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7938"/>
      </w:tblGrid>
      <w:tr w:rsidR="00725277" w:rsidRPr="005F2CD5" w:rsidTr="00725277">
        <w:tc>
          <w:tcPr>
            <w:tcW w:w="2127" w:type="dxa"/>
          </w:tcPr>
          <w:p w:rsidR="00725277" w:rsidRPr="005F2CD5" w:rsidRDefault="00725277" w:rsidP="00725277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780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725277" w:rsidRDefault="00725277" w:rsidP="00725277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277" w:rsidRPr="005F2CD5" w:rsidRDefault="00725277" w:rsidP="00725277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ИНСТИТУТ (филиал)</w:t>
            </w:r>
          </w:p>
          <w:p w:rsidR="00725277" w:rsidRPr="00725277" w:rsidRDefault="00725277" w:rsidP="00725277">
            <w:pPr>
              <w:pStyle w:val="3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2527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федерального государственного бюджетного </w:t>
            </w:r>
          </w:p>
          <w:p w:rsidR="00725277" w:rsidRPr="00725277" w:rsidRDefault="00725277" w:rsidP="00725277">
            <w:pPr>
              <w:pStyle w:val="3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2527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образовательного учреждения высшего образования</w:t>
            </w:r>
          </w:p>
          <w:p w:rsidR="00725277" w:rsidRPr="005F2CD5" w:rsidRDefault="00725277" w:rsidP="00725277">
            <w:pPr>
              <w:pStyle w:val="30"/>
              <w:ind w:left="60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sz w:val="24"/>
                <w:szCs w:val="24"/>
              </w:rPr>
              <w:t>«Российский экономический университет им. Г. В. Плеханова»</w:t>
            </w:r>
          </w:p>
          <w:p w:rsidR="00725277" w:rsidRPr="005F2CD5" w:rsidRDefault="00725277" w:rsidP="00725277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5277" w:rsidRPr="005D5D2C" w:rsidRDefault="00725277">
      <w:pPr>
        <w:spacing w:after="1" w:line="220" w:lineRule="atLeas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25277" w:rsidRPr="007F5481" w:rsidRDefault="00725277" w:rsidP="00725277">
      <w:pPr>
        <w:pStyle w:val="30"/>
        <w:ind w:right="-464"/>
        <w:rPr>
          <w:rFonts w:ascii="Times New Roman" w:hAnsi="Times New Roman" w:cs="Times New Roman"/>
          <w:b w:val="0"/>
          <w:sz w:val="24"/>
          <w:szCs w:val="24"/>
        </w:rPr>
      </w:pPr>
      <w:r w:rsidRPr="007F5481">
        <w:rPr>
          <w:rFonts w:ascii="Times New Roman" w:hAnsi="Times New Roman" w:cs="Times New Roman"/>
          <w:b w:val="0"/>
          <w:sz w:val="24"/>
          <w:szCs w:val="24"/>
        </w:rPr>
        <w:t>приглашает на дополнительную профессиональную программу</w:t>
      </w:r>
    </w:p>
    <w:p w:rsidR="00725277" w:rsidRPr="007F5481" w:rsidRDefault="00725277" w:rsidP="00725277">
      <w:pPr>
        <w:pStyle w:val="30"/>
        <w:ind w:right="-464"/>
        <w:rPr>
          <w:rFonts w:ascii="Times New Roman" w:hAnsi="Times New Roman" w:cs="Times New Roman"/>
          <w:b w:val="0"/>
          <w:sz w:val="24"/>
          <w:szCs w:val="24"/>
        </w:rPr>
      </w:pPr>
      <w:r w:rsidRPr="007F5481">
        <w:rPr>
          <w:rFonts w:ascii="Times New Roman" w:hAnsi="Times New Roman" w:cs="Times New Roman"/>
          <w:b w:val="0"/>
          <w:sz w:val="24"/>
          <w:szCs w:val="24"/>
        </w:rPr>
        <w:t xml:space="preserve"> повышения квалификации</w:t>
      </w:r>
    </w:p>
    <w:p w:rsidR="0072142F" w:rsidRDefault="0072142F" w:rsidP="0072527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77">
        <w:rPr>
          <w:rFonts w:ascii="Times New Roman" w:hAnsi="Times New Roman" w:cs="Times New Roman"/>
          <w:b/>
          <w:sz w:val="28"/>
          <w:szCs w:val="28"/>
        </w:rPr>
        <w:t>«Бухгалтер ТСЖ /ЖСК»</w:t>
      </w:r>
    </w:p>
    <w:p w:rsidR="005D5D2C" w:rsidRPr="005D5D2C" w:rsidRDefault="005D5D2C" w:rsidP="00725277">
      <w:pPr>
        <w:spacing w:after="1" w:line="220" w:lineRule="atLeast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bookmarkStart w:id="0" w:name="_GoBack"/>
      <w:bookmarkEnd w:id="0"/>
    </w:p>
    <w:p w:rsidR="00324761" w:rsidRDefault="0032476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обучения рассчитана на слушателей, имеющих бухгалтерское образование.</w:t>
      </w:r>
    </w:p>
    <w:p w:rsidR="00324761" w:rsidRDefault="0072527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5277">
        <w:rPr>
          <w:rFonts w:ascii="Times New Roman" w:hAnsi="Times New Roman" w:cs="Times New Roman"/>
          <w:b/>
          <w:sz w:val="24"/>
          <w:szCs w:val="24"/>
        </w:rPr>
        <w:t>Основные темы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7960" w:rsidRPr="004D3145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45">
        <w:rPr>
          <w:rFonts w:ascii="Times New Roman" w:hAnsi="Times New Roman" w:cs="Times New Roman"/>
          <w:b/>
          <w:sz w:val="24"/>
          <w:szCs w:val="24"/>
        </w:rPr>
        <w:t>1.</w:t>
      </w:r>
      <w:hyperlink r:id="rId6" w:history="1">
        <w:r w:rsidR="00277960" w:rsidRPr="004D3145">
          <w:rPr>
            <w:rFonts w:ascii="Times New Roman" w:hAnsi="Times New Roman" w:cs="Times New Roman"/>
            <w:b/>
            <w:sz w:val="24"/>
            <w:szCs w:val="24"/>
          </w:rPr>
          <w:t>Товарищества собственников жилья - бухгалтерский учет</w:t>
        </w:r>
      </w:hyperlink>
      <w:r w:rsidRPr="004D3145">
        <w:rPr>
          <w:rFonts w:ascii="Times New Roman" w:hAnsi="Times New Roman" w:cs="Times New Roman"/>
          <w:b/>
          <w:sz w:val="24"/>
          <w:szCs w:val="24"/>
        </w:rPr>
        <w:t>.</w:t>
      </w:r>
    </w:p>
    <w:p w:rsidR="00324761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финансово-хозяйственной деятельности ТСЖ.</w:t>
      </w:r>
    </w:p>
    <w:p w:rsidR="0072142F" w:rsidRDefault="0072142F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бухгалтерского учета в ТСЖ.</w:t>
      </w:r>
    </w:p>
    <w:p w:rsidR="00AD1F77" w:rsidRDefault="00AD1F77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использования упрощенных способов ведения бухгалтерского учета.</w:t>
      </w:r>
    </w:p>
    <w:p w:rsidR="00324761" w:rsidRPr="00277960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доходов и расходов. Исполнение сметы. </w:t>
      </w:r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Обязательные платежи, вступительные и иные взносы членов ТСЖ, суммы поступившего бюджетного финансирования</w:t>
        </w:r>
      </w:hyperlink>
      <w:r w:rsidR="00277960"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Доходы от хозяйственной деятельности ТСЖ</w:t>
        </w:r>
      </w:hyperlink>
      <w:r w:rsidR="00277960"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Ремонт общего имущества многоквартирного дома</w:t>
        </w:r>
      </w:hyperlink>
      <w:r w:rsidR="00277960"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Учет объектов основных средств</w:t>
        </w:r>
      </w:hyperlink>
      <w:r w:rsidR="00277960">
        <w:rPr>
          <w:rFonts w:ascii="Times New Roman" w:hAnsi="Times New Roman" w:cs="Times New Roman"/>
          <w:sz w:val="24"/>
          <w:szCs w:val="24"/>
        </w:rPr>
        <w:t>.</w:t>
      </w:r>
    </w:p>
    <w:p w:rsidR="00277960" w:rsidRDefault="00277960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7960">
        <w:rPr>
          <w:rFonts w:ascii="Times New Roman" w:hAnsi="Times New Roman" w:cs="Times New Roman"/>
          <w:sz w:val="24"/>
          <w:szCs w:val="24"/>
        </w:rPr>
        <w:t>Учет труда и заработной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960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324761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Взносы на капитальный ремонт.</w:t>
      </w:r>
    </w:p>
    <w:p w:rsidR="00324761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коммунальные услуги.</w:t>
      </w:r>
    </w:p>
    <w:p w:rsidR="00324761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потребление коммунальных услуг на общедомовые нужды.</w:t>
      </w:r>
    </w:p>
    <w:p w:rsidR="00AD1F77" w:rsidRDefault="00AD1F77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платежей. </w:t>
      </w:r>
    </w:p>
    <w:p w:rsidR="00AD1F77" w:rsidRDefault="00AD1F77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онлайн-кассы.</w:t>
      </w:r>
    </w:p>
    <w:p w:rsidR="0072142F" w:rsidRDefault="0072142F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деятельности.</w:t>
      </w:r>
    </w:p>
    <w:p w:rsidR="00AD1F77" w:rsidRDefault="00AD1F77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Инициативный аудит ТСЖ.</w:t>
      </w:r>
    </w:p>
    <w:p w:rsidR="00324761" w:rsidRPr="00277960" w:rsidRDefault="00324761" w:rsidP="0072527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отчетность ТСЖ</w:t>
      </w:r>
      <w:r w:rsidR="00AD1F77"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324761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D3145">
        <w:rPr>
          <w:rFonts w:ascii="Times New Roman" w:hAnsi="Times New Roman" w:cs="Times New Roman"/>
          <w:b/>
          <w:sz w:val="24"/>
          <w:szCs w:val="24"/>
        </w:rPr>
        <w:t>2.</w:t>
      </w:r>
      <w:hyperlink r:id="rId11" w:history="1">
        <w:r w:rsidR="00277960" w:rsidRPr="004D3145">
          <w:rPr>
            <w:rFonts w:ascii="Times New Roman" w:hAnsi="Times New Roman" w:cs="Times New Roman"/>
            <w:b/>
            <w:sz w:val="24"/>
            <w:szCs w:val="24"/>
          </w:rPr>
          <w:t>Товарищества собственников жилья - налогообложение</w:t>
        </w:r>
      </w:hyperlink>
      <w:r w:rsidR="00277960"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Налог на добавленную стоимость (НДС)</w:t>
        </w:r>
      </w:hyperlink>
      <w:r w:rsidR="00277960"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Налог на прибыль</w:t>
        </w:r>
      </w:hyperlink>
      <w:r w:rsidR="00277960"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277960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7960">
        <w:rPr>
          <w:rFonts w:ascii="Times New Roman" w:hAnsi="Times New Roman" w:cs="Times New Roman"/>
          <w:sz w:val="24"/>
          <w:szCs w:val="24"/>
        </w:rPr>
        <w:t>Упрощенная система налогообложения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277960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7960">
        <w:rPr>
          <w:rFonts w:ascii="Times New Roman" w:hAnsi="Times New Roman" w:cs="Times New Roman"/>
          <w:sz w:val="24"/>
          <w:szCs w:val="24"/>
        </w:rPr>
        <w:t>НДФЛ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277960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7960">
        <w:rPr>
          <w:rFonts w:ascii="Times New Roman" w:hAnsi="Times New Roman" w:cs="Times New Roman"/>
          <w:sz w:val="24"/>
          <w:szCs w:val="24"/>
        </w:rPr>
        <w:t>Страховые взносы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Регулирование приносящей доход деятельности некоммерческой организации</w:t>
        </w:r>
      </w:hyperlink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Бухгалтерский учет приносящей доход деятельности некоммерческой организации</w:t>
        </w:r>
      </w:hyperlink>
    </w:p>
    <w:p w:rsidR="00277960" w:rsidRPr="00277960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Налог на прибыль по приносящей доход деятельности некоммерческой организации</w:t>
        </w:r>
      </w:hyperlink>
    </w:p>
    <w:p w:rsidR="00725277" w:rsidRDefault="0036414D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77960" w:rsidRPr="00277960">
          <w:rPr>
            <w:rFonts w:ascii="Times New Roman" w:hAnsi="Times New Roman" w:cs="Times New Roman"/>
            <w:sz w:val="24"/>
            <w:szCs w:val="24"/>
          </w:rPr>
          <w:t>Раздельный учет доходов и расходов, прямо связанных с осуществлением</w:t>
        </w:r>
        <w:r w:rsidR="0072142F"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="00277960" w:rsidRPr="00277960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="0072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960" w:rsidRDefault="00277960" w:rsidP="00725277">
      <w:pPr>
        <w:spacing w:after="1" w:line="2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77960">
        <w:rPr>
          <w:rFonts w:ascii="Times New Roman" w:hAnsi="Times New Roman" w:cs="Times New Roman"/>
          <w:sz w:val="24"/>
          <w:szCs w:val="24"/>
        </w:rPr>
        <w:t>Учет доходов и расходов при применении УСНО</w:t>
      </w:r>
      <w:r w:rsidR="0072142F">
        <w:rPr>
          <w:rFonts w:ascii="Times New Roman" w:hAnsi="Times New Roman" w:cs="Times New Roman"/>
          <w:sz w:val="24"/>
          <w:szCs w:val="24"/>
        </w:rPr>
        <w:t>.</w:t>
      </w:r>
    </w:p>
    <w:p w:rsidR="0072142F" w:rsidRPr="00277960" w:rsidRDefault="00725277" w:rsidP="00725277">
      <w:pPr>
        <w:spacing w:after="1" w:line="220" w:lineRule="atLeas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42F">
        <w:rPr>
          <w:rFonts w:ascii="Times New Roman" w:hAnsi="Times New Roman" w:cs="Times New Roman"/>
          <w:sz w:val="24"/>
          <w:szCs w:val="24"/>
        </w:rPr>
        <w:t>Налоговый контроль.</w:t>
      </w:r>
    </w:p>
    <w:p w:rsidR="00725277" w:rsidRDefault="0072142F" w:rsidP="00725277">
      <w:pPr>
        <w:spacing w:after="1" w:line="220" w:lineRule="atLeas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60" w:rsidRPr="00277960">
        <w:rPr>
          <w:rFonts w:ascii="Times New Roman" w:hAnsi="Times New Roman" w:cs="Times New Roman"/>
          <w:sz w:val="24"/>
          <w:szCs w:val="24"/>
        </w:rPr>
        <w:t>Автоматизация бухгалтерского и налогового учета</w:t>
      </w:r>
    </w:p>
    <w:p w:rsidR="00277960" w:rsidRDefault="004D3145" w:rsidP="00725277">
      <w:pPr>
        <w:spacing w:after="1" w:line="220" w:lineRule="atLeast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1С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ухгалтерия(</w:t>
      </w:r>
      <w:r w:rsidR="00277960" w:rsidRPr="004D3145">
        <w:rPr>
          <w:rFonts w:ascii="Times New Roman" w:hAnsi="Times New Roman" w:cs="Times New Roman"/>
          <w:b/>
          <w:sz w:val="24"/>
          <w:szCs w:val="24"/>
        </w:rPr>
        <w:t>8.3</w:t>
      </w:r>
      <w:r>
        <w:rPr>
          <w:rFonts w:ascii="Times New Roman" w:hAnsi="Times New Roman" w:cs="Times New Roman"/>
          <w:b/>
          <w:sz w:val="24"/>
          <w:szCs w:val="24"/>
        </w:rPr>
        <w:t>.)</w:t>
      </w:r>
      <w:r w:rsidR="0072142F" w:rsidRPr="004D3145">
        <w:rPr>
          <w:rFonts w:ascii="Times New Roman" w:hAnsi="Times New Roman" w:cs="Times New Roman"/>
          <w:b/>
          <w:sz w:val="24"/>
          <w:szCs w:val="24"/>
        </w:rPr>
        <w:t xml:space="preserve"> программа «БУХГАЛТЕР ТСЖ»</w:t>
      </w:r>
    </w:p>
    <w:p w:rsidR="004D3145" w:rsidRPr="005D5D2C" w:rsidRDefault="004D3145" w:rsidP="00725277">
      <w:pPr>
        <w:spacing w:after="1" w:line="220" w:lineRule="atLeast"/>
        <w:ind w:left="-426"/>
        <w:rPr>
          <w:rFonts w:ascii="Times New Roman" w:hAnsi="Times New Roman" w:cs="Times New Roman"/>
          <w:b/>
          <w:sz w:val="16"/>
          <w:szCs w:val="16"/>
        </w:rPr>
      </w:pPr>
    </w:p>
    <w:p w:rsidR="004D3145" w:rsidRPr="004D3145" w:rsidRDefault="004D3145" w:rsidP="004D3145">
      <w:pPr>
        <w:pStyle w:val="a4"/>
        <w:ind w:left="-284"/>
        <w:rPr>
          <w:rFonts w:ascii="Times New Roman" w:hAnsi="Times New Roman" w:cs="Times New Roman"/>
        </w:rPr>
      </w:pPr>
      <w:r w:rsidRPr="004D3145">
        <w:rPr>
          <w:rFonts w:ascii="Times New Roman" w:hAnsi="Times New Roman" w:cs="Times New Roman"/>
          <w:b/>
        </w:rPr>
        <w:t>Продолжительность  обучения</w:t>
      </w:r>
      <w:r w:rsidRPr="004D3145">
        <w:rPr>
          <w:rFonts w:ascii="Times New Roman" w:hAnsi="Times New Roman" w:cs="Times New Roman"/>
        </w:rPr>
        <w:t>: 72 часа</w:t>
      </w:r>
    </w:p>
    <w:p w:rsidR="004D3145" w:rsidRPr="004D3145" w:rsidRDefault="004D3145" w:rsidP="004D3145">
      <w:pPr>
        <w:pStyle w:val="a4"/>
        <w:ind w:left="-284"/>
        <w:rPr>
          <w:rFonts w:ascii="Times New Roman" w:hAnsi="Times New Roman" w:cs="Times New Roman"/>
        </w:rPr>
      </w:pPr>
      <w:r w:rsidRPr="004D3145">
        <w:rPr>
          <w:rFonts w:ascii="Times New Roman" w:hAnsi="Times New Roman" w:cs="Times New Roman"/>
          <w:b/>
        </w:rPr>
        <w:t>Документ об образовании</w:t>
      </w:r>
      <w:r w:rsidRPr="004D3145">
        <w:rPr>
          <w:rFonts w:ascii="Times New Roman" w:hAnsi="Times New Roman" w:cs="Times New Roman"/>
        </w:rPr>
        <w:t>: Удостоверение о повышении квалификации</w:t>
      </w:r>
    </w:p>
    <w:p w:rsidR="004D3145" w:rsidRPr="004D3145" w:rsidRDefault="004D3145" w:rsidP="004D3145">
      <w:pPr>
        <w:pStyle w:val="a4"/>
        <w:ind w:left="-284"/>
        <w:rPr>
          <w:rFonts w:ascii="Times New Roman" w:hAnsi="Times New Roman" w:cs="Times New Roman"/>
        </w:rPr>
      </w:pPr>
      <w:r w:rsidRPr="004D3145">
        <w:rPr>
          <w:rFonts w:ascii="Times New Roman" w:hAnsi="Times New Roman" w:cs="Times New Roman"/>
          <w:b/>
        </w:rPr>
        <w:t>Место проведения</w:t>
      </w:r>
      <w:r w:rsidRPr="004D3145">
        <w:rPr>
          <w:rFonts w:ascii="Times New Roman" w:hAnsi="Times New Roman" w:cs="Times New Roman"/>
        </w:rPr>
        <w:t>: Бульвар Гагарина, 59.</w:t>
      </w:r>
    </w:p>
    <w:p w:rsidR="005D5D2C" w:rsidRDefault="004D3145" w:rsidP="005D5D2C">
      <w:pPr>
        <w:pStyle w:val="a4"/>
        <w:ind w:left="-284"/>
        <w:rPr>
          <w:rFonts w:ascii="Times New Roman" w:hAnsi="Times New Roman" w:cs="Times New Roman"/>
        </w:rPr>
      </w:pPr>
      <w:r w:rsidRPr="004D3145">
        <w:rPr>
          <w:rFonts w:ascii="Times New Roman" w:hAnsi="Times New Roman" w:cs="Times New Roman"/>
          <w:b/>
        </w:rPr>
        <w:t>Стоимость курса:</w:t>
      </w:r>
      <w:r w:rsidRPr="004D3145">
        <w:rPr>
          <w:rFonts w:ascii="Times New Roman" w:hAnsi="Times New Roman" w:cs="Times New Roman"/>
        </w:rPr>
        <w:t xml:space="preserve"> 11 000 рублей.</w:t>
      </w:r>
    </w:p>
    <w:p w:rsidR="004D3145" w:rsidRPr="004D3145" w:rsidRDefault="004D3145" w:rsidP="005D5D2C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145">
        <w:rPr>
          <w:rFonts w:ascii="Times New Roman" w:hAnsi="Times New Roman" w:cs="Times New Roman"/>
          <w:b/>
          <w:sz w:val="24"/>
          <w:szCs w:val="24"/>
        </w:rPr>
        <w:t>Заявки направлять</w:t>
      </w:r>
    </w:p>
    <w:p w:rsidR="004D3145" w:rsidRPr="004D3145" w:rsidRDefault="004D3145" w:rsidP="004D31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D31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тел.: + 7 (342) 282-01-10</w:t>
      </w:r>
    </w:p>
    <w:p w:rsidR="004D3145" w:rsidRPr="004D3145" w:rsidRDefault="004D3145" w:rsidP="004D31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14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</w:t>
      </w:r>
      <w:r w:rsidRPr="004D31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D314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mail</w:t>
      </w:r>
      <w:r w:rsidRPr="004D31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4D314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4D3145">
          <w:rPr>
            <w:rStyle w:val="a3"/>
            <w:sz w:val="24"/>
            <w:szCs w:val="24"/>
            <w:lang w:val="en-US"/>
          </w:rPr>
          <w:t>odo</w:t>
        </w:r>
        <w:r w:rsidRPr="004D3145">
          <w:rPr>
            <w:rStyle w:val="a3"/>
            <w:sz w:val="24"/>
            <w:szCs w:val="24"/>
          </w:rPr>
          <w:t>@</w:t>
        </w:r>
        <w:r w:rsidRPr="004D3145">
          <w:rPr>
            <w:rStyle w:val="a3"/>
            <w:sz w:val="24"/>
            <w:szCs w:val="24"/>
            <w:lang w:val="en-US"/>
          </w:rPr>
          <w:t>rsute</w:t>
        </w:r>
        <w:r w:rsidRPr="004D3145">
          <w:rPr>
            <w:rStyle w:val="a3"/>
            <w:sz w:val="24"/>
            <w:szCs w:val="24"/>
          </w:rPr>
          <w:t>.</w:t>
        </w:r>
        <w:r w:rsidRPr="004D3145">
          <w:rPr>
            <w:rStyle w:val="a3"/>
            <w:sz w:val="24"/>
            <w:szCs w:val="24"/>
            <w:lang w:val="en-US"/>
          </w:rPr>
          <w:t>perm</w:t>
        </w:r>
        <w:r w:rsidRPr="004D3145">
          <w:rPr>
            <w:rStyle w:val="a3"/>
            <w:sz w:val="24"/>
            <w:szCs w:val="24"/>
          </w:rPr>
          <w:t>.</w:t>
        </w:r>
        <w:r w:rsidRPr="004D3145">
          <w:rPr>
            <w:rStyle w:val="a3"/>
            <w:sz w:val="24"/>
            <w:szCs w:val="24"/>
            <w:lang w:val="en-US"/>
          </w:rPr>
          <w:t>ru</w:t>
        </w:r>
      </w:hyperlink>
      <w:r w:rsidRPr="004D3145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9" w:history="1">
        <w:r w:rsidRPr="004D3145">
          <w:rPr>
            <w:rStyle w:val="a3"/>
            <w:sz w:val="24"/>
            <w:szCs w:val="24"/>
            <w:lang w:val="en-US"/>
          </w:rPr>
          <w:t>www</w:t>
        </w:r>
        <w:r w:rsidRPr="004D3145">
          <w:rPr>
            <w:rStyle w:val="a3"/>
            <w:sz w:val="24"/>
            <w:szCs w:val="24"/>
          </w:rPr>
          <w:t>.</w:t>
        </w:r>
        <w:r w:rsidRPr="004D3145">
          <w:rPr>
            <w:rStyle w:val="a3"/>
            <w:sz w:val="24"/>
            <w:szCs w:val="24"/>
            <w:lang w:val="en-US"/>
          </w:rPr>
          <w:t>rea</w:t>
        </w:r>
        <w:r w:rsidRPr="004D3145">
          <w:rPr>
            <w:rStyle w:val="a3"/>
            <w:sz w:val="24"/>
            <w:szCs w:val="24"/>
          </w:rPr>
          <w:t>.</w:t>
        </w:r>
        <w:r w:rsidRPr="004D3145">
          <w:rPr>
            <w:rStyle w:val="a3"/>
            <w:sz w:val="24"/>
            <w:szCs w:val="24"/>
            <w:lang w:val="en-US"/>
          </w:rPr>
          <w:t>perm</w:t>
        </w:r>
        <w:r w:rsidRPr="004D3145">
          <w:rPr>
            <w:rStyle w:val="a3"/>
            <w:sz w:val="24"/>
            <w:szCs w:val="24"/>
          </w:rPr>
          <w:t>.</w:t>
        </w:r>
        <w:proofErr w:type="spellStart"/>
        <w:r w:rsidRPr="004D314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sectPr w:rsidR="004D3145" w:rsidRPr="004D3145" w:rsidSect="005D5D2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960"/>
    <w:rsid w:val="002664B2"/>
    <w:rsid w:val="00277960"/>
    <w:rsid w:val="002E352E"/>
    <w:rsid w:val="00324761"/>
    <w:rsid w:val="0036414D"/>
    <w:rsid w:val="003D3640"/>
    <w:rsid w:val="004D3145"/>
    <w:rsid w:val="005D5D2C"/>
    <w:rsid w:val="00661EAA"/>
    <w:rsid w:val="006A1F5B"/>
    <w:rsid w:val="0072142F"/>
    <w:rsid w:val="00725277"/>
    <w:rsid w:val="00AD1F77"/>
    <w:rsid w:val="00CD6A2B"/>
    <w:rsid w:val="00DC6AFE"/>
    <w:rsid w:val="00E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725277"/>
    <w:rPr>
      <w:b/>
      <w:sz w:val="28"/>
      <w:lang w:eastAsia="ru-RU"/>
    </w:rPr>
  </w:style>
  <w:style w:type="paragraph" w:styleId="30">
    <w:name w:val="Body Text 3"/>
    <w:basedOn w:val="a"/>
    <w:link w:val="3"/>
    <w:rsid w:val="00725277"/>
    <w:pPr>
      <w:spacing w:after="0" w:line="240" w:lineRule="auto"/>
      <w:jc w:val="center"/>
    </w:pPr>
    <w:rPr>
      <w:b/>
      <w:sz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725277"/>
    <w:rPr>
      <w:sz w:val="16"/>
      <w:szCs w:val="16"/>
    </w:rPr>
  </w:style>
  <w:style w:type="character" w:styleId="a3">
    <w:name w:val="Hyperlink"/>
    <w:uiPriority w:val="99"/>
    <w:rsid w:val="004D3145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4D31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4D31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3281C1C19B2BE198710EC2A06203F568DEAC9B5BEBA533E751BA036C3E96BAEF1B7EF7562BEACCBuCN" TargetMode="External"/><Relationship Id="rId13" Type="http://schemas.openxmlformats.org/officeDocument/2006/relationships/hyperlink" Target="consultantplus://offline/ref=30B3281C1C19B2BE198710EC2A06203F568DEAC9B5BEBA533E751BA036C3E96BAEF1B7EF7562BDA0CBu8N" TargetMode="External"/><Relationship Id="rId18" Type="http://schemas.openxmlformats.org/officeDocument/2006/relationships/hyperlink" Target="mailto:odo@rsute.perm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0B3281C1C19B2BE198710EC2A06203F568DEAC9B5BEBA533E751BA036C3E96BAEF1B7EF7562BEABCBuFN" TargetMode="External"/><Relationship Id="rId12" Type="http://schemas.openxmlformats.org/officeDocument/2006/relationships/hyperlink" Target="consultantplus://offline/ref=30B3281C1C19B2BE198710EC2A06203F568DEAC9B5BEBA533E751BA036C3E96BAEF1B7EF7562BDADCBu9N" TargetMode="External"/><Relationship Id="rId17" Type="http://schemas.openxmlformats.org/officeDocument/2006/relationships/hyperlink" Target="consultantplus://offline/ref=30B3281C1C19B2BE198710EC2A06203F568DEAC9B5BEBA533E751BA036C3E96BAEF1B7EF7563BAABCBu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B3281C1C19B2BE198710EC2A06203F568DEAC9B5BEBA533E751BA036C3E96BAEF1B7EF7563BBA0CBu9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3281C1C19B2BE198710EC2A06203F568DEAC9B5BEBA533E751BA036C3E96BAEF1B7EF7562BFA1CBuEN" TargetMode="External"/><Relationship Id="rId11" Type="http://schemas.openxmlformats.org/officeDocument/2006/relationships/hyperlink" Target="consultantplus://offline/ref=30B3281C1C19B2BE198710EC2A06203F568DEAC9B5BEBA533E751BA036C3E96BAEF1B7EF7562BDAACBuD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0B3281C1C19B2BE198710EC2A06203F568DEAC9B5BEBA533E751BA036C3E96BAEF1B7EF7562B2A0CBu3N" TargetMode="External"/><Relationship Id="rId10" Type="http://schemas.openxmlformats.org/officeDocument/2006/relationships/hyperlink" Target="consultantplus://offline/ref=30B3281C1C19B2BE198710EC2A06203F568DEAC9B5BEBA533E751BA036C3E96BAEF1B7EF7562BEA0CBuCN" TargetMode="External"/><Relationship Id="rId19" Type="http://schemas.openxmlformats.org/officeDocument/2006/relationships/hyperlink" Target="http://www.rea.pe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3281C1C19B2BE198710EC2A06203F568DEAC9B5BEBA533E751BA036C3E96BAEF1B7EF7562BEAFCBuDN" TargetMode="External"/><Relationship Id="rId14" Type="http://schemas.openxmlformats.org/officeDocument/2006/relationships/hyperlink" Target="consultantplus://offline/ref=30B3281C1C19B2BE198710EC2A06203F568DEAC9B5BEBA533E751BA036C3E96BAEF1B7EF7562B2ABCB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Звягина</dc:creator>
  <cp:lastModifiedBy>Тиунов Максим Борисович</cp:lastModifiedBy>
  <cp:revision>4</cp:revision>
  <cp:lastPrinted>2018-03-19T10:01:00Z</cp:lastPrinted>
  <dcterms:created xsi:type="dcterms:W3CDTF">2018-03-20T07:35:00Z</dcterms:created>
  <dcterms:modified xsi:type="dcterms:W3CDTF">2018-05-31T05:48:00Z</dcterms:modified>
</cp:coreProperties>
</file>