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4" w:type="dxa"/>
        <w:tblLook w:val="01E0"/>
      </w:tblPr>
      <w:tblGrid>
        <w:gridCol w:w="2411"/>
        <w:gridCol w:w="8224"/>
      </w:tblGrid>
      <w:tr w:rsidR="0092259F" w:rsidTr="008607EC">
        <w:tc>
          <w:tcPr>
            <w:tcW w:w="2411" w:type="dxa"/>
          </w:tcPr>
          <w:p w:rsidR="0092259F" w:rsidRDefault="0092259F" w:rsidP="008607EC">
            <w:pPr>
              <w:pStyle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67834" cy="904875"/>
                  <wp:effectExtent l="19050" t="0" r="376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46" cy="90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:rsidR="0092259F" w:rsidRPr="00036980" w:rsidRDefault="0092259F" w:rsidP="008607EC">
            <w:pPr>
              <w:jc w:val="center"/>
              <w:rPr>
                <w:b/>
              </w:rPr>
            </w:pPr>
            <w:r w:rsidRPr="00036980">
              <w:rPr>
                <w:b/>
              </w:rPr>
              <w:t>ПЕРМСКИЙ ИНСТИТУТ (филиал)</w:t>
            </w:r>
          </w:p>
          <w:p w:rsidR="0092259F" w:rsidRPr="00036980" w:rsidRDefault="0092259F" w:rsidP="008607EC">
            <w:pPr>
              <w:jc w:val="center"/>
              <w:rPr>
                <w:sz w:val="20"/>
                <w:szCs w:val="20"/>
              </w:rPr>
            </w:pPr>
            <w:r w:rsidRPr="00036980">
              <w:rPr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92259F" w:rsidRPr="00540B88" w:rsidRDefault="0092259F" w:rsidP="008607EC">
            <w:pPr>
              <w:jc w:val="center"/>
            </w:pPr>
            <w:r w:rsidRPr="00036980">
              <w:rPr>
                <w:sz w:val="20"/>
                <w:szCs w:val="20"/>
              </w:rPr>
              <w:t>высшего образования</w:t>
            </w:r>
          </w:p>
          <w:p w:rsidR="0092259F" w:rsidRPr="00036980" w:rsidRDefault="0092259F" w:rsidP="008607EC">
            <w:pPr>
              <w:jc w:val="center"/>
              <w:rPr>
                <w:b/>
              </w:rPr>
            </w:pPr>
            <w:r w:rsidRPr="00036980">
              <w:rPr>
                <w:b/>
              </w:rPr>
              <w:t>«Российский экономический университет им. Г. В. Плеханова»</w:t>
            </w:r>
          </w:p>
          <w:p w:rsidR="0092259F" w:rsidRDefault="0092259F" w:rsidP="008607EC">
            <w:pPr>
              <w:jc w:val="center"/>
            </w:pPr>
          </w:p>
        </w:tc>
      </w:tr>
    </w:tbl>
    <w:p w:rsidR="0092259F" w:rsidRPr="00C159B3" w:rsidRDefault="0092259F" w:rsidP="0092259F">
      <w:pPr>
        <w:jc w:val="center"/>
        <w:rPr>
          <w:sz w:val="28"/>
          <w:szCs w:val="28"/>
        </w:rPr>
      </w:pPr>
      <w:r w:rsidRPr="00C159B3">
        <w:rPr>
          <w:sz w:val="28"/>
          <w:szCs w:val="28"/>
        </w:rPr>
        <w:t xml:space="preserve">Программа профессиональной подготовки </w:t>
      </w:r>
    </w:p>
    <w:p w:rsidR="0092259F" w:rsidRPr="00C159B3" w:rsidRDefault="0092259F" w:rsidP="0092259F">
      <w:pPr>
        <w:jc w:val="center"/>
        <w:rPr>
          <w:b/>
          <w:sz w:val="28"/>
          <w:szCs w:val="28"/>
        </w:rPr>
      </w:pPr>
      <w:r w:rsidRPr="00C159B3">
        <w:rPr>
          <w:sz w:val="28"/>
          <w:szCs w:val="28"/>
        </w:rPr>
        <w:t xml:space="preserve"> </w:t>
      </w:r>
      <w:r w:rsidRPr="00C159B3">
        <w:rPr>
          <w:b/>
          <w:sz w:val="28"/>
          <w:szCs w:val="28"/>
        </w:rPr>
        <w:t>«Повар 4-5 разряда»</w:t>
      </w:r>
    </w:p>
    <w:p w:rsidR="0092259F" w:rsidRPr="00E0089C" w:rsidRDefault="0092259F" w:rsidP="0092259F">
      <w:pPr>
        <w:ind w:firstLine="708"/>
        <w:jc w:val="center"/>
        <w:rPr>
          <w:b/>
          <w:sz w:val="16"/>
          <w:szCs w:val="16"/>
        </w:rPr>
      </w:pPr>
    </w:p>
    <w:p w:rsidR="0092259F" w:rsidRPr="0057407C" w:rsidRDefault="0092259F" w:rsidP="0092259F">
      <w:pPr>
        <w:ind w:firstLine="708"/>
        <w:jc w:val="both"/>
        <w:rPr>
          <w:i/>
          <w:sz w:val="22"/>
          <w:szCs w:val="22"/>
        </w:rPr>
      </w:pPr>
      <w:proofErr w:type="gramStart"/>
      <w:r w:rsidRPr="0057407C">
        <w:rPr>
          <w:i/>
          <w:sz w:val="22"/>
          <w:szCs w:val="22"/>
        </w:rPr>
        <w:t>Обучение по  программе</w:t>
      </w:r>
      <w:proofErr w:type="gramEnd"/>
      <w:r w:rsidRPr="0057407C">
        <w:rPr>
          <w:i/>
          <w:sz w:val="22"/>
          <w:szCs w:val="22"/>
        </w:rPr>
        <w:t xml:space="preserve">  проводится   в соответствии с профессиональным  стандартом «Повар», утвержденным приказом  Министерства труда и социальной защиты Российской Федерации от 08 сентября 2015года № 610 Н.</w:t>
      </w:r>
    </w:p>
    <w:p w:rsidR="0092259F" w:rsidRPr="00C159B3" w:rsidRDefault="0092259F" w:rsidP="0092259F">
      <w:pPr>
        <w:ind w:firstLine="567"/>
        <w:jc w:val="both"/>
        <w:rPr>
          <w:sz w:val="16"/>
          <w:szCs w:val="16"/>
        </w:rPr>
      </w:pPr>
    </w:p>
    <w:p w:rsidR="0092259F" w:rsidRPr="0057407C" w:rsidRDefault="0092259F" w:rsidP="0092259F">
      <w:pPr>
        <w:ind w:firstLine="567"/>
        <w:jc w:val="both"/>
        <w:rPr>
          <w:sz w:val="22"/>
          <w:szCs w:val="22"/>
        </w:rPr>
      </w:pPr>
      <w:r w:rsidRPr="0057407C">
        <w:rPr>
          <w:sz w:val="22"/>
          <w:szCs w:val="22"/>
        </w:rPr>
        <w:t>В ходе обучения слушатели познакомятся с современными тенденциями в кулинарии, получат консультации по формированию меню и организации работы предприятия общественного питания,  изучат новые технологии приготовления блюд, повысят мастерство для того, чтобы приобретенный</w:t>
      </w:r>
      <w:bookmarkStart w:id="0" w:name="_GoBack"/>
      <w:bookmarkEnd w:id="0"/>
      <w:r w:rsidRPr="0057407C">
        <w:rPr>
          <w:sz w:val="22"/>
          <w:szCs w:val="22"/>
        </w:rPr>
        <w:t xml:space="preserve"> опыт и знания успешно использовать в своей профессиональной деятельности.</w:t>
      </w:r>
    </w:p>
    <w:p w:rsidR="0092259F" w:rsidRPr="0057407C" w:rsidRDefault="0092259F" w:rsidP="0092259F">
      <w:pPr>
        <w:ind w:firstLine="180"/>
        <w:jc w:val="both"/>
        <w:rPr>
          <w:b/>
          <w:i/>
          <w:sz w:val="22"/>
          <w:szCs w:val="22"/>
        </w:rPr>
      </w:pPr>
      <w:r w:rsidRPr="0057407C">
        <w:rPr>
          <w:b/>
          <w:i/>
          <w:sz w:val="22"/>
          <w:szCs w:val="22"/>
        </w:rPr>
        <w:t xml:space="preserve">                                                       </w:t>
      </w:r>
    </w:p>
    <w:p w:rsidR="0092259F" w:rsidRPr="0057407C" w:rsidRDefault="0092259F" w:rsidP="0092259F">
      <w:pPr>
        <w:ind w:firstLine="180"/>
        <w:jc w:val="both"/>
        <w:rPr>
          <w:b/>
          <w:sz w:val="22"/>
          <w:szCs w:val="22"/>
          <w:u w:val="single"/>
        </w:rPr>
      </w:pPr>
      <w:r w:rsidRPr="0057407C">
        <w:rPr>
          <w:b/>
          <w:i/>
          <w:sz w:val="22"/>
          <w:szCs w:val="22"/>
        </w:rPr>
        <w:t xml:space="preserve"> </w:t>
      </w:r>
      <w:r w:rsidRPr="0057407C">
        <w:rPr>
          <w:b/>
          <w:sz w:val="22"/>
          <w:szCs w:val="22"/>
          <w:u w:val="single"/>
        </w:rPr>
        <w:t>Основные темы курса:</w:t>
      </w:r>
    </w:p>
    <w:p w:rsidR="0092259F" w:rsidRPr="0057407C" w:rsidRDefault="0092259F" w:rsidP="0092259F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57407C">
        <w:rPr>
          <w:sz w:val="22"/>
          <w:szCs w:val="22"/>
        </w:rPr>
        <w:t>Нормативные правовые акты Российской Федерации, регулирующие деятельность организаций общественного питания;</w:t>
      </w:r>
    </w:p>
    <w:p w:rsidR="0092259F" w:rsidRPr="0057407C" w:rsidRDefault="0092259F" w:rsidP="0092259F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57407C">
        <w:rPr>
          <w:sz w:val="22"/>
          <w:szCs w:val="22"/>
        </w:rPr>
        <w:t xml:space="preserve">Технология приготовления блюд, в том числе блюд диетического питания. </w:t>
      </w:r>
      <w:r w:rsidRPr="0057407C">
        <w:rPr>
          <w:i/>
          <w:sz w:val="22"/>
          <w:szCs w:val="22"/>
        </w:rPr>
        <w:t>(Практические лабораторные  занятия).</w:t>
      </w:r>
    </w:p>
    <w:p w:rsidR="0092259F" w:rsidRPr="0057407C" w:rsidRDefault="0092259F" w:rsidP="0092259F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bCs/>
          <w:sz w:val="22"/>
          <w:szCs w:val="22"/>
        </w:rPr>
      </w:pPr>
      <w:r w:rsidRPr="0057407C">
        <w:rPr>
          <w:sz w:val="22"/>
          <w:szCs w:val="22"/>
        </w:rPr>
        <w:t xml:space="preserve">Требования к качеству, срокам и условиям хранения, </w:t>
      </w:r>
      <w:proofErr w:type="spellStart"/>
      <w:r w:rsidRPr="0057407C">
        <w:rPr>
          <w:sz w:val="22"/>
          <w:szCs w:val="22"/>
        </w:rPr>
        <w:t>порционированию</w:t>
      </w:r>
      <w:proofErr w:type="spellEnd"/>
      <w:r w:rsidRPr="0057407C">
        <w:rPr>
          <w:sz w:val="22"/>
          <w:szCs w:val="22"/>
        </w:rPr>
        <w:t>, оформлению и подаче блюд, напитков и кулинарных изделий</w:t>
      </w:r>
      <w:r w:rsidRPr="0057407C">
        <w:rPr>
          <w:bCs/>
          <w:sz w:val="22"/>
          <w:szCs w:val="22"/>
        </w:rPr>
        <w:t xml:space="preserve"> разнообразного ассортимента.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sz w:val="22"/>
          <w:szCs w:val="22"/>
        </w:rPr>
      </w:pPr>
      <w:r w:rsidRPr="0057407C">
        <w:rPr>
          <w:rFonts w:eastAsia="Times New Roman"/>
          <w:sz w:val="22"/>
          <w:szCs w:val="22"/>
        </w:rPr>
        <w:t>Правила составления меню, нормативно-технологической документации (заявки, товарные накладные, ТК и ТТК), ведения учета и составления товарных отчетов о производстве блюд, напитков и кулинарных изделий</w:t>
      </w:r>
      <w:r w:rsidRPr="0057407C">
        <w:rPr>
          <w:sz w:val="22"/>
          <w:szCs w:val="22"/>
        </w:rPr>
        <w:t xml:space="preserve">. 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sz w:val="22"/>
          <w:szCs w:val="22"/>
        </w:rPr>
      </w:pPr>
      <w:r w:rsidRPr="0057407C">
        <w:rPr>
          <w:sz w:val="22"/>
          <w:szCs w:val="22"/>
        </w:rPr>
        <w:t xml:space="preserve">Новинки технологического  оборудования для предприятий общественного питания. 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Cs/>
          <w:sz w:val="22"/>
          <w:szCs w:val="22"/>
        </w:rPr>
      </w:pPr>
      <w:r w:rsidRPr="0057407C">
        <w:rPr>
          <w:rFonts w:eastAsia="Times New Roman"/>
          <w:sz w:val="22"/>
          <w:szCs w:val="22"/>
        </w:rPr>
        <w:t xml:space="preserve">Рецептура и современные технологии приготовления блюд, напитков и кулинарных изделий разнообразного ассортимента. 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Cs/>
          <w:sz w:val="22"/>
          <w:szCs w:val="22"/>
        </w:rPr>
      </w:pPr>
      <w:r w:rsidRPr="0057407C">
        <w:rPr>
          <w:rFonts w:eastAsia="Times New Roman"/>
          <w:sz w:val="22"/>
          <w:szCs w:val="22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продуктов.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Cs/>
          <w:sz w:val="22"/>
          <w:szCs w:val="22"/>
        </w:rPr>
      </w:pPr>
      <w:r w:rsidRPr="0057407C">
        <w:rPr>
          <w:rFonts w:eastAsia="Times New Roman"/>
          <w:sz w:val="22"/>
          <w:szCs w:val="22"/>
        </w:rPr>
        <w:t>Новые тенденции в организации производства и обслуживания.</w:t>
      </w:r>
    </w:p>
    <w:p w:rsidR="00475F81" w:rsidRPr="0057407C" w:rsidRDefault="00475F81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Cs/>
          <w:sz w:val="22"/>
          <w:szCs w:val="22"/>
        </w:rPr>
      </w:pPr>
      <w:r w:rsidRPr="0057407C">
        <w:rPr>
          <w:rFonts w:eastAsia="Times New Roman"/>
          <w:sz w:val="22"/>
          <w:szCs w:val="22"/>
        </w:rPr>
        <w:t>Кулинарная мода.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Cs/>
          <w:sz w:val="22"/>
          <w:szCs w:val="22"/>
        </w:rPr>
      </w:pPr>
      <w:r w:rsidRPr="0057407C">
        <w:rPr>
          <w:sz w:val="22"/>
          <w:szCs w:val="22"/>
        </w:rPr>
        <w:t>Мастер-класс по приготовлению и оформлению блюд.</w:t>
      </w:r>
    </w:p>
    <w:p w:rsidR="0092259F" w:rsidRPr="0057407C" w:rsidRDefault="0092259F" w:rsidP="0092259F">
      <w:pPr>
        <w:pStyle w:val="1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rPr>
          <w:b/>
          <w:i/>
          <w:sz w:val="22"/>
          <w:szCs w:val="22"/>
        </w:rPr>
      </w:pPr>
      <w:r w:rsidRPr="0057407C">
        <w:rPr>
          <w:bCs/>
          <w:sz w:val="22"/>
          <w:szCs w:val="22"/>
          <w:u w:val="single"/>
        </w:rPr>
        <w:t>Экзамен на квалификационный разряд</w:t>
      </w:r>
      <w:r w:rsidRPr="0057407C">
        <w:rPr>
          <w:bCs/>
          <w:sz w:val="22"/>
          <w:szCs w:val="22"/>
        </w:rPr>
        <w:t>.</w:t>
      </w:r>
    </w:p>
    <w:p w:rsidR="0092259F" w:rsidRPr="00C159B3" w:rsidRDefault="0092259F" w:rsidP="0092259F">
      <w:pPr>
        <w:tabs>
          <w:tab w:val="left" w:pos="1134"/>
        </w:tabs>
        <w:ind w:left="720"/>
        <w:rPr>
          <w:sz w:val="16"/>
          <w:szCs w:val="16"/>
        </w:rPr>
      </w:pPr>
    </w:p>
    <w:p w:rsidR="0092259F" w:rsidRPr="00B32FFD" w:rsidRDefault="0092259F" w:rsidP="0092259F">
      <w:pPr>
        <w:jc w:val="both"/>
        <w:rPr>
          <w:b/>
          <w:i/>
          <w:sz w:val="22"/>
          <w:szCs w:val="22"/>
          <w:u w:val="single"/>
        </w:rPr>
      </w:pPr>
      <w:r w:rsidRPr="00B32FFD">
        <w:rPr>
          <w:b/>
          <w:i/>
          <w:sz w:val="22"/>
          <w:szCs w:val="22"/>
          <w:u w:val="single"/>
        </w:rPr>
        <w:t>Ведущие курса:</w:t>
      </w:r>
    </w:p>
    <w:p w:rsidR="008607EC" w:rsidRDefault="008607EC" w:rsidP="008607EC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Габова</w:t>
      </w:r>
      <w:proofErr w:type="spellEnd"/>
      <w:r>
        <w:rPr>
          <w:b/>
          <w:sz w:val="22"/>
          <w:szCs w:val="22"/>
        </w:rPr>
        <w:t xml:space="preserve"> Зинаида Николаевна</w:t>
      </w:r>
      <w:r w:rsidRPr="00AA1E81">
        <w:rPr>
          <w:b/>
          <w:sz w:val="22"/>
          <w:szCs w:val="22"/>
        </w:rPr>
        <w:t>,</w:t>
      </w:r>
      <w:r w:rsidRPr="00AA1E81">
        <w:rPr>
          <w:sz w:val="22"/>
          <w:szCs w:val="22"/>
        </w:rPr>
        <w:t xml:space="preserve"> заведующая производством, шеф-повар</w:t>
      </w:r>
      <w:r>
        <w:rPr>
          <w:sz w:val="22"/>
          <w:szCs w:val="22"/>
        </w:rPr>
        <w:t xml:space="preserve"> ООО «Скиф»</w:t>
      </w:r>
      <w:r w:rsidRPr="00AA1E81">
        <w:rPr>
          <w:sz w:val="22"/>
          <w:szCs w:val="22"/>
        </w:rPr>
        <w:t xml:space="preserve">, мастер-повар </w:t>
      </w:r>
      <w:r>
        <w:rPr>
          <w:sz w:val="22"/>
          <w:szCs w:val="22"/>
        </w:rPr>
        <w:t>Пермского края</w:t>
      </w:r>
      <w:r w:rsidRPr="00AA1E81">
        <w:rPr>
          <w:sz w:val="22"/>
          <w:szCs w:val="22"/>
        </w:rPr>
        <w:t xml:space="preserve">. Победитель </w:t>
      </w:r>
      <w:r>
        <w:rPr>
          <w:sz w:val="22"/>
          <w:szCs w:val="22"/>
        </w:rPr>
        <w:t xml:space="preserve">международных, </w:t>
      </w:r>
      <w:r w:rsidRPr="00AA1E81">
        <w:rPr>
          <w:sz w:val="22"/>
          <w:szCs w:val="22"/>
        </w:rPr>
        <w:t>российских и региональных конкурсов пр</w:t>
      </w:r>
      <w:r w:rsidRPr="00AA1E81">
        <w:rPr>
          <w:sz w:val="22"/>
          <w:szCs w:val="22"/>
        </w:rPr>
        <w:t>о</w:t>
      </w:r>
      <w:r w:rsidRPr="00AA1E81">
        <w:rPr>
          <w:sz w:val="22"/>
          <w:szCs w:val="22"/>
        </w:rPr>
        <w:t>фессионального мастерства;</w:t>
      </w:r>
    </w:p>
    <w:p w:rsidR="008607EC" w:rsidRPr="00233C15" w:rsidRDefault="008607EC" w:rsidP="008607EC">
      <w:pPr>
        <w:jc w:val="both"/>
        <w:rPr>
          <w:sz w:val="22"/>
          <w:szCs w:val="22"/>
        </w:rPr>
      </w:pPr>
      <w:proofErr w:type="spellStart"/>
      <w:r w:rsidRPr="00233C15">
        <w:rPr>
          <w:b/>
          <w:sz w:val="22"/>
          <w:szCs w:val="22"/>
        </w:rPr>
        <w:t>Голубева</w:t>
      </w:r>
      <w:proofErr w:type="spellEnd"/>
      <w:r w:rsidRPr="00233C15">
        <w:rPr>
          <w:b/>
          <w:sz w:val="22"/>
          <w:szCs w:val="22"/>
        </w:rPr>
        <w:t xml:space="preserve"> Елена Михайловна</w:t>
      </w:r>
      <w:r w:rsidRPr="00233C15">
        <w:rPr>
          <w:sz w:val="22"/>
          <w:szCs w:val="22"/>
        </w:rPr>
        <w:t>, начальник отдела надзора за питанием населения территориального упра</w:t>
      </w:r>
      <w:r w:rsidRPr="00233C15">
        <w:rPr>
          <w:sz w:val="22"/>
          <w:szCs w:val="22"/>
        </w:rPr>
        <w:t>в</w:t>
      </w:r>
      <w:r w:rsidRPr="00233C15">
        <w:rPr>
          <w:sz w:val="22"/>
          <w:szCs w:val="22"/>
        </w:rPr>
        <w:t xml:space="preserve">ления </w:t>
      </w:r>
      <w:proofErr w:type="spellStart"/>
      <w:r w:rsidRPr="00233C15">
        <w:rPr>
          <w:sz w:val="22"/>
          <w:szCs w:val="22"/>
        </w:rPr>
        <w:t>Роспотребнадзора</w:t>
      </w:r>
      <w:proofErr w:type="spellEnd"/>
      <w:r w:rsidRPr="00233C15">
        <w:rPr>
          <w:sz w:val="22"/>
          <w:szCs w:val="22"/>
        </w:rPr>
        <w:t xml:space="preserve"> по Пермскому краю;</w:t>
      </w:r>
    </w:p>
    <w:p w:rsidR="00475F81" w:rsidRPr="00475F81" w:rsidRDefault="00475F81" w:rsidP="0092259F">
      <w:pPr>
        <w:rPr>
          <w:sz w:val="22"/>
          <w:szCs w:val="22"/>
        </w:rPr>
      </w:pPr>
      <w:r w:rsidRPr="00475F81">
        <w:rPr>
          <w:b/>
          <w:sz w:val="22"/>
          <w:szCs w:val="22"/>
        </w:rPr>
        <w:t>Тупицын Максим Николаевич</w:t>
      </w:r>
      <w:r>
        <w:rPr>
          <w:sz w:val="22"/>
          <w:szCs w:val="22"/>
        </w:rPr>
        <w:t>, бренд-шеф ресторана «Филин»,  мастер-повар Пермского края</w:t>
      </w:r>
      <w:r w:rsidRPr="00233C15">
        <w:rPr>
          <w:sz w:val="22"/>
          <w:szCs w:val="22"/>
        </w:rPr>
        <w:t>, призер международных, российских и региональных  конкурсов профессионального мастерства</w:t>
      </w:r>
      <w:r>
        <w:rPr>
          <w:sz w:val="22"/>
          <w:szCs w:val="22"/>
        </w:rPr>
        <w:t xml:space="preserve">, судья </w:t>
      </w:r>
      <w:r>
        <w:rPr>
          <w:sz w:val="22"/>
          <w:szCs w:val="22"/>
          <w:lang w:val="en-US"/>
        </w:rPr>
        <w:t>WACS</w:t>
      </w:r>
      <w:r w:rsidRPr="00475F81">
        <w:rPr>
          <w:sz w:val="22"/>
          <w:szCs w:val="22"/>
        </w:rPr>
        <w:t>.</w:t>
      </w:r>
    </w:p>
    <w:p w:rsidR="0092259F" w:rsidRPr="00233C15" w:rsidRDefault="0092259F" w:rsidP="0092259F">
      <w:pPr>
        <w:jc w:val="both"/>
        <w:rPr>
          <w:sz w:val="22"/>
          <w:szCs w:val="22"/>
        </w:rPr>
      </w:pPr>
      <w:proofErr w:type="spellStart"/>
      <w:r w:rsidRPr="00233C15">
        <w:rPr>
          <w:b/>
          <w:sz w:val="22"/>
          <w:szCs w:val="22"/>
        </w:rPr>
        <w:t>Плакхина</w:t>
      </w:r>
      <w:proofErr w:type="spellEnd"/>
      <w:r w:rsidRPr="00233C15">
        <w:rPr>
          <w:b/>
          <w:sz w:val="22"/>
          <w:szCs w:val="22"/>
        </w:rPr>
        <w:t xml:space="preserve"> Лариса Викторовна</w:t>
      </w:r>
      <w:r w:rsidRPr="00233C15">
        <w:rPr>
          <w:sz w:val="22"/>
          <w:szCs w:val="22"/>
        </w:rPr>
        <w:t xml:space="preserve">, президент </w:t>
      </w:r>
      <w:r>
        <w:rPr>
          <w:sz w:val="22"/>
          <w:szCs w:val="22"/>
        </w:rPr>
        <w:t>ОО «</w:t>
      </w:r>
      <w:r w:rsidRPr="00233C15">
        <w:rPr>
          <w:sz w:val="22"/>
          <w:szCs w:val="22"/>
        </w:rPr>
        <w:t>Пермск</w:t>
      </w:r>
      <w:r>
        <w:rPr>
          <w:sz w:val="22"/>
          <w:szCs w:val="22"/>
        </w:rPr>
        <w:t>ая</w:t>
      </w:r>
      <w:r w:rsidRPr="00233C15">
        <w:rPr>
          <w:sz w:val="22"/>
          <w:szCs w:val="22"/>
        </w:rPr>
        <w:t xml:space="preserve"> ассоциаци</w:t>
      </w:r>
      <w:r>
        <w:rPr>
          <w:sz w:val="22"/>
          <w:szCs w:val="22"/>
        </w:rPr>
        <w:t>я</w:t>
      </w:r>
      <w:r w:rsidRPr="00233C15">
        <w:rPr>
          <w:sz w:val="22"/>
          <w:szCs w:val="22"/>
        </w:rPr>
        <w:t xml:space="preserve"> кулинаров</w:t>
      </w:r>
      <w:r>
        <w:rPr>
          <w:sz w:val="22"/>
          <w:szCs w:val="22"/>
        </w:rPr>
        <w:t>», преподаватель Пермского института (филиала) РЭУ им. Г.В. Плеханова.</w:t>
      </w:r>
      <w:r w:rsidRPr="00233C15">
        <w:rPr>
          <w:sz w:val="22"/>
          <w:szCs w:val="22"/>
        </w:rPr>
        <w:t xml:space="preserve"> </w:t>
      </w:r>
    </w:p>
    <w:p w:rsidR="0092259F" w:rsidRPr="00183147" w:rsidRDefault="0092259F" w:rsidP="0092259F">
      <w:pPr>
        <w:rPr>
          <w:b/>
          <w:i/>
          <w:sz w:val="16"/>
          <w:szCs w:val="16"/>
        </w:rPr>
      </w:pPr>
      <w:r>
        <w:rPr>
          <w:b/>
          <w:i/>
        </w:rPr>
        <w:t xml:space="preserve">  </w:t>
      </w:r>
    </w:p>
    <w:p w:rsidR="0092259F" w:rsidRDefault="0092259F" w:rsidP="0092259F">
      <w:pPr>
        <w:tabs>
          <w:tab w:val="num" w:pos="1080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Продолжительность обучения: </w:t>
      </w:r>
      <w:r>
        <w:rPr>
          <w:sz w:val="22"/>
          <w:szCs w:val="22"/>
        </w:rPr>
        <w:t xml:space="preserve"> 42 часа.</w:t>
      </w:r>
    </w:p>
    <w:p w:rsidR="0092259F" w:rsidRDefault="0092259F" w:rsidP="0092259F">
      <w:pPr>
        <w:tabs>
          <w:tab w:val="num" w:pos="108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Документ об образовании</w:t>
      </w:r>
      <w:r>
        <w:rPr>
          <w:sz w:val="22"/>
          <w:szCs w:val="22"/>
        </w:rPr>
        <w:t xml:space="preserve">:  свидетельство о </w:t>
      </w:r>
      <w:r w:rsidR="00C159B3">
        <w:rPr>
          <w:sz w:val="22"/>
          <w:szCs w:val="22"/>
        </w:rPr>
        <w:t>квалификации</w:t>
      </w:r>
      <w:r>
        <w:rPr>
          <w:sz w:val="22"/>
          <w:szCs w:val="22"/>
        </w:rPr>
        <w:t>.</w:t>
      </w:r>
    </w:p>
    <w:p w:rsidR="0092259F" w:rsidRDefault="0092259F" w:rsidP="0092259F">
      <w:pPr>
        <w:tabs>
          <w:tab w:val="num" w:pos="1080"/>
        </w:tabs>
        <w:jc w:val="both"/>
      </w:pPr>
      <w:r>
        <w:rPr>
          <w:b/>
          <w:i/>
        </w:rPr>
        <w:t>Иногородним слушателям предоставляется общежитие</w:t>
      </w:r>
      <w:r>
        <w:t>.</w:t>
      </w:r>
    </w:p>
    <w:p w:rsidR="0092259F" w:rsidRDefault="0092259F" w:rsidP="0092259F">
      <w:pPr>
        <w:tabs>
          <w:tab w:val="num" w:pos="1080"/>
        </w:tabs>
      </w:pPr>
      <w:r>
        <w:rPr>
          <w:b/>
          <w:i/>
        </w:rPr>
        <w:t>Стоимость обучения</w:t>
      </w:r>
      <w:r>
        <w:rPr>
          <w:b/>
        </w:rPr>
        <w:t xml:space="preserve">: </w:t>
      </w:r>
      <w:r w:rsidR="008607EC" w:rsidRPr="008607EC">
        <w:t>5</w:t>
      </w:r>
      <w:r w:rsidRPr="008607EC">
        <w:t xml:space="preserve"> </w:t>
      </w:r>
      <w:r>
        <w:t>500 рублей.</w:t>
      </w:r>
    </w:p>
    <w:p w:rsidR="008607EC" w:rsidRPr="00452A1B" w:rsidRDefault="008607EC" w:rsidP="00C159B3">
      <w:pPr>
        <w:tabs>
          <w:tab w:val="num" w:pos="1080"/>
        </w:tabs>
        <w:jc w:val="center"/>
        <w:rPr>
          <w:sz w:val="22"/>
          <w:szCs w:val="22"/>
        </w:rPr>
      </w:pPr>
      <w:r w:rsidRPr="00452A1B">
        <w:rPr>
          <w:b/>
          <w:sz w:val="22"/>
          <w:szCs w:val="22"/>
        </w:rPr>
        <w:t>Подать заявку</w:t>
      </w:r>
    </w:p>
    <w:p w:rsidR="008607EC" w:rsidRDefault="008607EC" w:rsidP="008607EC">
      <w:pPr>
        <w:shd w:val="clear" w:color="auto" w:fill="FFFFFF"/>
        <w:spacing w:after="310"/>
        <w:ind w:left="720"/>
        <w:rPr>
          <w:rFonts w:ascii="Calibri" w:hAnsi="Calibri"/>
          <w:color w:val="3366FF"/>
          <w:sz w:val="22"/>
          <w:szCs w:val="22"/>
          <w:lang w:eastAsia="en-US"/>
        </w:rPr>
      </w:pPr>
      <w:hyperlink r:id="rId6" w:history="1">
        <w:r>
          <w:rPr>
            <w:rStyle w:val="a4"/>
            <w:color w:val="3366FF"/>
          </w:rPr>
          <w:t>Для физических лиц</w:t>
        </w:r>
      </w:hyperlink>
    </w:p>
    <w:p w:rsidR="008607EC" w:rsidRDefault="008607EC" w:rsidP="008607EC">
      <w:pPr>
        <w:pBdr>
          <w:bottom w:val="single" w:sz="12" w:space="1" w:color="auto"/>
        </w:pBdr>
        <w:shd w:val="clear" w:color="auto" w:fill="FFFFFF"/>
        <w:spacing w:after="310"/>
        <w:ind w:left="708"/>
        <w:rPr>
          <w:color w:val="3366FF"/>
        </w:rPr>
      </w:pPr>
      <w:hyperlink r:id="rId7" w:history="1">
        <w:r>
          <w:rPr>
            <w:rStyle w:val="a4"/>
            <w:color w:val="3366FF"/>
          </w:rPr>
          <w:t>Для юридических лиц</w:t>
        </w:r>
      </w:hyperlink>
    </w:p>
    <w:p w:rsidR="00693939" w:rsidRPr="008607EC" w:rsidRDefault="008607EC" w:rsidP="00C159B3">
      <w:pPr>
        <w:shd w:val="clear" w:color="auto" w:fill="FFFFFF"/>
        <w:spacing w:after="310"/>
      </w:pPr>
      <w:r w:rsidRPr="003C36BA">
        <w:rPr>
          <w:sz w:val="22"/>
          <w:szCs w:val="22"/>
        </w:rPr>
        <w:t>За подробной информацией Вы можете обратиться:</w:t>
      </w:r>
      <w:r>
        <w:rPr>
          <w:sz w:val="22"/>
          <w:szCs w:val="22"/>
        </w:rPr>
        <w:t xml:space="preserve"> </w:t>
      </w:r>
      <w:r w:rsidRPr="003C36BA">
        <w:rPr>
          <w:b/>
          <w:bCs/>
          <w:color w:val="333333"/>
          <w:sz w:val="22"/>
          <w:szCs w:val="22"/>
          <w:bdr w:val="none" w:sz="0" w:space="0" w:color="auto" w:frame="1"/>
        </w:rPr>
        <w:t>Адрес ЦДПО: </w:t>
      </w:r>
      <w:r w:rsidRPr="003C36BA">
        <w:rPr>
          <w:sz w:val="22"/>
          <w:szCs w:val="22"/>
          <w:bdr w:val="none" w:sz="0" w:space="0" w:color="auto" w:frame="1"/>
        </w:rPr>
        <w:t xml:space="preserve">614070, г. Пермь, бульвар Гагарина, 59 </w:t>
      </w:r>
      <w:proofErr w:type="spellStart"/>
      <w:r w:rsidRPr="003C36BA">
        <w:rPr>
          <w:sz w:val="22"/>
          <w:szCs w:val="22"/>
          <w:bdr w:val="none" w:sz="0" w:space="0" w:color="auto" w:frame="1"/>
        </w:rPr>
        <w:t>каб</w:t>
      </w:r>
      <w:proofErr w:type="spellEnd"/>
      <w:r w:rsidRPr="003C36BA">
        <w:rPr>
          <w:sz w:val="22"/>
          <w:szCs w:val="22"/>
          <w:bdr w:val="none" w:sz="0" w:space="0" w:color="auto" w:frame="1"/>
        </w:rPr>
        <w:t>. 103</w:t>
      </w:r>
      <w:r>
        <w:rPr>
          <w:sz w:val="22"/>
          <w:szCs w:val="22"/>
          <w:bdr w:val="none" w:sz="0" w:space="0" w:color="auto" w:frame="1"/>
        </w:rPr>
        <w:t xml:space="preserve">     </w:t>
      </w:r>
      <w:r w:rsidRPr="003C36BA">
        <w:rPr>
          <w:b/>
          <w:bCs/>
          <w:sz w:val="22"/>
          <w:szCs w:val="22"/>
          <w:bdr w:val="none" w:sz="0" w:space="0" w:color="auto" w:frame="1"/>
        </w:rPr>
        <w:t>тел</w:t>
      </w:r>
      <w:r w:rsidRPr="001D08DD">
        <w:rPr>
          <w:sz w:val="22"/>
          <w:szCs w:val="22"/>
          <w:bdr w:val="none" w:sz="0" w:space="0" w:color="auto" w:frame="1"/>
          <w:lang w:val="de-DE"/>
        </w:rPr>
        <w:t>.: + 7 (342) 282-01-10</w:t>
      </w:r>
      <w:r>
        <w:rPr>
          <w:sz w:val="22"/>
          <w:szCs w:val="22"/>
          <w:bdr w:val="none" w:sz="0" w:space="0" w:color="auto" w:frame="1"/>
        </w:rPr>
        <w:t xml:space="preserve">        </w:t>
      </w:r>
      <w:r w:rsidRPr="000811AF">
        <w:rPr>
          <w:b/>
          <w:bCs/>
          <w:sz w:val="22"/>
          <w:szCs w:val="22"/>
          <w:bdr w:val="none" w:sz="0" w:space="0" w:color="auto" w:frame="1"/>
          <w:lang w:val="de-DE"/>
        </w:rPr>
        <w:t>E-</w:t>
      </w:r>
      <w:proofErr w:type="spellStart"/>
      <w:r w:rsidRPr="000811AF">
        <w:rPr>
          <w:b/>
          <w:bCs/>
          <w:sz w:val="22"/>
          <w:szCs w:val="22"/>
          <w:bdr w:val="none" w:sz="0" w:space="0" w:color="auto" w:frame="1"/>
          <w:lang w:val="de-DE"/>
        </w:rPr>
        <w:t>mail</w:t>
      </w:r>
      <w:proofErr w:type="spellEnd"/>
      <w:r w:rsidRPr="000811AF">
        <w:rPr>
          <w:b/>
          <w:bCs/>
          <w:sz w:val="22"/>
          <w:szCs w:val="22"/>
          <w:bdr w:val="none" w:sz="0" w:space="0" w:color="auto" w:frame="1"/>
          <w:lang w:val="de-DE"/>
        </w:rPr>
        <w:t>:</w:t>
      </w:r>
      <w:r w:rsidRPr="000811AF">
        <w:rPr>
          <w:sz w:val="22"/>
          <w:szCs w:val="22"/>
          <w:lang w:val="de-DE"/>
        </w:rPr>
        <w:t xml:space="preserve"> </w:t>
      </w:r>
      <w:hyperlink r:id="rId8" w:history="1">
        <w:r w:rsidRPr="000811AF">
          <w:rPr>
            <w:rStyle w:val="a4"/>
            <w:b/>
            <w:sz w:val="22"/>
            <w:szCs w:val="22"/>
            <w:lang w:val="de-DE"/>
          </w:rPr>
          <w:t>odo@rsute.perm.ru</w:t>
        </w:r>
      </w:hyperlink>
      <w:r w:rsidRPr="000811AF">
        <w:rPr>
          <w:b/>
          <w:sz w:val="22"/>
          <w:szCs w:val="22"/>
          <w:lang w:val="de-DE"/>
        </w:rPr>
        <w:t xml:space="preserve"> </w:t>
      </w:r>
    </w:p>
    <w:sectPr w:rsidR="00693939" w:rsidRPr="008607EC" w:rsidSect="008607EC">
      <w:pgSz w:w="11906" w:h="16838"/>
      <w:pgMar w:top="567" w:right="851" w:bottom="295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9F"/>
    <w:rsid w:val="00167B46"/>
    <w:rsid w:val="003D6867"/>
    <w:rsid w:val="00433D51"/>
    <w:rsid w:val="00475F81"/>
    <w:rsid w:val="0057407C"/>
    <w:rsid w:val="005B7A3E"/>
    <w:rsid w:val="00693939"/>
    <w:rsid w:val="008607EC"/>
    <w:rsid w:val="0092259F"/>
    <w:rsid w:val="00A1734B"/>
    <w:rsid w:val="00C159B3"/>
    <w:rsid w:val="00CA40E2"/>
    <w:rsid w:val="00D10314"/>
    <w:rsid w:val="00E6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259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92259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22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2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92259F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CA4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rsut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.perm.ru/images/Download/3Struktura_instituta/CDPO/prof-pere/o/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.perm.ru/images/Download/3Struktura_instituta/CDPO/prof-pere/o/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8</cp:revision>
  <cp:lastPrinted>2017-04-26T09:04:00Z</cp:lastPrinted>
  <dcterms:created xsi:type="dcterms:W3CDTF">2017-04-18T05:52:00Z</dcterms:created>
  <dcterms:modified xsi:type="dcterms:W3CDTF">2017-12-06T13:26:00Z</dcterms:modified>
</cp:coreProperties>
</file>