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 xml:space="preserve">приглашает на программу </w:t>
      </w:r>
      <w:r w:rsidR="00394265" w:rsidRPr="00394265">
        <w:rPr>
          <w:b/>
        </w:rPr>
        <w:t>профессиональной переподготовки</w:t>
      </w:r>
    </w:p>
    <w:p w:rsidR="005E73D8" w:rsidRDefault="005E73D8" w:rsidP="005E73D8">
      <w:pPr>
        <w:jc w:val="center"/>
        <w:rPr>
          <w:b/>
          <w:sz w:val="32"/>
          <w:szCs w:val="32"/>
        </w:rPr>
      </w:pPr>
    </w:p>
    <w:p w:rsidR="00394265" w:rsidRDefault="00394265" w:rsidP="00394265">
      <w:pPr>
        <w:pStyle w:val="a9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 w:rsidRPr="006B6880">
        <w:rPr>
          <w:rFonts w:ascii="Times New Roman" w:hAnsi="Times New Roman" w:cs="Times New Roman"/>
          <w:b/>
          <w:bCs/>
          <w:sz w:val="32"/>
          <w:szCs w:val="32"/>
        </w:rPr>
        <w:t>Технология продукции и организация общественного питания</w:t>
      </w:r>
      <w:r w:rsidRPr="006B688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4265" w:rsidRDefault="00394265" w:rsidP="00394265">
      <w:pPr>
        <w:pStyle w:val="a9"/>
        <w:ind w:hanging="709"/>
        <w:jc w:val="center"/>
        <w:rPr>
          <w:rFonts w:ascii="Times New Roman" w:hAnsi="Times New Roman" w:cs="Times New Roman"/>
          <w:sz w:val="32"/>
          <w:szCs w:val="32"/>
        </w:rPr>
      </w:pPr>
    </w:p>
    <w:p w:rsidR="00394265" w:rsidRPr="00257066" w:rsidRDefault="00394265" w:rsidP="00394265">
      <w:pPr>
        <w:pStyle w:val="a9"/>
        <w:ind w:hanging="709"/>
        <w:jc w:val="center"/>
        <w:rPr>
          <w:rFonts w:ascii="Times New Roman" w:hAnsi="Times New Roman" w:cs="Times New Roman"/>
          <w:sz w:val="16"/>
          <w:szCs w:val="16"/>
        </w:rPr>
      </w:pPr>
    </w:p>
    <w:p w:rsidR="00394265" w:rsidRDefault="00394265" w:rsidP="00394265">
      <w:pPr>
        <w:pStyle w:val="a9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4265">
        <w:rPr>
          <w:rFonts w:ascii="Times New Roman" w:hAnsi="Times New Roman" w:cs="Times New Roman"/>
          <w:b/>
          <w:sz w:val="22"/>
          <w:szCs w:val="22"/>
        </w:rPr>
        <w:t xml:space="preserve">Курс предназначен для </w:t>
      </w:r>
      <w:r w:rsidRPr="00394265">
        <w:rPr>
          <w:rFonts w:ascii="Times New Roman" w:hAnsi="Times New Roman" w:cs="Times New Roman"/>
          <w:b/>
          <w:color w:val="000000"/>
          <w:sz w:val="22"/>
          <w:szCs w:val="22"/>
        </w:rPr>
        <w:t>специалистов</w:t>
      </w:r>
      <w:r w:rsidRPr="00394265">
        <w:rPr>
          <w:rFonts w:ascii="Times New Roman" w:hAnsi="Times New Roman" w:cs="Times New Roman"/>
          <w:sz w:val="22"/>
          <w:szCs w:val="22"/>
        </w:rPr>
        <w:t xml:space="preserve">, имеющих высшее образование или среднее профессиональное образование, студентов </w:t>
      </w:r>
      <w:r w:rsidR="00087095">
        <w:rPr>
          <w:rFonts w:ascii="Times New Roman" w:hAnsi="Times New Roman" w:cs="Times New Roman"/>
          <w:sz w:val="22"/>
          <w:szCs w:val="22"/>
        </w:rPr>
        <w:t>ВО или СПО</w:t>
      </w:r>
      <w:r w:rsidRPr="00394265">
        <w:rPr>
          <w:rFonts w:ascii="Times New Roman" w:hAnsi="Times New Roman" w:cs="Times New Roman"/>
          <w:sz w:val="22"/>
          <w:szCs w:val="22"/>
        </w:rPr>
        <w:t>.</w:t>
      </w:r>
    </w:p>
    <w:p w:rsidR="00394265" w:rsidRPr="00394265" w:rsidRDefault="00394265" w:rsidP="00394265">
      <w:pPr>
        <w:pStyle w:val="a9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94265" w:rsidRDefault="00394265" w:rsidP="00394265">
      <w:pPr>
        <w:spacing w:line="276" w:lineRule="auto"/>
        <w:jc w:val="both"/>
        <w:rPr>
          <w:sz w:val="22"/>
          <w:szCs w:val="22"/>
        </w:rPr>
      </w:pPr>
      <w:r w:rsidRPr="00394265">
        <w:rPr>
          <w:b/>
          <w:bCs/>
          <w:sz w:val="22"/>
          <w:szCs w:val="22"/>
        </w:rPr>
        <w:t xml:space="preserve">Цель программы: </w:t>
      </w:r>
      <w:r w:rsidRPr="00394265">
        <w:rPr>
          <w:sz w:val="22"/>
          <w:szCs w:val="22"/>
        </w:rPr>
        <w:t>подготовка специалистов в области технологии продукции и организации общественного питания</w:t>
      </w:r>
    </w:p>
    <w:p w:rsidR="00394265" w:rsidRPr="00394265" w:rsidRDefault="00394265" w:rsidP="0039426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394265" w:rsidRPr="00394265" w:rsidRDefault="00394265" w:rsidP="00394265">
      <w:pPr>
        <w:spacing w:line="276" w:lineRule="auto"/>
        <w:jc w:val="both"/>
        <w:rPr>
          <w:b/>
          <w:sz w:val="22"/>
          <w:szCs w:val="22"/>
        </w:rPr>
      </w:pPr>
      <w:r w:rsidRPr="00394265">
        <w:rPr>
          <w:b/>
          <w:sz w:val="22"/>
          <w:szCs w:val="22"/>
        </w:rPr>
        <w:t>Основные темы курса:</w:t>
      </w:r>
    </w:p>
    <w:p w:rsidR="00394265" w:rsidRPr="00394265" w:rsidRDefault="00394265" w:rsidP="00394265">
      <w:pPr>
        <w:pStyle w:val="ad"/>
        <w:numPr>
          <w:ilvl w:val="0"/>
          <w:numId w:val="19"/>
        </w:numPr>
        <w:ind w:left="709"/>
        <w:jc w:val="both"/>
        <w:rPr>
          <w:sz w:val="22"/>
          <w:szCs w:val="22"/>
        </w:rPr>
      </w:pPr>
      <w:r w:rsidRPr="00394265">
        <w:rPr>
          <w:sz w:val="22"/>
          <w:szCs w:val="22"/>
        </w:rPr>
        <w:t xml:space="preserve">Законодательство РФ, регулирующее деятельность предприятий питания </w:t>
      </w:r>
    </w:p>
    <w:p w:rsidR="00394265" w:rsidRPr="00394265" w:rsidRDefault="00394265" w:rsidP="00394265">
      <w:pPr>
        <w:pStyle w:val="ad"/>
        <w:numPr>
          <w:ilvl w:val="0"/>
          <w:numId w:val="19"/>
        </w:numPr>
        <w:ind w:left="709"/>
        <w:jc w:val="both"/>
        <w:rPr>
          <w:sz w:val="22"/>
          <w:szCs w:val="22"/>
        </w:rPr>
      </w:pPr>
      <w:r w:rsidRPr="00394265">
        <w:rPr>
          <w:sz w:val="22"/>
          <w:szCs w:val="22"/>
        </w:rPr>
        <w:t>Товароведение продовольственных товаров</w:t>
      </w:r>
    </w:p>
    <w:p w:rsidR="00394265" w:rsidRPr="00394265" w:rsidRDefault="00394265" w:rsidP="00394265">
      <w:pPr>
        <w:pStyle w:val="ad"/>
        <w:numPr>
          <w:ilvl w:val="0"/>
          <w:numId w:val="19"/>
        </w:numPr>
        <w:ind w:left="709"/>
        <w:jc w:val="both"/>
        <w:rPr>
          <w:color w:val="000000"/>
          <w:sz w:val="22"/>
          <w:szCs w:val="22"/>
        </w:rPr>
      </w:pPr>
      <w:r w:rsidRPr="00394265">
        <w:rPr>
          <w:color w:val="000000"/>
          <w:sz w:val="22"/>
          <w:szCs w:val="22"/>
        </w:rPr>
        <w:t>Технология приготовления кулинарной продукции</w:t>
      </w:r>
    </w:p>
    <w:p w:rsidR="00394265" w:rsidRPr="00394265" w:rsidRDefault="00394265" w:rsidP="00394265">
      <w:pPr>
        <w:pStyle w:val="ad"/>
        <w:numPr>
          <w:ilvl w:val="0"/>
          <w:numId w:val="19"/>
        </w:numPr>
        <w:ind w:left="709"/>
        <w:jc w:val="both"/>
        <w:rPr>
          <w:color w:val="000000"/>
          <w:sz w:val="22"/>
          <w:szCs w:val="22"/>
        </w:rPr>
      </w:pPr>
      <w:r w:rsidRPr="00394265">
        <w:rPr>
          <w:color w:val="000000"/>
          <w:sz w:val="22"/>
          <w:szCs w:val="22"/>
        </w:rPr>
        <w:t>Технология приготовления мучных кондитерских  изделий </w:t>
      </w:r>
    </w:p>
    <w:p w:rsidR="00394265" w:rsidRPr="00394265" w:rsidRDefault="00394265" w:rsidP="00394265">
      <w:pPr>
        <w:pStyle w:val="ad"/>
        <w:numPr>
          <w:ilvl w:val="0"/>
          <w:numId w:val="19"/>
        </w:numPr>
        <w:ind w:left="709"/>
        <w:jc w:val="both"/>
        <w:rPr>
          <w:sz w:val="22"/>
          <w:szCs w:val="22"/>
        </w:rPr>
      </w:pPr>
      <w:r w:rsidRPr="00394265">
        <w:rPr>
          <w:color w:val="000000"/>
          <w:sz w:val="22"/>
          <w:szCs w:val="22"/>
        </w:rPr>
        <w:t>Безопасность продовольственного сырья  и продуктов питания</w:t>
      </w:r>
      <w:r w:rsidRPr="00394265">
        <w:rPr>
          <w:sz w:val="22"/>
          <w:szCs w:val="22"/>
        </w:rPr>
        <w:t xml:space="preserve"> </w:t>
      </w:r>
    </w:p>
    <w:p w:rsidR="00394265" w:rsidRPr="00394265" w:rsidRDefault="00394265" w:rsidP="00394265">
      <w:pPr>
        <w:pStyle w:val="Default"/>
        <w:numPr>
          <w:ilvl w:val="0"/>
          <w:numId w:val="19"/>
        </w:numPr>
        <w:ind w:left="709"/>
        <w:jc w:val="both"/>
        <w:rPr>
          <w:bCs/>
          <w:sz w:val="22"/>
          <w:szCs w:val="22"/>
        </w:rPr>
      </w:pPr>
      <w:r w:rsidRPr="00394265">
        <w:rPr>
          <w:sz w:val="22"/>
          <w:szCs w:val="22"/>
        </w:rPr>
        <w:t xml:space="preserve">Гигиенические основы общественного питания. </w:t>
      </w:r>
    </w:p>
    <w:p w:rsidR="00394265" w:rsidRPr="00394265" w:rsidRDefault="00394265" w:rsidP="00394265">
      <w:pPr>
        <w:pStyle w:val="ad"/>
        <w:numPr>
          <w:ilvl w:val="0"/>
          <w:numId w:val="19"/>
        </w:numPr>
        <w:ind w:left="709"/>
        <w:jc w:val="both"/>
        <w:rPr>
          <w:color w:val="000000"/>
          <w:sz w:val="22"/>
          <w:szCs w:val="22"/>
        </w:rPr>
      </w:pPr>
      <w:r w:rsidRPr="00394265">
        <w:rPr>
          <w:color w:val="000000"/>
          <w:sz w:val="22"/>
          <w:szCs w:val="22"/>
        </w:rPr>
        <w:t xml:space="preserve">Оборудование предприятий общественного питания </w:t>
      </w:r>
    </w:p>
    <w:p w:rsidR="00394265" w:rsidRPr="00394265" w:rsidRDefault="00394265" w:rsidP="00394265">
      <w:pPr>
        <w:pStyle w:val="ad"/>
        <w:numPr>
          <w:ilvl w:val="0"/>
          <w:numId w:val="19"/>
        </w:numPr>
        <w:ind w:left="709"/>
        <w:jc w:val="both"/>
        <w:rPr>
          <w:color w:val="000000"/>
          <w:sz w:val="22"/>
          <w:szCs w:val="22"/>
        </w:rPr>
      </w:pPr>
      <w:r w:rsidRPr="00394265">
        <w:rPr>
          <w:color w:val="000000"/>
          <w:sz w:val="22"/>
          <w:szCs w:val="22"/>
        </w:rPr>
        <w:t>Организация производства и обслуживания на предприятиях общественного питания</w:t>
      </w:r>
    </w:p>
    <w:p w:rsidR="00394265" w:rsidRPr="00394265" w:rsidRDefault="00394265" w:rsidP="00394265">
      <w:pPr>
        <w:pStyle w:val="ad"/>
        <w:numPr>
          <w:ilvl w:val="0"/>
          <w:numId w:val="19"/>
        </w:numPr>
        <w:ind w:left="709"/>
        <w:jc w:val="both"/>
        <w:rPr>
          <w:color w:val="000000"/>
          <w:sz w:val="22"/>
          <w:szCs w:val="22"/>
        </w:rPr>
      </w:pPr>
      <w:r w:rsidRPr="00394265">
        <w:rPr>
          <w:sz w:val="22"/>
          <w:szCs w:val="22"/>
        </w:rPr>
        <w:t>Специализированные информационные программы и технологии, используемые в работе производственной службы</w:t>
      </w:r>
    </w:p>
    <w:p w:rsidR="00394265" w:rsidRPr="00394265" w:rsidRDefault="00394265" w:rsidP="00394265">
      <w:pPr>
        <w:pStyle w:val="ad"/>
        <w:numPr>
          <w:ilvl w:val="0"/>
          <w:numId w:val="19"/>
        </w:numPr>
        <w:ind w:left="709"/>
        <w:jc w:val="both"/>
        <w:rPr>
          <w:color w:val="000000"/>
          <w:sz w:val="22"/>
          <w:szCs w:val="22"/>
        </w:rPr>
      </w:pPr>
      <w:r w:rsidRPr="00394265">
        <w:rPr>
          <w:color w:val="000000"/>
          <w:sz w:val="22"/>
          <w:szCs w:val="22"/>
        </w:rPr>
        <w:t>Разработка и оформление технологических карт. Разработка нормативной документации на новые  виды продукции</w:t>
      </w:r>
    </w:p>
    <w:p w:rsidR="00394265" w:rsidRPr="00394265" w:rsidRDefault="00394265" w:rsidP="00394265">
      <w:pPr>
        <w:pStyle w:val="ad"/>
        <w:numPr>
          <w:ilvl w:val="0"/>
          <w:numId w:val="19"/>
        </w:numPr>
        <w:ind w:left="709"/>
        <w:jc w:val="both"/>
        <w:rPr>
          <w:sz w:val="22"/>
          <w:szCs w:val="22"/>
        </w:rPr>
      </w:pPr>
      <w:r w:rsidRPr="00394265">
        <w:rPr>
          <w:color w:val="000000"/>
          <w:sz w:val="22"/>
          <w:szCs w:val="22"/>
        </w:rPr>
        <w:t>Физиология питания</w:t>
      </w:r>
    </w:p>
    <w:p w:rsidR="00394265" w:rsidRPr="00394265" w:rsidRDefault="00394265" w:rsidP="00394265">
      <w:pPr>
        <w:pStyle w:val="ad"/>
        <w:numPr>
          <w:ilvl w:val="0"/>
          <w:numId w:val="19"/>
        </w:numPr>
        <w:ind w:left="709"/>
        <w:jc w:val="both"/>
        <w:rPr>
          <w:color w:val="000000"/>
          <w:sz w:val="22"/>
          <w:szCs w:val="22"/>
        </w:rPr>
      </w:pPr>
      <w:r w:rsidRPr="00394265">
        <w:rPr>
          <w:color w:val="000000"/>
          <w:sz w:val="22"/>
          <w:szCs w:val="22"/>
        </w:rPr>
        <w:t>Метрология, стандартизация, сертификация</w:t>
      </w:r>
    </w:p>
    <w:p w:rsidR="00394265" w:rsidRPr="00394265" w:rsidRDefault="00394265" w:rsidP="00394265">
      <w:pPr>
        <w:pStyle w:val="ae"/>
        <w:rPr>
          <w:rStyle w:val="af"/>
          <w:rFonts w:ascii="Times New Roman" w:hAnsi="Times New Roman"/>
          <w:color w:val="000000"/>
        </w:rPr>
      </w:pPr>
    </w:p>
    <w:p w:rsidR="00394265" w:rsidRPr="00394265" w:rsidRDefault="00394265" w:rsidP="00394265">
      <w:pPr>
        <w:pStyle w:val="ae"/>
        <w:rPr>
          <w:rFonts w:ascii="Times New Roman" w:hAnsi="Times New Roman"/>
        </w:rPr>
      </w:pPr>
      <w:r w:rsidRPr="00394265">
        <w:rPr>
          <w:rStyle w:val="af"/>
          <w:rFonts w:ascii="Times New Roman" w:hAnsi="Times New Roman"/>
          <w:color w:val="000000"/>
        </w:rPr>
        <w:t>Особенности программы</w:t>
      </w:r>
    </w:p>
    <w:p w:rsidR="00394265" w:rsidRPr="00394265" w:rsidRDefault="00394265" w:rsidP="00394265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394265">
        <w:rPr>
          <w:rFonts w:ascii="Times New Roman" w:hAnsi="Times New Roman" w:cs="Times New Roman"/>
          <w:sz w:val="22"/>
          <w:szCs w:val="22"/>
        </w:rPr>
        <w:t>программа разработана в соответствии с профессиональными стандартами по оказанию услуг общественного питания;</w:t>
      </w:r>
    </w:p>
    <w:p w:rsidR="00394265" w:rsidRPr="00394265" w:rsidRDefault="00394265" w:rsidP="00394265">
      <w:pPr>
        <w:pStyle w:val="ae"/>
        <w:numPr>
          <w:ilvl w:val="0"/>
          <w:numId w:val="20"/>
        </w:numPr>
        <w:rPr>
          <w:rFonts w:ascii="Times New Roman" w:hAnsi="Times New Roman"/>
        </w:rPr>
      </w:pPr>
      <w:r w:rsidRPr="00394265">
        <w:rPr>
          <w:rFonts w:ascii="Times New Roman" w:hAnsi="Times New Roman"/>
        </w:rPr>
        <w:t>изучаются только специальные дисциплины, необходимые для профессиональной деятельности;</w:t>
      </w:r>
    </w:p>
    <w:p w:rsidR="00394265" w:rsidRPr="00394265" w:rsidRDefault="00394265" w:rsidP="00394265">
      <w:pPr>
        <w:pStyle w:val="ae"/>
        <w:numPr>
          <w:ilvl w:val="0"/>
          <w:numId w:val="20"/>
        </w:numPr>
        <w:rPr>
          <w:rFonts w:ascii="Times New Roman" w:hAnsi="Times New Roman"/>
        </w:rPr>
      </w:pPr>
      <w:r w:rsidRPr="00394265">
        <w:rPr>
          <w:rFonts w:ascii="Times New Roman" w:hAnsi="Times New Roman"/>
        </w:rPr>
        <w:t>максимальный упор на практику;</w:t>
      </w:r>
    </w:p>
    <w:p w:rsidR="00394265" w:rsidRPr="00394265" w:rsidRDefault="00394265" w:rsidP="00394265">
      <w:pPr>
        <w:pStyle w:val="ae"/>
        <w:numPr>
          <w:ilvl w:val="0"/>
          <w:numId w:val="20"/>
        </w:numPr>
        <w:rPr>
          <w:rFonts w:ascii="Times New Roman" w:hAnsi="Times New Roman"/>
        </w:rPr>
      </w:pPr>
      <w:r w:rsidRPr="00394265">
        <w:rPr>
          <w:rFonts w:ascii="Times New Roman" w:hAnsi="Times New Roman"/>
        </w:rPr>
        <w:t xml:space="preserve">обучение проводят преподаватели-практики сферы общественного питания и управлений </w:t>
      </w:r>
      <w:proofErr w:type="spellStart"/>
      <w:r w:rsidRPr="00394265">
        <w:rPr>
          <w:rFonts w:ascii="Times New Roman" w:hAnsi="Times New Roman"/>
        </w:rPr>
        <w:t>Роспотребнадзора</w:t>
      </w:r>
      <w:proofErr w:type="spellEnd"/>
      <w:r w:rsidRPr="00394265">
        <w:rPr>
          <w:rFonts w:ascii="Times New Roman" w:hAnsi="Times New Roman"/>
        </w:rPr>
        <w:t xml:space="preserve"> и </w:t>
      </w:r>
      <w:proofErr w:type="spellStart"/>
      <w:r w:rsidRPr="00394265">
        <w:rPr>
          <w:rFonts w:ascii="Times New Roman" w:hAnsi="Times New Roman"/>
        </w:rPr>
        <w:t>Россельхознадзора</w:t>
      </w:r>
      <w:proofErr w:type="spellEnd"/>
      <w:r w:rsidRPr="00394265">
        <w:rPr>
          <w:rFonts w:ascii="Times New Roman" w:hAnsi="Times New Roman"/>
        </w:rPr>
        <w:t xml:space="preserve"> по Пермскому краю. </w:t>
      </w:r>
    </w:p>
    <w:p w:rsidR="00394265" w:rsidRPr="00394265" w:rsidRDefault="00394265" w:rsidP="00394265">
      <w:pPr>
        <w:pStyle w:val="ae"/>
        <w:numPr>
          <w:ilvl w:val="0"/>
          <w:numId w:val="20"/>
        </w:numPr>
        <w:rPr>
          <w:rFonts w:ascii="Times New Roman" w:hAnsi="Times New Roman"/>
        </w:rPr>
      </w:pPr>
      <w:r w:rsidRPr="00394265">
        <w:rPr>
          <w:rFonts w:ascii="Times New Roman" w:hAnsi="Times New Roman"/>
        </w:rPr>
        <w:t>вечерняя форма обучения, позволяющая учиться без отрыва от работы.</w:t>
      </w:r>
    </w:p>
    <w:p w:rsidR="00394265" w:rsidRPr="00394265" w:rsidRDefault="00394265" w:rsidP="00394265">
      <w:pPr>
        <w:pStyle w:val="ae"/>
        <w:spacing w:line="276" w:lineRule="auto"/>
        <w:jc w:val="both"/>
        <w:rPr>
          <w:rFonts w:ascii="Times New Roman" w:hAnsi="Times New Roman" w:cs="Times New Roman"/>
          <w:b/>
        </w:rPr>
      </w:pPr>
    </w:p>
    <w:p w:rsidR="00394265" w:rsidRPr="00394265" w:rsidRDefault="00394265" w:rsidP="00394265">
      <w:pPr>
        <w:pStyle w:val="ae"/>
        <w:spacing w:line="276" w:lineRule="auto"/>
        <w:jc w:val="both"/>
        <w:rPr>
          <w:rFonts w:ascii="Times New Roman" w:hAnsi="Times New Roman" w:cs="Times New Roman"/>
          <w:i/>
        </w:rPr>
      </w:pPr>
      <w:r w:rsidRPr="00394265">
        <w:rPr>
          <w:rFonts w:ascii="Times New Roman" w:hAnsi="Times New Roman" w:cs="Times New Roman"/>
          <w:b/>
          <w:i/>
        </w:rPr>
        <w:t>Срок обучения</w:t>
      </w:r>
      <w:r w:rsidRPr="00394265">
        <w:rPr>
          <w:rFonts w:ascii="Times New Roman" w:hAnsi="Times New Roman" w:cs="Times New Roman"/>
          <w:i/>
          <w:color w:val="0099CC"/>
        </w:rPr>
        <w:t xml:space="preserve">: </w:t>
      </w:r>
      <w:r w:rsidRPr="00394265">
        <w:rPr>
          <w:rFonts w:ascii="Times New Roman" w:hAnsi="Times New Roman" w:cs="Times New Roman"/>
          <w:b/>
          <w:i/>
        </w:rPr>
        <w:t>280 час</w:t>
      </w:r>
      <w:r w:rsidRPr="00394265">
        <w:rPr>
          <w:rFonts w:ascii="Times New Roman" w:hAnsi="Times New Roman" w:cs="Times New Roman"/>
          <w:i/>
        </w:rPr>
        <w:t xml:space="preserve">  </w:t>
      </w:r>
    </w:p>
    <w:p w:rsidR="00394265" w:rsidRDefault="00394265" w:rsidP="00394265">
      <w:pPr>
        <w:pStyle w:val="ae"/>
        <w:spacing w:line="276" w:lineRule="auto"/>
        <w:jc w:val="both"/>
        <w:rPr>
          <w:rFonts w:ascii="Times New Roman" w:hAnsi="Times New Roman" w:cs="Times New Roman"/>
          <w:i/>
        </w:rPr>
      </w:pPr>
      <w:r w:rsidRPr="00394265">
        <w:rPr>
          <w:rFonts w:ascii="Times New Roman" w:hAnsi="Times New Roman" w:cs="Times New Roman"/>
          <w:b/>
          <w:i/>
        </w:rPr>
        <w:t>Форма обучения:</w:t>
      </w:r>
      <w:r w:rsidRPr="00394265">
        <w:rPr>
          <w:rFonts w:ascii="Times New Roman" w:hAnsi="Times New Roman" w:cs="Times New Roman"/>
          <w:b/>
          <w:i/>
          <w:color w:val="0099CC"/>
        </w:rPr>
        <w:t xml:space="preserve"> </w:t>
      </w:r>
      <w:r w:rsidRPr="00394265">
        <w:rPr>
          <w:rFonts w:ascii="Times New Roman" w:hAnsi="Times New Roman" w:cs="Times New Roman"/>
          <w:i/>
          <w:color w:val="FF0000"/>
        </w:rPr>
        <w:t xml:space="preserve"> </w:t>
      </w:r>
      <w:r w:rsidRPr="00394265">
        <w:rPr>
          <w:rFonts w:ascii="Times New Roman" w:hAnsi="Times New Roman" w:cs="Times New Roman"/>
          <w:i/>
        </w:rPr>
        <w:t>очно-заочная</w:t>
      </w:r>
      <w:r w:rsidRPr="00394265">
        <w:rPr>
          <w:rFonts w:ascii="Times New Roman" w:hAnsi="Times New Roman" w:cs="Times New Roman"/>
          <w:i/>
          <w:color w:val="FF0000"/>
        </w:rPr>
        <w:t xml:space="preserve">  </w:t>
      </w:r>
      <w:r w:rsidRPr="00394265">
        <w:rPr>
          <w:rFonts w:ascii="Times New Roman" w:hAnsi="Times New Roman" w:cs="Times New Roman"/>
          <w:i/>
        </w:rPr>
        <w:t xml:space="preserve"> </w:t>
      </w:r>
    </w:p>
    <w:p w:rsidR="00087095" w:rsidRDefault="00087095" w:rsidP="00394265">
      <w:pPr>
        <w:pStyle w:val="ae"/>
        <w:spacing w:line="276" w:lineRule="auto"/>
        <w:jc w:val="both"/>
        <w:rPr>
          <w:rFonts w:ascii="Times New Roman" w:hAnsi="Times New Roman" w:cs="Times New Roman"/>
          <w:i/>
        </w:rPr>
      </w:pPr>
      <w:r w:rsidRPr="00087095">
        <w:rPr>
          <w:rFonts w:ascii="Times New Roman" w:hAnsi="Times New Roman" w:cs="Times New Roman"/>
          <w:b/>
          <w:i/>
        </w:rPr>
        <w:t>Начало занятий</w:t>
      </w:r>
      <w:r>
        <w:rPr>
          <w:rFonts w:ascii="Times New Roman" w:hAnsi="Times New Roman" w:cs="Times New Roman"/>
          <w:i/>
        </w:rPr>
        <w:t xml:space="preserve"> : по мере набора групп</w:t>
      </w:r>
    </w:p>
    <w:p w:rsidR="00394265" w:rsidRDefault="00394265" w:rsidP="00394265">
      <w:pPr>
        <w:pStyle w:val="ae"/>
        <w:spacing w:line="276" w:lineRule="auto"/>
        <w:jc w:val="both"/>
        <w:rPr>
          <w:rFonts w:ascii="Times New Roman" w:hAnsi="Times New Roman" w:cs="Times New Roman"/>
          <w:i/>
        </w:rPr>
      </w:pPr>
      <w:r w:rsidRPr="00394265">
        <w:rPr>
          <w:rFonts w:ascii="Times New Roman" w:hAnsi="Times New Roman" w:cs="Times New Roman"/>
          <w:b/>
          <w:i/>
        </w:rPr>
        <w:t xml:space="preserve">Документ об образовании: </w:t>
      </w:r>
      <w:r w:rsidRPr="00394265">
        <w:rPr>
          <w:rFonts w:ascii="Times New Roman" w:hAnsi="Times New Roman" w:cs="Times New Roman"/>
          <w:i/>
          <w:color w:val="0099CC"/>
        </w:rPr>
        <w:t xml:space="preserve"> </w:t>
      </w:r>
      <w:r w:rsidRPr="00394265">
        <w:rPr>
          <w:rFonts w:ascii="Times New Roman" w:hAnsi="Times New Roman" w:cs="Times New Roman"/>
          <w:i/>
        </w:rPr>
        <w:t>диплом о профессиональной переподготовке.</w:t>
      </w:r>
    </w:p>
    <w:p w:rsidR="001E79E0" w:rsidRPr="00394265" w:rsidRDefault="001E79E0" w:rsidP="001E79E0">
      <w:pPr>
        <w:pStyle w:val="ae"/>
        <w:spacing w:line="276" w:lineRule="auto"/>
        <w:jc w:val="both"/>
        <w:rPr>
          <w:rFonts w:ascii="Times New Roman" w:hAnsi="Times New Roman" w:cs="Times New Roman"/>
          <w:i/>
        </w:rPr>
      </w:pPr>
      <w:r w:rsidRPr="00394265">
        <w:rPr>
          <w:rFonts w:ascii="Times New Roman" w:hAnsi="Times New Roman" w:cs="Times New Roman"/>
          <w:b/>
          <w:i/>
        </w:rPr>
        <w:t>Стоимость обучения:   28 000 рублей</w:t>
      </w:r>
      <w:r>
        <w:rPr>
          <w:rFonts w:ascii="Times New Roman" w:hAnsi="Times New Roman" w:cs="Times New Roman"/>
          <w:i/>
        </w:rPr>
        <w:t xml:space="preserve"> (возможна </w:t>
      </w:r>
      <w:r w:rsidR="00087095">
        <w:rPr>
          <w:rFonts w:ascii="Times New Roman" w:hAnsi="Times New Roman" w:cs="Times New Roman"/>
          <w:i/>
        </w:rPr>
        <w:t>рассрочка оплаты</w:t>
      </w:r>
      <w:r>
        <w:rPr>
          <w:rFonts w:ascii="Times New Roman" w:hAnsi="Times New Roman" w:cs="Times New Roman"/>
          <w:i/>
        </w:rPr>
        <w:t>)</w:t>
      </w:r>
    </w:p>
    <w:p w:rsidR="00087095" w:rsidRDefault="00087095" w:rsidP="00087095">
      <w:pPr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087095" w:rsidRPr="00087095" w:rsidRDefault="00087095" w:rsidP="00087095"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 w:rsidRPr="00087095">
        <w:rPr>
          <w:rFonts w:eastAsia="Calibri"/>
          <w:b/>
          <w:i/>
          <w:sz w:val="26"/>
          <w:szCs w:val="26"/>
          <w:lang w:eastAsia="en-US"/>
        </w:rPr>
        <w:t>Скидки</w:t>
      </w:r>
      <w:r w:rsidRPr="00087095">
        <w:rPr>
          <w:rFonts w:eastAsia="Calibri"/>
          <w:b/>
          <w:sz w:val="26"/>
          <w:szCs w:val="26"/>
          <w:lang w:eastAsia="en-US"/>
        </w:rPr>
        <w:t>:</w:t>
      </w:r>
    </w:p>
    <w:p w:rsidR="00087095" w:rsidRPr="00087095" w:rsidRDefault="00087095" w:rsidP="00087095">
      <w:pPr>
        <w:jc w:val="center"/>
        <w:rPr>
          <w:rFonts w:eastAsia="Calibri"/>
          <w:sz w:val="22"/>
          <w:szCs w:val="22"/>
          <w:lang w:eastAsia="en-US"/>
        </w:rPr>
      </w:pPr>
      <w:r w:rsidRPr="00087095">
        <w:rPr>
          <w:rFonts w:eastAsia="Calibri"/>
          <w:sz w:val="22"/>
          <w:szCs w:val="22"/>
          <w:lang w:eastAsia="en-US"/>
        </w:rPr>
        <w:t>Сотрудникам, преподавателям и студентам института очной формы обучения – 50%</w:t>
      </w:r>
    </w:p>
    <w:p w:rsidR="00087095" w:rsidRPr="00087095" w:rsidRDefault="00087095" w:rsidP="00087095">
      <w:pPr>
        <w:jc w:val="center"/>
        <w:rPr>
          <w:i/>
        </w:rPr>
      </w:pPr>
      <w:r w:rsidRPr="00087095">
        <w:rPr>
          <w:rFonts w:eastAsia="Calibri"/>
          <w:sz w:val="22"/>
          <w:szCs w:val="22"/>
          <w:lang w:eastAsia="en-US"/>
        </w:rPr>
        <w:t>Студентам института заочной и очно-заочной  форм обучения и выпускникам института  – 25%</w:t>
      </w:r>
    </w:p>
    <w:p w:rsidR="00394265" w:rsidRDefault="00394265" w:rsidP="00394265">
      <w:pPr>
        <w:pStyle w:val="ae"/>
        <w:jc w:val="center"/>
        <w:rPr>
          <w:rStyle w:val="af"/>
          <w:rFonts w:ascii="Times New Roman" w:hAnsi="Times New Roman"/>
          <w:color w:val="0070C0"/>
          <w:sz w:val="24"/>
          <w:szCs w:val="24"/>
        </w:rPr>
      </w:pPr>
    </w:p>
    <w:sectPr w:rsidR="00394265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E2CCE" wp14:editId="7179C0D0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66E6CD91" wp14:editId="3F6923FE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C77CE6"/>
    <w:multiLevelType w:val="hybridMultilevel"/>
    <w:tmpl w:val="D2F6CC8E"/>
    <w:lvl w:ilvl="0" w:tplc="F86623EA">
      <w:start w:val="1"/>
      <w:numFmt w:val="bullet"/>
      <w:suff w:val="space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79B44D5"/>
    <w:multiLevelType w:val="hybridMultilevel"/>
    <w:tmpl w:val="8E5C046C"/>
    <w:lvl w:ilvl="0" w:tplc="F86623EA">
      <w:start w:val="1"/>
      <w:numFmt w:val="bullet"/>
      <w:suff w:val="space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62CFB"/>
    <w:multiLevelType w:val="hybridMultilevel"/>
    <w:tmpl w:val="C1CC39FC"/>
    <w:lvl w:ilvl="0" w:tplc="041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13D70E8"/>
    <w:multiLevelType w:val="hybridMultilevel"/>
    <w:tmpl w:val="67660EBE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9E6CD1"/>
    <w:multiLevelType w:val="hybridMultilevel"/>
    <w:tmpl w:val="D532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13C92"/>
    <w:multiLevelType w:val="hybridMultilevel"/>
    <w:tmpl w:val="B4DE3ACE"/>
    <w:lvl w:ilvl="0" w:tplc="F86623EA">
      <w:start w:val="1"/>
      <w:numFmt w:val="bullet"/>
      <w:suff w:val="space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7"/>
  </w:num>
  <w:num w:numId="6">
    <w:abstractNumId w:val="0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4"/>
  </w:num>
  <w:num w:numId="16">
    <w:abstractNumId w:val="15"/>
  </w:num>
  <w:num w:numId="17">
    <w:abstractNumId w:val="19"/>
  </w:num>
  <w:num w:numId="18">
    <w:abstractNumId w:val="1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3190D"/>
    <w:rsid w:val="00087095"/>
    <w:rsid w:val="001603A9"/>
    <w:rsid w:val="00173F9D"/>
    <w:rsid w:val="001D0A21"/>
    <w:rsid w:val="001E79E0"/>
    <w:rsid w:val="00212D75"/>
    <w:rsid w:val="0024386C"/>
    <w:rsid w:val="00394265"/>
    <w:rsid w:val="003F456A"/>
    <w:rsid w:val="004F589A"/>
    <w:rsid w:val="005E73D8"/>
    <w:rsid w:val="007C35B8"/>
    <w:rsid w:val="00A118AD"/>
    <w:rsid w:val="00A805F0"/>
    <w:rsid w:val="00B050A8"/>
    <w:rsid w:val="00C344B0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394265"/>
    <w:pPr>
      <w:spacing w:after="0" w:line="240" w:lineRule="auto"/>
    </w:pPr>
  </w:style>
  <w:style w:type="paragraph" w:customStyle="1" w:styleId="Default">
    <w:name w:val="Default"/>
    <w:rsid w:val="00394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394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394265"/>
    <w:pPr>
      <w:spacing w:after="0" w:line="240" w:lineRule="auto"/>
    </w:pPr>
  </w:style>
  <w:style w:type="paragraph" w:customStyle="1" w:styleId="Default">
    <w:name w:val="Default"/>
    <w:rsid w:val="00394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394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6</cp:revision>
  <dcterms:created xsi:type="dcterms:W3CDTF">2019-10-02T06:26:00Z</dcterms:created>
  <dcterms:modified xsi:type="dcterms:W3CDTF">2020-09-01T09:47:00Z</dcterms:modified>
</cp:coreProperties>
</file>