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612" w:type="dxa"/>
        <w:tblLook w:val="01E0" w:firstRow="1" w:lastRow="1" w:firstColumn="1" w:lastColumn="1" w:noHBand="0" w:noVBand="0"/>
      </w:tblPr>
      <w:tblGrid>
        <w:gridCol w:w="1854"/>
        <w:gridCol w:w="9066"/>
      </w:tblGrid>
      <w:tr w:rsidR="0030572F" w:rsidTr="00E40A88">
        <w:tc>
          <w:tcPr>
            <w:tcW w:w="1854" w:type="dxa"/>
          </w:tcPr>
          <w:p w:rsidR="0030572F" w:rsidRDefault="0030572F" w:rsidP="0030572F">
            <w:pPr>
              <w:pStyle w:val="a3"/>
            </w:pPr>
            <w:r w:rsidRPr="00486036">
              <w:cr/>
            </w:r>
            <w:r>
              <w:rPr>
                <w:noProof/>
              </w:rPr>
              <w:drawing>
                <wp:inline distT="0" distB="0" distL="0" distR="0">
                  <wp:extent cx="985502" cy="664467"/>
                  <wp:effectExtent l="19050" t="0" r="509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554" cy="665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:rsidR="0030572F" w:rsidRPr="003F3EF3" w:rsidRDefault="0030572F" w:rsidP="0030572F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30572F" w:rsidRPr="00E40A88" w:rsidRDefault="0030572F" w:rsidP="0030572F">
            <w:pPr>
              <w:jc w:val="center"/>
              <w:rPr>
                <w:b/>
                <w:sz w:val="20"/>
                <w:szCs w:val="20"/>
              </w:rPr>
            </w:pPr>
            <w:r w:rsidRPr="00E40A88">
              <w:rPr>
                <w:b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  <w:r w:rsidR="00E40A88">
              <w:rPr>
                <w:b/>
                <w:sz w:val="20"/>
                <w:szCs w:val="20"/>
              </w:rPr>
              <w:t xml:space="preserve"> </w:t>
            </w:r>
            <w:r w:rsidRPr="00E40A88">
              <w:rPr>
                <w:b/>
                <w:sz w:val="20"/>
                <w:szCs w:val="20"/>
              </w:rPr>
              <w:t xml:space="preserve">высшего </w:t>
            </w:r>
            <w:proofErr w:type="spellStart"/>
            <w:r w:rsidRPr="00E40A88">
              <w:rPr>
                <w:b/>
                <w:sz w:val="20"/>
                <w:szCs w:val="20"/>
              </w:rPr>
              <w:t>бразования</w:t>
            </w:r>
            <w:proofErr w:type="spellEnd"/>
          </w:p>
          <w:p w:rsidR="0030572F" w:rsidRPr="003F3EF3" w:rsidRDefault="0030572F" w:rsidP="0030572F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30572F" w:rsidRDefault="0030572F" w:rsidP="0030572F">
            <w:pPr>
              <w:pStyle w:val="a3"/>
            </w:pPr>
          </w:p>
        </w:tc>
      </w:tr>
    </w:tbl>
    <w:p w:rsidR="0030572F" w:rsidRPr="00B83916" w:rsidRDefault="0030572F" w:rsidP="007D7D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701D">
        <w:rPr>
          <w:rFonts w:ascii="Times New Roman" w:hAnsi="Times New Roman" w:cs="Times New Roman"/>
          <w:sz w:val="24"/>
          <w:szCs w:val="24"/>
        </w:rPr>
        <w:cr/>
      </w:r>
      <w:r w:rsidRPr="00B83916">
        <w:rPr>
          <w:rFonts w:ascii="Times New Roman" w:hAnsi="Times New Roman"/>
          <w:sz w:val="28"/>
          <w:szCs w:val="28"/>
        </w:rPr>
        <w:t>Приглашает на программу профессиональной переподготовки</w:t>
      </w:r>
    </w:p>
    <w:p w:rsidR="0030572F" w:rsidRDefault="0030572F" w:rsidP="0030572F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AC0FB0">
        <w:rPr>
          <w:b/>
          <w:sz w:val="32"/>
          <w:szCs w:val="32"/>
        </w:rPr>
        <w:t>«Бухгалтерский учет, анализ и аудит</w:t>
      </w:r>
      <w:r w:rsidRPr="00AC0FB0">
        <w:rPr>
          <w:b/>
          <w:color w:val="000000"/>
          <w:sz w:val="32"/>
          <w:szCs w:val="32"/>
        </w:rPr>
        <w:t xml:space="preserve">» </w:t>
      </w:r>
    </w:p>
    <w:p w:rsidR="006C7F64" w:rsidRPr="006C7F64" w:rsidRDefault="006C7F64" w:rsidP="0030572F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:rsidR="006C7F64" w:rsidRDefault="006C7F64" w:rsidP="006C7F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F64">
        <w:rPr>
          <w:rFonts w:ascii="Times New Roman" w:hAnsi="Times New Roman" w:cs="Times New Roman"/>
          <w:sz w:val="24"/>
          <w:szCs w:val="24"/>
        </w:rPr>
        <w:t xml:space="preserve">Программа обучения разработана </w:t>
      </w:r>
      <w:r w:rsidR="008F38E6">
        <w:rPr>
          <w:rFonts w:ascii="Times New Roman" w:hAnsi="Times New Roman" w:cs="Times New Roman"/>
          <w:sz w:val="24"/>
          <w:szCs w:val="24"/>
        </w:rPr>
        <w:t xml:space="preserve">в </w:t>
      </w:r>
      <w:r w:rsidRPr="006C7F64">
        <w:rPr>
          <w:rFonts w:ascii="Times New Roman" w:hAnsi="Times New Roman" w:cs="Times New Roman"/>
          <w:sz w:val="24"/>
          <w:szCs w:val="24"/>
        </w:rPr>
        <w:t>соответствии с приказом Министерства труда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C7F64">
        <w:rPr>
          <w:rFonts w:ascii="Times New Roman" w:hAnsi="Times New Roman" w:cs="Times New Roman"/>
          <w:sz w:val="24"/>
          <w:szCs w:val="24"/>
        </w:rPr>
        <w:t xml:space="preserve"> </w:t>
      </w:r>
      <w:r w:rsidR="006C3D2D" w:rsidRPr="006C3D2D">
        <w:rPr>
          <w:rFonts w:ascii="Times New Roman" w:hAnsi="Times New Roman" w:cs="Times New Roman"/>
          <w:sz w:val="24"/>
          <w:szCs w:val="24"/>
        </w:rPr>
        <w:t>от 22.12.2014 N 1061н "Об утверждении профессио</w:t>
      </w:r>
      <w:r w:rsidR="006C3D2D">
        <w:rPr>
          <w:rFonts w:ascii="Times New Roman" w:hAnsi="Times New Roman" w:cs="Times New Roman"/>
          <w:sz w:val="24"/>
          <w:szCs w:val="24"/>
        </w:rPr>
        <w:t>нального стандарта "Бухгалтер".</w:t>
      </w:r>
    </w:p>
    <w:p w:rsidR="006C7F64" w:rsidRPr="006C7F64" w:rsidRDefault="006C7F64" w:rsidP="006C7F6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0572F" w:rsidRPr="00E40A88" w:rsidRDefault="0030572F" w:rsidP="003057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>Курс предназначен</w:t>
      </w:r>
      <w:r w:rsidRPr="00E40A8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E40A88">
        <w:rPr>
          <w:rFonts w:ascii="Times New Roman" w:hAnsi="Times New Roman"/>
          <w:color w:val="000000"/>
          <w:sz w:val="24"/>
          <w:szCs w:val="24"/>
        </w:rPr>
        <w:t>специалистов</w:t>
      </w:r>
      <w:r w:rsidRPr="00E40A88">
        <w:rPr>
          <w:rFonts w:ascii="Times New Roman" w:hAnsi="Times New Roman"/>
          <w:sz w:val="24"/>
          <w:szCs w:val="24"/>
        </w:rPr>
        <w:t>, имеющих высшее образование или среднее профессиональное образование, а также для студентов выпускных курсов.</w:t>
      </w:r>
    </w:p>
    <w:p w:rsidR="00E40A88" w:rsidRPr="00E40A88" w:rsidRDefault="00E40A88" w:rsidP="0030572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572F" w:rsidRPr="00E40A88" w:rsidRDefault="0030572F" w:rsidP="003057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40A88">
        <w:rPr>
          <w:rFonts w:ascii="Times New Roman" w:hAnsi="Times New Roman" w:cs="Times New Roman"/>
          <w:sz w:val="24"/>
          <w:szCs w:val="24"/>
        </w:rPr>
        <w:t xml:space="preserve">  получение дополнительных знаний, умений и навыков по программе, предусматривающей изучение отдельных дисциплин, необходимых для нового вида профессиональной деятельности.    </w:t>
      </w:r>
    </w:p>
    <w:p w:rsidR="00B42053" w:rsidRPr="00E40A88" w:rsidRDefault="00B42053" w:rsidP="0030572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572F" w:rsidRPr="00E40A88" w:rsidRDefault="00B60DA3" w:rsidP="0030572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8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3975735</wp:posOffset>
            </wp:positionH>
            <wp:positionV relativeFrom="margin">
              <wp:posOffset>3414395</wp:posOffset>
            </wp:positionV>
            <wp:extent cx="2458085" cy="1678940"/>
            <wp:effectExtent l="19050" t="0" r="0" b="0"/>
            <wp:wrapSquare wrapText="bothSides"/>
            <wp:docPr id="9" name="Рисунок 9" descr="https://56orb.ru/attachments/674e81fbda14d1d14c97ed48dc82dd5919a4fd69/store/fill/1200/630/c361a1d70a4244848203623ebbefa4d57cbb07ec78565b401326ab34e92f/platia-20167-1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56orb.ru/attachments/674e81fbda14d1d14c97ed48dc82dd5919a4fd69/store/fill/1200/630/c361a1d70a4244848203623ebbefa4d57cbb07ec78565b401326ab34e92f/platia-20167-1m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72F" w:rsidRPr="00E40A88">
        <w:rPr>
          <w:rFonts w:ascii="Times New Roman" w:hAnsi="Times New Roman" w:cs="Times New Roman"/>
          <w:b/>
          <w:sz w:val="24"/>
          <w:szCs w:val="24"/>
        </w:rPr>
        <w:t xml:space="preserve">Основные темы курса:  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>Бухгалтерский учет и анализ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88">
        <w:rPr>
          <w:rFonts w:ascii="Times New Roman" w:hAnsi="Times New Roman" w:cs="Times New Roman"/>
          <w:b/>
          <w:color w:val="000000"/>
          <w:sz w:val="24"/>
          <w:szCs w:val="24"/>
        </w:rPr>
        <w:t>Бухгалтерский (финансовый) учет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88">
        <w:rPr>
          <w:rFonts w:ascii="Times New Roman" w:hAnsi="Times New Roman" w:cs="Times New Roman"/>
          <w:b/>
          <w:color w:val="000000"/>
          <w:sz w:val="24"/>
          <w:szCs w:val="24"/>
        </w:rPr>
        <w:t>Бухгалтерский управленческий учет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A88">
        <w:rPr>
          <w:rFonts w:ascii="Times New Roman" w:hAnsi="Times New Roman" w:cs="Times New Roman"/>
          <w:b/>
          <w:color w:val="000000"/>
          <w:sz w:val="24"/>
          <w:szCs w:val="24"/>
        </w:rPr>
        <w:t>Бухгалтерская (финансовая) отчетность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>Комплексный анализ хозяйственной деятельности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>Аудит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A88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Лабораторный практикум по бухгалтерскому учету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A88">
        <w:rPr>
          <w:rFonts w:ascii="Times New Roman" w:hAnsi="Times New Roman" w:cs="Times New Roman"/>
          <w:b/>
          <w:color w:val="000000"/>
          <w:sz w:val="24"/>
          <w:szCs w:val="24"/>
        </w:rPr>
        <w:t>Бухгалтерское дело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A88">
        <w:rPr>
          <w:rFonts w:ascii="Times New Roman" w:hAnsi="Times New Roman" w:cs="Times New Roman"/>
          <w:b/>
          <w:color w:val="000000"/>
          <w:sz w:val="24"/>
          <w:szCs w:val="24"/>
        </w:rPr>
        <w:t>Налоги и нало</w:t>
      </w:r>
      <w:r w:rsidR="00E40A88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E40A8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40A8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E40A88">
        <w:rPr>
          <w:rFonts w:ascii="Times New Roman" w:hAnsi="Times New Roman" w:cs="Times New Roman"/>
          <w:b/>
          <w:color w:val="000000"/>
          <w:sz w:val="24"/>
          <w:szCs w:val="24"/>
        </w:rPr>
        <w:t>бложение</w:t>
      </w:r>
    </w:p>
    <w:p w:rsidR="0030572F" w:rsidRPr="00E40A88" w:rsidRDefault="0030572F" w:rsidP="000B42CF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0A88">
        <w:rPr>
          <w:rFonts w:ascii="Times New Roman" w:hAnsi="Times New Roman" w:cs="Times New Roman"/>
          <w:b/>
          <w:color w:val="000000"/>
          <w:sz w:val="24"/>
          <w:szCs w:val="24"/>
        </w:rPr>
        <w:t>1С: Бухгалтерия (8.3)</w:t>
      </w:r>
    </w:p>
    <w:p w:rsidR="004556BD" w:rsidRPr="00E40A88" w:rsidRDefault="004556BD" w:rsidP="004556B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D7DA6" w:rsidRPr="00E40A88" w:rsidRDefault="007D7DA6" w:rsidP="007D7DA6">
      <w:pPr>
        <w:pStyle w:val="a5"/>
        <w:rPr>
          <w:rFonts w:ascii="Times New Roman" w:hAnsi="Times New Roman"/>
          <w:sz w:val="24"/>
          <w:szCs w:val="24"/>
        </w:rPr>
      </w:pPr>
      <w:r w:rsidRPr="00E40A88">
        <w:rPr>
          <w:rStyle w:val="a7"/>
          <w:rFonts w:ascii="Times New Roman" w:hAnsi="Times New Roman"/>
          <w:color w:val="000000"/>
          <w:sz w:val="24"/>
          <w:szCs w:val="24"/>
        </w:rPr>
        <w:t>Особенности программы</w:t>
      </w:r>
    </w:p>
    <w:p w:rsidR="007D7DA6" w:rsidRPr="00E40A88" w:rsidRDefault="007D7DA6" w:rsidP="00AC0FB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0A88">
        <w:rPr>
          <w:rFonts w:ascii="Times New Roman" w:hAnsi="Times New Roman"/>
          <w:sz w:val="24"/>
          <w:szCs w:val="24"/>
        </w:rPr>
        <w:t>изучаются только специальные дисциплины, необходимые для профессиональной деятельности;</w:t>
      </w:r>
    </w:p>
    <w:p w:rsidR="007D7DA6" w:rsidRPr="00E40A88" w:rsidRDefault="007D7DA6" w:rsidP="00AC0FB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0A88">
        <w:rPr>
          <w:rFonts w:ascii="Times New Roman" w:hAnsi="Times New Roman"/>
          <w:sz w:val="24"/>
          <w:szCs w:val="24"/>
        </w:rPr>
        <w:t>максимальный упор на практику, в том числе в программе 1С: Бухгалтерия;</w:t>
      </w:r>
    </w:p>
    <w:p w:rsidR="007D7DA6" w:rsidRPr="00E40A88" w:rsidRDefault="007D7DA6" w:rsidP="00AC0FB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0A88">
        <w:rPr>
          <w:rFonts w:ascii="Times New Roman" w:hAnsi="Times New Roman"/>
          <w:sz w:val="24"/>
          <w:szCs w:val="24"/>
        </w:rPr>
        <w:t>преподаватели-практики</w:t>
      </w:r>
      <w:r w:rsidR="00B60DA3" w:rsidRPr="00E40A88">
        <w:rPr>
          <w:rFonts w:ascii="Times New Roman" w:hAnsi="Times New Roman"/>
          <w:sz w:val="24"/>
          <w:szCs w:val="24"/>
        </w:rPr>
        <w:t xml:space="preserve">, </w:t>
      </w:r>
      <w:r w:rsidRPr="00E40A88">
        <w:rPr>
          <w:rFonts w:ascii="Times New Roman" w:hAnsi="Times New Roman"/>
          <w:sz w:val="24"/>
          <w:szCs w:val="24"/>
        </w:rPr>
        <w:t xml:space="preserve"> являющиеся экспертами в области бухгалтерского учета</w:t>
      </w:r>
      <w:r w:rsidR="00B60DA3" w:rsidRPr="00E40A88">
        <w:rPr>
          <w:rFonts w:ascii="Times New Roman" w:hAnsi="Times New Roman"/>
          <w:sz w:val="24"/>
          <w:szCs w:val="24"/>
        </w:rPr>
        <w:t xml:space="preserve"> и аудита</w:t>
      </w:r>
      <w:r w:rsidRPr="00E40A88">
        <w:rPr>
          <w:rFonts w:ascii="Times New Roman" w:hAnsi="Times New Roman"/>
          <w:sz w:val="24"/>
          <w:szCs w:val="24"/>
        </w:rPr>
        <w:t>;</w:t>
      </w:r>
    </w:p>
    <w:p w:rsidR="007D7DA6" w:rsidRPr="00E40A88" w:rsidRDefault="007D7DA6" w:rsidP="00AC0FB0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0A88">
        <w:rPr>
          <w:rFonts w:ascii="Times New Roman" w:hAnsi="Times New Roman"/>
          <w:sz w:val="24"/>
          <w:szCs w:val="24"/>
        </w:rPr>
        <w:t>вечерняя форма обучения, позволяющая учиться без отрыва от работы.</w:t>
      </w:r>
    </w:p>
    <w:p w:rsidR="0030572F" w:rsidRPr="00E40A88" w:rsidRDefault="0030572F" w:rsidP="007D7DA6">
      <w:pPr>
        <w:pStyle w:val="a5"/>
        <w:rPr>
          <w:rFonts w:ascii="Times New Roman" w:hAnsi="Times New Roman"/>
          <w:sz w:val="24"/>
          <w:szCs w:val="24"/>
        </w:rPr>
      </w:pPr>
    </w:p>
    <w:p w:rsidR="0030572F" w:rsidRPr="00E40A88" w:rsidRDefault="0030572F" w:rsidP="003057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40A88">
        <w:rPr>
          <w:rFonts w:ascii="Times New Roman" w:hAnsi="Times New Roman" w:cs="Times New Roman"/>
          <w:sz w:val="24"/>
          <w:szCs w:val="24"/>
        </w:rPr>
        <w:t xml:space="preserve">: очно-заочная (с 18.00 до 21.00- пн., ср., </w:t>
      </w:r>
      <w:proofErr w:type="spellStart"/>
      <w:r w:rsidRPr="00E40A88"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 w:rsidRPr="00E40A88">
        <w:rPr>
          <w:rFonts w:ascii="Times New Roman" w:hAnsi="Times New Roman" w:cs="Times New Roman"/>
          <w:sz w:val="24"/>
          <w:szCs w:val="24"/>
        </w:rPr>
        <w:t>.).</w:t>
      </w:r>
    </w:p>
    <w:p w:rsidR="0030572F" w:rsidRPr="00E40A88" w:rsidRDefault="0030572F" w:rsidP="003057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E40A88">
        <w:rPr>
          <w:rFonts w:ascii="Times New Roman" w:hAnsi="Times New Roman" w:cs="Times New Roman"/>
          <w:sz w:val="24"/>
          <w:szCs w:val="24"/>
        </w:rPr>
        <w:t xml:space="preserve">: </w:t>
      </w:r>
      <w:r w:rsidR="00D210E5">
        <w:rPr>
          <w:rFonts w:ascii="Times New Roman" w:hAnsi="Times New Roman" w:cs="Times New Roman"/>
          <w:sz w:val="24"/>
          <w:szCs w:val="24"/>
        </w:rPr>
        <w:t>320 часов (6 месяцев).</w:t>
      </w:r>
    </w:p>
    <w:p w:rsidR="0030572F" w:rsidRPr="00E40A88" w:rsidRDefault="0030572F" w:rsidP="0030572F">
      <w:pPr>
        <w:spacing w:line="276" w:lineRule="auto"/>
        <w:jc w:val="both"/>
      </w:pPr>
      <w:r w:rsidRPr="00E40A88">
        <w:rPr>
          <w:b/>
        </w:rPr>
        <w:t>Документ об образовании</w:t>
      </w:r>
      <w:r w:rsidRPr="00E40A88">
        <w:t xml:space="preserve">: диплом о профессиональной переподготовке. </w:t>
      </w:r>
    </w:p>
    <w:p w:rsidR="0030572F" w:rsidRPr="00E40A88" w:rsidRDefault="0030572F" w:rsidP="0030572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D210E5">
        <w:rPr>
          <w:rFonts w:ascii="Times New Roman" w:hAnsi="Times New Roman" w:cs="Times New Roman"/>
          <w:sz w:val="24"/>
          <w:szCs w:val="24"/>
        </w:rPr>
        <w:t>: 29</w:t>
      </w:r>
      <w:bookmarkStart w:id="0" w:name="_GoBack"/>
      <w:bookmarkEnd w:id="0"/>
      <w:r w:rsidRPr="00E40A88">
        <w:rPr>
          <w:rFonts w:ascii="Times New Roman" w:hAnsi="Times New Roman" w:cs="Times New Roman"/>
          <w:sz w:val="24"/>
          <w:szCs w:val="24"/>
        </w:rPr>
        <w:t xml:space="preserve"> 000 рублей (оплату можно вносить помесячно).</w:t>
      </w:r>
    </w:p>
    <w:p w:rsidR="004556BD" w:rsidRPr="00AC0FB0" w:rsidRDefault="004556BD" w:rsidP="004556BD">
      <w:pPr>
        <w:pStyle w:val="a5"/>
        <w:jc w:val="center"/>
        <w:rPr>
          <w:rStyle w:val="a7"/>
          <w:rFonts w:ascii="Times New Roman" w:hAnsi="Times New Roman"/>
          <w:color w:val="FF0000"/>
          <w:sz w:val="6"/>
          <w:szCs w:val="6"/>
        </w:rPr>
      </w:pPr>
    </w:p>
    <w:p w:rsidR="0030572F" w:rsidRDefault="0030572F" w:rsidP="0030572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D210E5" w:rsidRDefault="00D210E5" w:rsidP="0030572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D210E5" w:rsidRDefault="00D210E5" w:rsidP="0030572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D210E5" w:rsidRDefault="00D210E5" w:rsidP="0030572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D210E5" w:rsidRPr="00AC0FB0" w:rsidRDefault="00D210E5" w:rsidP="0030572F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E40A88" w:rsidRDefault="00E40A88" w:rsidP="003057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72F" w:rsidRPr="004556BD" w:rsidRDefault="0030572F" w:rsidP="0030572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6BD">
        <w:rPr>
          <w:rFonts w:ascii="Times New Roman" w:hAnsi="Times New Roman" w:cs="Times New Roman"/>
          <w:b/>
          <w:sz w:val="24"/>
          <w:szCs w:val="24"/>
        </w:rPr>
        <w:t>За подробной информацией обращаться по адресу:</w:t>
      </w:r>
    </w:p>
    <w:p w:rsidR="0030572F" w:rsidRPr="004556BD" w:rsidRDefault="0030572F" w:rsidP="0030572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6BD">
        <w:rPr>
          <w:rFonts w:ascii="Times New Roman" w:hAnsi="Times New Roman" w:cs="Times New Roman"/>
          <w:sz w:val="24"/>
          <w:szCs w:val="24"/>
        </w:rPr>
        <w:t xml:space="preserve">г. Пермь, Бульвар Гагарина – 59,  </w:t>
      </w:r>
      <w:proofErr w:type="spellStart"/>
      <w:r w:rsidRPr="004556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56BD">
        <w:rPr>
          <w:rFonts w:ascii="Times New Roman" w:hAnsi="Times New Roman" w:cs="Times New Roman"/>
          <w:sz w:val="24"/>
          <w:szCs w:val="24"/>
        </w:rPr>
        <w:t>. 103</w:t>
      </w:r>
    </w:p>
    <w:p w:rsidR="0030572F" w:rsidRPr="004556BD" w:rsidRDefault="0030572F" w:rsidP="0030572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6BD">
        <w:rPr>
          <w:rFonts w:ascii="Times New Roman" w:hAnsi="Times New Roman" w:cs="Times New Roman"/>
          <w:sz w:val="24"/>
          <w:szCs w:val="24"/>
        </w:rPr>
        <w:t>Контактный тел./факс (342) 282-01-10.</w:t>
      </w:r>
    </w:p>
    <w:p w:rsidR="0030572F" w:rsidRPr="000E38E1" w:rsidRDefault="0030572F" w:rsidP="0030572F">
      <w:pPr>
        <w:pStyle w:val="a3"/>
        <w:spacing w:line="276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  <w:proofErr w:type="gramStart"/>
      <w:r w:rsidRPr="004556B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420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556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20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556BD">
        <w:rPr>
          <w:rFonts w:ascii="Times New Roman" w:hAnsi="Times New Roman" w:cs="Times New Roman"/>
          <w:sz w:val="24"/>
          <w:szCs w:val="24"/>
          <w:lang w:val="en-US"/>
        </w:rPr>
        <w:t>odo</w:t>
      </w:r>
      <w:r w:rsidRPr="00B4205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556BD">
        <w:rPr>
          <w:rFonts w:ascii="Times New Roman" w:hAnsi="Times New Roman" w:cs="Times New Roman"/>
          <w:sz w:val="24"/>
          <w:szCs w:val="24"/>
          <w:lang w:val="en-US"/>
        </w:rPr>
        <w:t>rsute</w:t>
      </w:r>
      <w:r w:rsidRPr="00B420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56BD">
        <w:rPr>
          <w:rFonts w:ascii="Times New Roman" w:hAnsi="Times New Roman" w:cs="Times New Roman"/>
          <w:sz w:val="24"/>
          <w:szCs w:val="24"/>
          <w:lang w:val="en-US"/>
        </w:rPr>
        <w:t>perm</w:t>
      </w:r>
      <w:r w:rsidRPr="00B420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56B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42053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hyperlink r:id="rId9" w:history="1">
        <w:r w:rsidR="00B42053" w:rsidRPr="000E38E1">
          <w:rPr>
            <w:rStyle w:val="a6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www.rea.perm.ru</w:t>
        </w:r>
      </w:hyperlink>
    </w:p>
    <w:p w:rsidR="00E40A88" w:rsidRPr="00C84AB7" w:rsidRDefault="00E40A88" w:rsidP="0030572F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</w:p>
    <w:sectPr w:rsidR="00E40A88" w:rsidRPr="00C84AB7" w:rsidSect="007D7DA6">
      <w:pgSz w:w="11907" w:h="16840" w:code="9"/>
      <w:pgMar w:top="540" w:right="1153" w:bottom="426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E0637"/>
    <w:multiLevelType w:val="hybridMultilevel"/>
    <w:tmpl w:val="D68C6BC0"/>
    <w:lvl w:ilvl="0" w:tplc="510C936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F28C1"/>
    <w:multiLevelType w:val="hybridMultilevel"/>
    <w:tmpl w:val="5C603B4A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371EA"/>
    <w:multiLevelType w:val="multilevel"/>
    <w:tmpl w:val="4260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72F"/>
    <w:rsid w:val="000B42CF"/>
    <w:rsid w:val="000B4900"/>
    <w:rsid w:val="000E38E1"/>
    <w:rsid w:val="001879A3"/>
    <w:rsid w:val="001B4AF4"/>
    <w:rsid w:val="0030572F"/>
    <w:rsid w:val="00366A96"/>
    <w:rsid w:val="004556BD"/>
    <w:rsid w:val="00516E97"/>
    <w:rsid w:val="00660EA8"/>
    <w:rsid w:val="006847E3"/>
    <w:rsid w:val="006A170D"/>
    <w:rsid w:val="006C3D2D"/>
    <w:rsid w:val="006C7F64"/>
    <w:rsid w:val="007761A0"/>
    <w:rsid w:val="007B195B"/>
    <w:rsid w:val="007B3C16"/>
    <w:rsid w:val="007D7DA6"/>
    <w:rsid w:val="008972AF"/>
    <w:rsid w:val="008E4C56"/>
    <w:rsid w:val="008F38E6"/>
    <w:rsid w:val="00A03741"/>
    <w:rsid w:val="00A24197"/>
    <w:rsid w:val="00AC0FB0"/>
    <w:rsid w:val="00B42053"/>
    <w:rsid w:val="00B60DA3"/>
    <w:rsid w:val="00C74B38"/>
    <w:rsid w:val="00C84AB7"/>
    <w:rsid w:val="00CD239A"/>
    <w:rsid w:val="00D210E5"/>
    <w:rsid w:val="00D44E1D"/>
    <w:rsid w:val="00E40A88"/>
    <w:rsid w:val="00E743E6"/>
    <w:rsid w:val="00E91848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0572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057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30572F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7D7DA6"/>
    <w:rPr>
      <w:color w:val="E35F13"/>
      <w:u w:val="single"/>
    </w:rPr>
  </w:style>
  <w:style w:type="character" w:styleId="a7">
    <w:name w:val="Strong"/>
    <w:basedOn w:val="a0"/>
    <w:uiPriority w:val="22"/>
    <w:qFormat/>
    <w:rsid w:val="007D7D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9">
          <w:marLeft w:val="300"/>
          <w:marRight w:val="30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159543134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6005">
                  <w:marLeft w:val="0"/>
                  <w:marRight w:val="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3342">
          <w:marLeft w:val="300"/>
          <w:marRight w:val="30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444934401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3677">
                  <w:marLeft w:val="0"/>
                  <w:marRight w:val="4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a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C04C-EB22-4711-8837-6071B6C8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7</cp:revision>
  <cp:lastPrinted>2018-07-27T08:48:00Z</cp:lastPrinted>
  <dcterms:created xsi:type="dcterms:W3CDTF">2018-07-20T06:10:00Z</dcterms:created>
  <dcterms:modified xsi:type="dcterms:W3CDTF">2019-06-07T07:08:00Z</dcterms:modified>
</cp:coreProperties>
</file>