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ayout w:type="fixed"/>
        <w:tblLook w:val="01E0"/>
      </w:tblPr>
      <w:tblGrid>
        <w:gridCol w:w="2127"/>
        <w:gridCol w:w="7938"/>
      </w:tblGrid>
      <w:tr w:rsidR="00D158B4" w:rsidRPr="005F2CD5" w:rsidTr="00D158B4">
        <w:tc>
          <w:tcPr>
            <w:tcW w:w="2127" w:type="dxa"/>
          </w:tcPr>
          <w:p w:rsidR="00D158B4" w:rsidRPr="005F2CD5" w:rsidRDefault="00D158B4" w:rsidP="00D158B4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24160" cy="914715"/>
                  <wp:effectExtent l="19050" t="0" r="93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917" cy="91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158B4" w:rsidRPr="005F2CD5" w:rsidRDefault="00D158B4" w:rsidP="00D158B4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D158B4" w:rsidRPr="00725277" w:rsidRDefault="00D158B4" w:rsidP="00D158B4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федерального государственного бюджетного </w:t>
            </w:r>
          </w:p>
          <w:p w:rsidR="00D158B4" w:rsidRPr="00725277" w:rsidRDefault="00D158B4" w:rsidP="00D158B4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образовательного учреждения высшего образования</w:t>
            </w:r>
          </w:p>
          <w:p w:rsidR="00D158B4" w:rsidRPr="005F2CD5" w:rsidRDefault="00D158B4" w:rsidP="00D158B4">
            <w:pPr>
              <w:pStyle w:val="30"/>
              <w:ind w:left="60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3528F9" w:rsidRPr="003528F9" w:rsidRDefault="003528F9" w:rsidP="003528F9">
            <w:pPr>
              <w:pStyle w:val="30"/>
              <w:rPr>
                <w:rFonts w:ascii="Open Sans" w:hAnsi="Open Sans" w:cs="Helvetica"/>
                <w:color w:val="000000"/>
                <w:sz w:val="10"/>
                <w:szCs w:val="10"/>
              </w:rPr>
            </w:pPr>
          </w:p>
          <w:p w:rsidR="00D158B4" w:rsidRPr="002226A1" w:rsidRDefault="003528F9" w:rsidP="003528F9">
            <w:pPr>
              <w:pStyle w:val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РОССЕЛЬХОЗНАДЗОРА ПО ПЕРМСКОМУ КРАЮ</w:t>
            </w:r>
          </w:p>
          <w:p w:rsidR="003528F9" w:rsidRPr="003528F9" w:rsidRDefault="003528F9" w:rsidP="003528F9">
            <w:pPr>
              <w:pStyle w:val="30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</w:tr>
    </w:tbl>
    <w:p w:rsidR="002226A1" w:rsidRPr="002226A1" w:rsidRDefault="002226A1" w:rsidP="00BE7A85">
      <w:pPr>
        <w:pStyle w:val="30"/>
        <w:ind w:right="-464"/>
        <w:rPr>
          <w:rFonts w:ascii="Times New Roman" w:hAnsi="Times New Roman" w:cs="Times New Roman"/>
          <w:b w:val="0"/>
          <w:sz w:val="16"/>
          <w:szCs w:val="16"/>
        </w:rPr>
      </w:pPr>
    </w:p>
    <w:p w:rsidR="00D158B4" w:rsidRPr="00756D0F" w:rsidRDefault="00D158B4" w:rsidP="00BE7A85">
      <w:pPr>
        <w:pStyle w:val="30"/>
        <w:ind w:right="-464"/>
        <w:rPr>
          <w:rFonts w:ascii="Times New Roman" w:hAnsi="Times New Roman" w:cs="Times New Roman"/>
          <w:b w:val="0"/>
          <w:szCs w:val="28"/>
        </w:rPr>
      </w:pPr>
      <w:r w:rsidRPr="00756D0F">
        <w:rPr>
          <w:rFonts w:ascii="Times New Roman" w:hAnsi="Times New Roman" w:cs="Times New Roman"/>
          <w:b w:val="0"/>
          <w:szCs w:val="28"/>
        </w:rPr>
        <w:t>приглаша</w:t>
      </w:r>
      <w:r w:rsidR="002A4B8A">
        <w:rPr>
          <w:rFonts w:ascii="Times New Roman" w:hAnsi="Times New Roman" w:cs="Times New Roman"/>
          <w:b w:val="0"/>
          <w:szCs w:val="28"/>
        </w:rPr>
        <w:t>ем</w:t>
      </w:r>
      <w:r w:rsidRPr="00756D0F">
        <w:rPr>
          <w:rFonts w:ascii="Times New Roman" w:hAnsi="Times New Roman" w:cs="Times New Roman"/>
          <w:b w:val="0"/>
          <w:szCs w:val="28"/>
        </w:rPr>
        <w:t xml:space="preserve"> на </w:t>
      </w:r>
      <w:r w:rsidR="00BE7A85" w:rsidRPr="00756D0F">
        <w:rPr>
          <w:rFonts w:ascii="Times New Roman" w:hAnsi="Times New Roman" w:cs="Times New Roman"/>
          <w:b w:val="0"/>
          <w:szCs w:val="28"/>
        </w:rPr>
        <w:t>семинар</w:t>
      </w:r>
      <w:r w:rsidR="00756D0F" w:rsidRPr="00756D0F">
        <w:rPr>
          <w:rFonts w:ascii="Times New Roman" w:hAnsi="Times New Roman" w:cs="Times New Roman"/>
          <w:b w:val="0"/>
          <w:szCs w:val="28"/>
        </w:rPr>
        <w:t xml:space="preserve"> - практикум</w:t>
      </w:r>
    </w:p>
    <w:p w:rsidR="00756D0F" w:rsidRPr="003528F9" w:rsidRDefault="00D158B4" w:rsidP="00756D0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8F9">
        <w:rPr>
          <w:rFonts w:ascii="Times New Roman" w:hAnsi="Times New Roman" w:cs="Times New Roman"/>
          <w:b/>
          <w:sz w:val="32"/>
          <w:szCs w:val="32"/>
        </w:rPr>
        <w:t xml:space="preserve">ФГИС «Меркурий»: Электронная ветеринарная сертификация. </w:t>
      </w:r>
    </w:p>
    <w:p w:rsidR="00D158B4" w:rsidRPr="00756D0F" w:rsidRDefault="00D158B4" w:rsidP="00756D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F9">
        <w:rPr>
          <w:rFonts w:ascii="Times New Roman" w:hAnsi="Times New Roman" w:cs="Times New Roman"/>
          <w:b/>
          <w:sz w:val="32"/>
          <w:szCs w:val="32"/>
        </w:rPr>
        <w:t>Внедрение и практика</w:t>
      </w:r>
    </w:p>
    <w:p w:rsidR="00756D0F" w:rsidRPr="00756D0F" w:rsidRDefault="00756D0F" w:rsidP="00756D0F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7A85" w:rsidRPr="00CC27BC" w:rsidRDefault="006500A9" w:rsidP="00CC27BC">
      <w:pPr>
        <w:pStyle w:val="a4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27BC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Pr="00CC27BC">
        <w:rPr>
          <w:rFonts w:ascii="Times New Roman" w:hAnsi="Times New Roman" w:cs="Times New Roman"/>
        </w:rPr>
        <w:t>Федеральным законом от 28.12.2017 № 431-ФЗ "</w:t>
      </w:r>
      <w:r w:rsidRPr="00CC27BC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E7A85" w:rsidRPr="00CC27BC">
        <w:rPr>
          <w:rFonts w:ascii="Times New Roman" w:eastAsia="Times New Roman" w:hAnsi="Times New Roman" w:cs="Times New Roman"/>
          <w:lang w:eastAsia="ru-RU"/>
        </w:rPr>
        <w:t xml:space="preserve">01.07.2018 г. </w:t>
      </w:r>
      <w:r w:rsidR="002226A1" w:rsidRPr="00CC27BC">
        <w:rPr>
          <w:rFonts w:ascii="Times New Roman" w:eastAsia="Times New Roman" w:hAnsi="Times New Roman" w:cs="Times New Roman"/>
          <w:lang w:eastAsia="ru-RU"/>
        </w:rPr>
        <w:t xml:space="preserve">вступили </w:t>
      </w:r>
      <w:r w:rsidRPr="00CC27BC">
        <w:rPr>
          <w:rFonts w:ascii="Times New Roman" w:eastAsia="Times New Roman" w:hAnsi="Times New Roman" w:cs="Times New Roman"/>
          <w:lang w:eastAsia="ru-RU"/>
        </w:rPr>
        <w:t xml:space="preserve">в силу требования </w:t>
      </w:r>
      <w:r w:rsidRPr="00CC27BC">
        <w:rPr>
          <w:rFonts w:ascii="Times New Roman" w:hAnsi="Times New Roman" w:cs="Times New Roman"/>
        </w:rPr>
        <w:t>обязательного оформления ветеринарных сертификатов в электронной форме</w:t>
      </w:r>
      <w:r w:rsidR="00BE7A85" w:rsidRPr="00CC27BC">
        <w:rPr>
          <w:rFonts w:ascii="Times New Roman" w:eastAsia="Times New Roman" w:hAnsi="Times New Roman" w:cs="Times New Roman"/>
          <w:lang w:eastAsia="ru-RU"/>
        </w:rPr>
        <w:t xml:space="preserve"> ФГИС «Меркурий». С этого момента все ветеринарные сопроводительные документы (ВСД) на продукцию животного и растительного происхождения, подконтрольн</w:t>
      </w:r>
      <w:r w:rsidRPr="00CC27BC">
        <w:rPr>
          <w:rFonts w:ascii="Times New Roman" w:eastAsia="Times New Roman" w:hAnsi="Times New Roman" w:cs="Times New Roman"/>
          <w:lang w:eastAsia="ru-RU"/>
        </w:rPr>
        <w:t>ые</w:t>
      </w:r>
      <w:r w:rsidR="003528F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528F9">
        <w:rPr>
          <w:rFonts w:ascii="Times New Roman" w:eastAsia="Times New Roman" w:hAnsi="Times New Roman" w:cs="Times New Roman"/>
          <w:lang w:eastAsia="ru-RU"/>
        </w:rPr>
        <w:t>Россельхознадзору</w:t>
      </w:r>
      <w:proofErr w:type="spellEnd"/>
      <w:r w:rsidR="002226A1">
        <w:rPr>
          <w:rFonts w:ascii="Times New Roman" w:eastAsia="Times New Roman" w:hAnsi="Times New Roman" w:cs="Times New Roman"/>
          <w:lang w:eastAsia="ru-RU"/>
        </w:rPr>
        <w:t>,</w:t>
      </w:r>
      <w:r w:rsidR="00BE7A85" w:rsidRPr="00CC27BC">
        <w:rPr>
          <w:rFonts w:ascii="Times New Roman" w:eastAsia="Times New Roman" w:hAnsi="Times New Roman" w:cs="Times New Roman"/>
          <w:lang w:eastAsia="ru-RU"/>
        </w:rPr>
        <w:t xml:space="preserve"> в обязательном</w:t>
      </w:r>
      <w:r w:rsidRPr="00CC27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7A85" w:rsidRPr="00CC27BC">
        <w:rPr>
          <w:rFonts w:ascii="Times New Roman" w:eastAsia="Times New Roman" w:hAnsi="Times New Roman" w:cs="Times New Roman"/>
          <w:lang w:eastAsia="ru-RU"/>
        </w:rPr>
        <w:t xml:space="preserve"> порядке должны оформляться в электронном виде и фиксироваться в системе.</w:t>
      </w:r>
    </w:p>
    <w:p w:rsidR="00BE7A85" w:rsidRPr="00CC27BC" w:rsidRDefault="002226A1" w:rsidP="00CC27BC">
      <w:pPr>
        <w:pStyle w:val="a4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У</w:t>
      </w:r>
      <w:r w:rsidRPr="00CC27BC">
        <w:rPr>
          <w:rFonts w:ascii="Times New Roman" w:eastAsia="Times New Roman" w:hAnsi="Times New Roman" w:cs="Times New Roman"/>
          <w:lang w:eastAsia="ru-RU"/>
        </w:rPr>
        <w:t xml:space="preserve">частники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="00BE7A85" w:rsidRPr="00CC27BC">
        <w:rPr>
          <w:rFonts w:ascii="Times New Roman" w:eastAsia="Times New Roman" w:hAnsi="Times New Roman" w:cs="Times New Roman"/>
          <w:lang w:eastAsia="ru-RU"/>
        </w:rPr>
        <w:t>озничн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="00BE7A85" w:rsidRPr="00CC27BC">
        <w:rPr>
          <w:rFonts w:ascii="Times New Roman" w:eastAsia="Times New Roman" w:hAnsi="Times New Roman" w:cs="Times New Roman"/>
          <w:lang w:eastAsia="ru-RU"/>
        </w:rPr>
        <w:t xml:space="preserve"> оборота (магазины, павильоны, ларьки, а также предприятия общественного питания - столовые, кафе, рестораны, бары)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BE7A85" w:rsidRPr="00CC27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обязаны</w:t>
      </w:r>
      <w:r w:rsidR="00BE7A85" w:rsidRPr="00CC27BC">
        <w:rPr>
          <w:rFonts w:ascii="Times New Roman" w:eastAsia="Times New Roman" w:hAnsi="Times New Roman" w:cs="Times New Roman"/>
          <w:lang w:eastAsia="ru-RU"/>
        </w:rPr>
        <w:t xml:space="preserve"> подтверждать в системе прием продукции</w:t>
      </w:r>
      <w:r w:rsidR="006500A9" w:rsidRPr="00CC27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7A85" w:rsidRPr="00CC27BC">
        <w:rPr>
          <w:rFonts w:ascii="Times New Roman" w:eastAsia="Times New Roman" w:hAnsi="Times New Roman" w:cs="Times New Roman"/>
          <w:lang w:eastAsia="ru-RU"/>
        </w:rPr>
        <w:t xml:space="preserve"> и «гасить» входящие ВСД.</w:t>
      </w:r>
      <w:proofErr w:type="gramEnd"/>
    </w:p>
    <w:p w:rsidR="006500A9" w:rsidRPr="00756D0F" w:rsidRDefault="006500A9" w:rsidP="006500A9">
      <w:pPr>
        <w:pStyle w:val="a4"/>
        <w:ind w:firstLine="708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BE7A85" w:rsidRPr="006500A9" w:rsidRDefault="006500A9" w:rsidP="006500A9">
      <w:pPr>
        <w:spacing w:after="100" w:afterAutospacing="1" w:line="259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500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темы семинара:</w:t>
      </w:r>
    </w:p>
    <w:p w:rsidR="00D158B4" w:rsidRPr="0068402A" w:rsidRDefault="00CC27BC" w:rsidP="0068402A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402A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BE7A85" w:rsidRPr="0068402A">
        <w:rPr>
          <w:rFonts w:ascii="Times New Roman" w:hAnsi="Times New Roman" w:cs="Times New Roman"/>
          <w:b/>
          <w:sz w:val="24"/>
          <w:szCs w:val="24"/>
          <w:lang w:eastAsia="ru-RU"/>
        </w:rPr>
        <w:t>ормативно-правовые акты, регулирующие электронную ветеринарную сертификацию</w:t>
      </w:r>
      <w:r w:rsidR="0068402A" w:rsidRPr="0068402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6840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58B4" w:rsidRPr="006840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Основные понятия и принципы электронной ветеринарной сертификации. </w:t>
      </w:r>
    </w:p>
    <w:p w:rsidR="00D158B4" w:rsidRPr="003528F9" w:rsidRDefault="00CC27BC" w:rsidP="003528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8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158B4" w:rsidRPr="003528F9">
        <w:rPr>
          <w:rFonts w:ascii="Times New Roman" w:hAnsi="Times New Roman" w:cs="Times New Roman"/>
          <w:sz w:val="24"/>
          <w:szCs w:val="24"/>
          <w:lang w:eastAsia="ru-RU"/>
        </w:rPr>
        <w:t>Цель внедрения системы электронной ветеринарной сертификации.</w:t>
      </w:r>
    </w:p>
    <w:p w:rsidR="00D158B4" w:rsidRPr="003528F9" w:rsidRDefault="00CC27BC" w:rsidP="003528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8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26A1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D158B4" w:rsidRPr="003528F9">
        <w:rPr>
          <w:rFonts w:ascii="Times New Roman" w:hAnsi="Times New Roman" w:cs="Times New Roman"/>
          <w:sz w:val="24"/>
          <w:szCs w:val="24"/>
          <w:lang w:eastAsia="ru-RU"/>
        </w:rPr>
        <w:t>акторы обеспечения безопасности продукции. Возможность прослеживания продукции «от поля до прилавка».</w:t>
      </w:r>
    </w:p>
    <w:p w:rsidR="002226A1" w:rsidRDefault="00CC27BC" w:rsidP="003528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8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26A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Контроль, надзор и ответственность за </w:t>
      </w:r>
      <w:r w:rsidR="00D158B4" w:rsidRPr="003528F9">
        <w:rPr>
          <w:rFonts w:ascii="Times New Roman" w:hAnsi="Times New Roman" w:cs="Times New Roman"/>
          <w:sz w:val="24"/>
          <w:szCs w:val="24"/>
          <w:lang w:eastAsia="ru-RU"/>
        </w:rPr>
        <w:t>внедрени</w:t>
      </w:r>
      <w:r w:rsidR="002226A1">
        <w:rPr>
          <w:rFonts w:ascii="Times New Roman" w:hAnsi="Times New Roman" w:cs="Times New Roman"/>
          <w:sz w:val="24"/>
          <w:szCs w:val="24"/>
          <w:lang w:eastAsia="ru-RU"/>
        </w:rPr>
        <w:t xml:space="preserve">ем </w:t>
      </w:r>
      <w:r w:rsidR="00D158B4" w:rsidRPr="003528F9">
        <w:rPr>
          <w:rFonts w:ascii="Times New Roman" w:hAnsi="Times New Roman" w:cs="Times New Roman"/>
          <w:sz w:val="24"/>
          <w:szCs w:val="24"/>
          <w:lang w:eastAsia="ru-RU"/>
        </w:rPr>
        <w:t>электронной ветеринарной сертификации</w:t>
      </w:r>
      <w:r w:rsidR="002226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58B4" w:rsidRPr="003528F9" w:rsidRDefault="00CC27BC" w:rsidP="003528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8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3. </w:t>
      </w:r>
      <w:r w:rsidR="00D158B4" w:rsidRPr="003528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Переход на электронное оформление ветеринарных сопроводительных документов (ВСД). </w:t>
      </w:r>
    </w:p>
    <w:p w:rsidR="00D158B4" w:rsidRPr="003528F9" w:rsidRDefault="00CC27BC" w:rsidP="003528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8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158B4" w:rsidRPr="003528F9">
        <w:rPr>
          <w:rFonts w:ascii="Times New Roman" w:hAnsi="Times New Roman" w:cs="Times New Roman"/>
          <w:sz w:val="24"/>
          <w:szCs w:val="24"/>
          <w:lang w:eastAsia="ru-RU"/>
        </w:rPr>
        <w:t>Основные вопросы при внедрении системы электронной ветеринарной сертификации.</w:t>
      </w:r>
    </w:p>
    <w:p w:rsidR="00D158B4" w:rsidRPr="003528F9" w:rsidRDefault="006500A9" w:rsidP="003528F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8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Возможности </w:t>
      </w:r>
      <w:r w:rsidR="00D158B4" w:rsidRPr="003528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ФГИС «Меркурий». </w:t>
      </w:r>
    </w:p>
    <w:p w:rsidR="00D158B4" w:rsidRPr="003528F9" w:rsidRDefault="00CC27BC" w:rsidP="003528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8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158B4" w:rsidRPr="003528F9">
        <w:rPr>
          <w:rFonts w:ascii="Times New Roman" w:hAnsi="Times New Roman" w:cs="Times New Roman"/>
          <w:sz w:val="24"/>
          <w:szCs w:val="24"/>
          <w:lang w:eastAsia="ru-RU"/>
        </w:rPr>
        <w:t>Получение доступа к ФГИС «Меркурий».</w:t>
      </w:r>
    </w:p>
    <w:p w:rsidR="00D158B4" w:rsidRPr="003528F9" w:rsidRDefault="00CC27BC" w:rsidP="003528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8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158B4" w:rsidRPr="003528F9">
        <w:rPr>
          <w:rFonts w:ascii="Times New Roman" w:hAnsi="Times New Roman" w:cs="Times New Roman"/>
          <w:sz w:val="24"/>
          <w:szCs w:val="24"/>
          <w:lang w:eastAsia="ru-RU"/>
        </w:rPr>
        <w:t>Информационные порталы технической поддержки.</w:t>
      </w:r>
    </w:p>
    <w:p w:rsidR="00D158B4" w:rsidRPr="003528F9" w:rsidRDefault="00CC27BC" w:rsidP="003528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8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5. </w:t>
      </w:r>
      <w:r w:rsidR="00D158B4" w:rsidRPr="003528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оформления ВСД в электронной форме (ЭВСД). </w:t>
      </w:r>
    </w:p>
    <w:p w:rsidR="00D158B4" w:rsidRPr="003528F9" w:rsidRDefault="00CC27BC" w:rsidP="003528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8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158B4" w:rsidRPr="003528F9">
        <w:rPr>
          <w:rFonts w:ascii="Times New Roman" w:hAnsi="Times New Roman" w:cs="Times New Roman"/>
          <w:sz w:val="24"/>
          <w:szCs w:val="24"/>
          <w:lang w:eastAsia="ru-RU"/>
        </w:rPr>
        <w:t>Порядок оформления ЭВСД на подконтрольные товары в соответствии с приказами Министерства сельского хозяйства РФ №№ 646, 647, 648 уполномоченными лицами, аттестованными специалистами и сотрудниками ветеринарной службы.</w:t>
      </w:r>
    </w:p>
    <w:p w:rsidR="00D158B4" w:rsidRPr="003528F9" w:rsidRDefault="00CC27BC" w:rsidP="003528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8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158B4" w:rsidRPr="003528F9">
        <w:rPr>
          <w:rFonts w:ascii="Times New Roman" w:hAnsi="Times New Roman" w:cs="Times New Roman"/>
          <w:sz w:val="24"/>
          <w:szCs w:val="24"/>
          <w:lang w:eastAsia="ru-RU"/>
        </w:rPr>
        <w:t>Порядок регистрации хо</w:t>
      </w:r>
      <w:r w:rsidR="006500A9" w:rsidRPr="003528F9">
        <w:rPr>
          <w:rFonts w:ascii="Times New Roman" w:hAnsi="Times New Roman" w:cs="Times New Roman"/>
          <w:sz w:val="24"/>
          <w:szCs w:val="24"/>
          <w:lang w:eastAsia="ru-RU"/>
        </w:rPr>
        <w:t>зяйствующих субъектов.</w:t>
      </w:r>
    </w:p>
    <w:p w:rsidR="00D158B4" w:rsidRPr="003528F9" w:rsidRDefault="00CC27BC" w:rsidP="003528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8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158B4" w:rsidRPr="003528F9">
        <w:rPr>
          <w:rFonts w:ascii="Times New Roman" w:hAnsi="Times New Roman" w:cs="Times New Roman"/>
          <w:sz w:val="24"/>
          <w:szCs w:val="24"/>
          <w:lang w:eastAsia="ru-RU"/>
        </w:rPr>
        <w:t>Проверка подлинности ВСД.</w:t>
      </w:r>
    </w:p>
    <w:p w:rsidR="00D158B4" w:rsidRPr="003528F9" w:rsidRDefault="00CC27BC" w:rsidP="003528F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8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528F9" w:rsidRPr="003528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28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6. </w:t>
      </w:r>
      <w:r w:rsidR="00D158B4" w:rsidRPr="003528F9">
        <w:rPr>
          <w:rFonts w:ascii="Times New Roman" w:hAnsi="Times New Roman" w:cs="Times New Roman"/>
          <w:b/>
          <w:sz w:val="24"/>
          <w:szCs w:val="24"/>
          <w:lang w:eastAsia="ru-RU"/>
        </w:rPr>
        <w:t>Гашение ЭВСД. Последствия при несоблюдении требований.</w:t>
      </w:r>
    </w:p>
    <w:p w:rsidR="00D158B4" w:rsidRPr="003528F9" w:rsidRDefault="00CC27BC" w:rsidP="003528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28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528F9" w:rsidRPr="003528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28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D158B4" w:rsidRPr="003528F9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аттестации специалистов в области ветеринарии</w:t>
      </w:r>
      <w:r w:rsidR="00D158B4" w:rsidRPr="003528F9">
        <w:rPr>
          <w:rFonts w:ascii="Times New Roman" w:hAnsi="Times New Roman" w:cs="Times New Roman"/>
          <w:sz w:val="24"/>
          <w:szCs w:val="24"/>
          <w:lang w:eastAsia="ru-RU"/>
        </w:rPr>
        <w:t xml:space="preserve"> для оформления ветеринарных сопроводительных документов в электронном виде (Приказ Министерства сельского хозяйства РФ от 03.05.2017 № 212).</w:t>
      </w:r>
    </w:p>
    <w:p w:rsidR="0068402A" w:rsidRPr="0068402A" w:rsidRDefault="0068402A" w:rsidP="00CC27BC">
      <w:pPr>
        <w:pStyle w:val="a4"/>
        <w:ind w:left="360"/>
        <w:rPr>
          <w:rFonts w:ascii="Times New Roman" w:hAnsi="Times New Roman" w:cs="Times New Roman"/>
          <w:b/>
          <w:i/>
          <w:sz w:val="16"/>
          <w:szCs w:val="16"/>
        </w:rPr>
      </w:pPr>
    </w:p>
    <w:p w:rsidR="00AB3675" w:rsidRPr="0068402A" w:rsidRDefault="00BE4EC3" w:rsidP="00CC27B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BE4EC3">
        <w:rPr>
          <w:rFonts w:ascii="Times New Roman" w:hAnsi="Times New Roman" w:cs="Times New Roman"/>
          <w:b/>
          <w:i/>
        </w:rPr>
        <w:t>Семинар проводит</w:t>
      </w:r>
      <w:r>
        <w:rPr>
          <w:rFonts w:ascii="Times New Roman" w:hAnsi="Times New Roman" w:cs="Times New Roman"/>
          <w:b/>
        </w:rPr>
        <w:t xml:space="preserve">: </w:t>
      </w:r>
      <w:r w:rsidRPr="00BE4E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Попова Антонина Александровна, </w:t>
      </w:r>
      <w:r w:rsidRPr="0068402A">
        <w:rPr>
          <w:rFonts w:ascii="Times New Roman" w:hAnsi="Times New Roman" w:cs="Times New Roman"/>
        </w:rPr>
        <w:t xml:space="preserve">начальник отдела </w:t>
      </w:r>
      <w:r w:rsidR="0068402A" w:rsidRPr="0068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ветеринарного надзора Управления </w:t>
      </w:r>
      <w:proofErr w:type="spellStart"/>
      <w:r w:rsidR="0068402A" w:rsidRPr="0068402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Россельхознадзора</w:t>
      </w:r>
      <w:proofErr w:type="spellEnd"/>
      <w:r w:rsidR="0068402A" w:rsidRPr="00684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 Пермскому краю</w:t>
      </w:r>
    </w:p>
    <w:p w:rsidR="0068402A" w:rsidRPr="0068402A" w:rsidRDefault="0068402A" w:rsidP="00756D0F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AB3675" w:rsidRPr="00AB3675" w:rsidRDefault="00AB3675" w:rsidP="00756D0F">
      <w:pPr>
        <w:pStyle w:val="a4"/>
        <w:rPr>
          <w:rFonts w:ascii="Times New Roman" w:hAnsi="Times New Roman" w:cs="Times New Roman"/>
        </w:rPr>
      </w:pPr>
      <w:r w:rsidRPr="00AB3675">
        <w:rPr>
          <w:rFonts w:ascii="Times New Roman" w:hAnsi="Times New Roman" w:cs="Times New Roman"/>
          <w:b/>
        </w:rPr>
        <w:t>Продолжительность  обучения</w:t>
      </w:r>
      <w:r w:rsidRPr="00AB3675">
        <w:rPr>
          <w:rFonts w:ascii="Times New Roman" w:hAnsi="Times New Roman" w:cs="Times New Roman"/>
        </w:rPr>
        <w:t xml:space="preserve">: </w:t>
      </w:r>
      <w:r w:rsidR="00107A34">
        <w:rPr>
          <w:rFonts w:ascii="Times New Roman" w:hAnsi="Times New Roman" w:cs="Times New Roman"/>
        </w:rPr>
        <w:t>8</w:t>
      </w:r>
      <w:r w:rsidRPr="00AB3675">
        <w:rPr>
          <w:rFonts w:ascii="Times New Roman" w:hAnsi="Times New Roman" w:cs="Times New Roman"/>
        </w:rPr>
        <w:t xml:space="preserve"> час</w:t>
      </w:r>
      <w:r w:rsidR="00CC27BC">
        <w:rPr>
          <w:rFonts w:ascii="Times New Roman" w:hAnsi="Times New Roman" w:cs="Times New Roman"/>
        </w:rPr>
        <w:t>ов</w:t>
      </w:r>
    </w:p>
    <w:p w:rsidR="00AB3675" w:rsidRPr="004D3145" w:rsidRDefault="00AB3675" w:rsidP="00756D0F">
      <w:pPr>
        <w:pStyle w:val="a4"/>
        <w:rPr>
          <w:rFonts w:ascii="Times New Roman" w:hAnsi="Times New Roman" w:cs="Times New Roman"/>
        </w:rPr>
      </w:pPr>
      <w:r w:rsidRPr="004D3145">
        <w:rPr>
          <w:rFonts w:ascii="Times New Roman" w:hAnsi="Times New Roman" w:cs="Times New Roman"/>
          <w:b/>
        </w:rPr>
        <w:t>Документ об образовании</w:t>
      </w:r>
      <w:r w:rsidRPr="004D3145">
        <w:rPr>
          <w:rFonts w:ascii="Times New Roman" w:hAnsi="Times New Roman" w:cs="Times New Roman"/>
        </w:rPr>
        <w:t xml:space="preserve">: </w:t>
      </w:r>
      <w:r w:rsidR="00CC27BC">
        <w:rPr>
          <w:rFonts w:ascii="Times New Roman" w:hAnsi="Times New Roman" w:cs="Times New Roman"/>
        </w:rPr>
        <w:t>Сертификат Пермского института (филиала) РЭУ им. Г.В. Плеханова</w:t>
      </w:r>
    </w:p>
    <w:p w:rsidR="00AB3675" w:rsidRPr="004D3145" w:rsidRDefault="00AB3675" w:rsidP="00756D0F">
      <w:pPr>
        <w:pStyle w:val="a4"/>
        <w:rPr>
          <w:rFonts w:ascii="Times New Roman" w:hAnsi="Times New Roman" w:cs="Times New Roman"/>
        </w:rPr>
      </w:pPr>
      <w:r w:rsidRPr="004D3145">
        <w:rPr>
          <w:rFonts w:ascii="Times New Roman" w:hAnsi="Times New Roman" w:cs="Times New Roman"/>
          <w:b/>
        </w:rPr>
        <w:t>Место проведения</w:t>
      </w:r>
      <w:r w:rsidRPr="004D3145">
        <w:rPr>
          <w:rFonts w:ascii="Times New Roman" w:hAnsi="Times New Roman" w:cs="Times New Roman"/>
        </w:rPr>
        <w:t xml:space="preserve">: Бульвар Гагарина, </w:t>
      </w:r>
      <w:r w:rsidR="003528F9">
        <w:rPr>
          <w:rFonts w:ascii="Times New Roman" w:hAnsi="Times New Roman" w:cs="Times New Roman"/>
        </w:rPr>
        <w:t xml:space="preserve">57., ауд. </w:t>
      </w:r>
      <w:r w:rsidR="0043348C">
        <w:rPr>
          <w:rFonts w:ascii="Times New Roman" w:hAnsi="Times New Roman" w:cs="Times New Roman"/>
        </w:rPr>
        <w:t>316</w:t>
      </w:r>
    </w:p>
    <w:p w:rsidR="00AB3675" w:rsidRDefault="00AB3675" w:rsidP="00756D0F">
      <w:pPr>
        <w:pStyle w:val="a4"/>
        <w:tabs>
          <w:tab w:val="left" w:pos="3705"/>
        </w:tabs>
        <w:rPr>
          <w:rFonts w:ascii="Times New Roman" w:hAnsi="Times New Roman" w:cs="Times New Roman"/>
        </w:rPr>
      </w:pPr>
      <w:r w:rsidRPr="004D3145">
        <w:rPr>
          <w:rFonts w:ascii="Times New Roman" w:hAnsi="Times New Roman" w:cs="Times New Roman"/>
          <w:b/>
        </w:rPr>
        <w:t>Стоимость курса:</w:t>
      </w:r>
      <w:r w:rsidRPr="004D3145">
        <w:rPr>
          <w:rFonts w:ascii="Times New Roman" w:hAnsi="Times New Roman" w:cs="Times New Roman"/>
        </w:rPr>
        <w:t xml:space="preserve"> </w:t>
      </w:r>
      <w:r w:rsidR="00CC27BC">
        <w:rPr>
          <w:rFonts w:ascii="Times New Roman" w:hAnsi="Times New Roman" w:cs="Times New Roman"/>
        </w:rPr>
        <w:t>1 </w:t>
      </w:r>
      <w:r w:rsidR="0043348C">
        <w:rPr>
          <w:rFonts w:ascii="Times New Roman" w:hAnsi="Times New Roman" w:cs="Times New Roman"/>
        </w:rPr>
        <w:t>3</w:t>
      </w:r>
      <w:r w:rsidR="00CC27BC">
        <w:rPr>
          <w:rFonts w:ascii="Times New Roman" w:hAnsi="Times New Roman" w:cs="Times New Roman"/>
        </w:rPr>
        <w:t xml:space="preserve">00 </w:t>
      </w:r>
      <w:r w:rsidRPr="004D3145"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</w:rPr>
        <w:tab/>
      </w:r>
    </w:p>
    <w:p w:rsidR="00756D0F" w:rsidRDefault="00756D0F" w:rsidP="00756D0F">
      <w:pPr>
        <w:pStyle w:val="a4"/>
        <w:tabs>
          <w:tab w:val="left" w:pos="3705"/>
        </w:tabs>
        <w:rPr>
          <w:rFonts w:ascii="Times New Roman" w:hAnsi="Times New Roman" w:cs="Times New Roman"/>
        </w:rPr>
      </w:pPr>
    </w:p>
    <w:p w:rsidR="00756D0F" w:rsidRPr="00756D0F" w:rsidRDefault="00756D0F" w:rsidP="00756D0F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756D0F">
        <w:rPr>
          <w:rFonts w:ascii="Times New Roman" w:hAnsi="Times New Roman" w:cs="Times New Roman"/>
          <w:b/>
          <w:i/>
        </w:rPr>
        <w:t xml:space="preserve">Во время обучения слушатели смогут заполнить заявление, а при наличии  </w:t>
      </w:r>
      <w:r w:rsidRPr="00756D0F">
        <w:rPr>
          <w:rFonts w:ascii="Times New Roman" w:hAnsi="Times New Roman" w:cs="Times New Roman"/>
          <w:b/>
          <w:i/>
          <w:lang w:eastAsia="ru-RU"/>
        </w:rPr>
        <w:t>логина и пароля</w:t>
      </w:r>
      <w:r w:rsidRPr="00756D0F">
        <w:rPr>
          <w:rFonts w:ascii="Times New Roman" w:hAnsi="Times New Roman" w:cs="Times New Roman"/>
          <w:b/>
          <w:i/>
        </w:rPr>
        <w:t xml:space="preserve"> зарегистрироваться и работать в системе </w:t>
      </w:r>
      <w:r w:rsidRPr="00756D0F">
        <w:rPr>
          <w:rFonts w:ascii="Times New Roman" w:hAnsi="Times New Roman" w:cs="Times New Roman"/>
          <w:b/>
          <w:i/>
          <w:lang w:eastAsia="ru-RU"/>
        </w:rPr>
        <w:t xml:space="preserve">ФГИС «Меркурий» </w:t>
      </w:r>
    </w:p>
    <w:p w:rsidR="00AB3675" w:rsidRPr="00330C41" w:rsidRDefault="00AB3675" w:rsidP="00330C4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30C41">
        <w:rPr>
          <w:rFonts w:ascii="Times New Roman" w:hAnsi="Times New Roman" w:cs="Times New Roman"/>
          <w:b/>
        </w:rPr>
        <w:t>Заявки направлять</w:t>
      </w:r>
    </w:p>
    <w:p w:rsidR="00AB3675" w:rsidRPr="00330C41" w:rsidRDefault="00AB3675" w:rsidP="00AB367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30C41">
        <w:rPr>
          <w:rFonts w:ascii="Times New Roman" w:hAnsi="Times New Roman" w:cs="Times New Roman"/>
          <w:bdr w:val="none" w:sz="0" w:space="0" w:color="auto" w:frame="1"/>
        </w:rPr>
        <w:t>тел.: + 7 (342) 282-01-10</w:t>
      </w:r>
    </w:p>
    <w:p w:rsidR="00D158B4" w:rsidRPr="002A4B8A" w:rsidRDefault="00AB3675" w:rsidP="00AB3675">
      <w:pPr>
        <w:pStyle w:val="a4"/>
        <w:numPr>
          <w:ilvl w:val="0"/>
          <w:numId w:val="1"/>
        </w:numPr>
        <w:jc w:val="center"/>
        <w:rPr>
          <w:rStyle w:val="a3"/>
          <w:color w:val="auto"/>
          <w:u w:val="none"/>
          <w:lang w:val="en-US"/>
        </w:rPr>
      </w:pPr>
      <w:r w:rsidRPr="00330C41">
        <w:rPr>
          <w:rFonts w:ascii="Times New Roman" w:hAnsi="Times New Roman" w:cs="Times New Roman"/>
          <w:bdr w:val="none" w:sz="0" w:space="0" w:color="auto" w:frame="1"/>
          <w:lang w:val="en-US"/>
        </w:rPr>
        <w:t>E</w:t>
      </w:r>
      <w:r w:rsidRPr="003528F9">
        <w:rPr>
          <w:rFonts w:ascii="Times New Roman" w:hAnsi="Times New Roman" w:cs="Times New Roman"/>
          <w:bdr w:val="none" w:sz="0" w:space="0" w:color="auto" w:frame="1"/>
          <w:lang w:val="en-US"/>
        </w:rPr>
        <w:t>-</w:t>
      </w:r>
      <w:r w:rsidRPr="00330C41">
        <w:rPr>
          <w:rFonts w:ascii="Times New Roman" w:hAnsi="Times New Roman" w:cs="Times New Roman"/>
          <w:bdr w:val="none" w:sz="0" w:space="0" w:color="auto" w:frame="1"/>
          <w:lang w:val="en-US"/>
        </w:rPr>
        <w:t>mail</w:t>
      </w:r>
      <w:r w:rsidRPr="003528F9">
        <w:rPr>
          <w:rFonts w:ascii="Times New Roman" w:hAnsi="Times New Roman" w:cs="Times New Roman"/>
          <w:bdr w:val="none" w:sz="0" w:space="0" w:color="auto" w:frame="1"/>
          <w:lang w:val="en-US"/>
        </w:rPr>
        <w:t>:</w:t>
      </w:r>
      <w:r w:rsidRPr="003528F9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330C41">
          <w:rPr>
            <w:rStyle w:val="a3"/>
            <w:lang w:val="en-US"/>
          </w:rPr>
          <w:t>odo@rsute.perm.ru</w:t>
        </w:r>
      </w:hyperlink>
      <w:r w:rsidRPr="00330C41">
        <w:rPr>
          <w:rFonts w:ascii="Times New Roman" w:hAnsi="Times New Roman" w:cs="Times New Roman"/>
          <w:lang w:val="en-US"/>
        </w:rPr>
        <w:t xml:space="preserve">    </w:t>
      </w:r>
      <w:hyperlink r:id="rId7" w:history="1">
        <w:r w:rsidRPr="00330C41">
          <w:rPr>
            <w:rStyle w:val="a3"/>
            <w:lang w:val="en-US"/>
          </w:rPr>
          <w:t>www.rea.perm.ru</w:t>
        </w:r>
      </w:hyperlink>
    </w:p>
    <w:p w:rsidR="002A4B8A" w:rsidRPr="00BE4EC3" w:rsidRDefault="002A4B8A" w:rsidP="002A4B8A">
      <w:pPr>
        <w:pStyle w:val="a4"/>
        <w:jc w:val="center"/>
        <w:rPr>
          <w:rFonts w:ascii="Times New Roman" w:hAnsi="Times New Roman" w:cs="Times New Roman"/>
          <w:lang w:val="en-US"/>
        </w:rPr>
      </w:pPr>
    </w:p>
    <w:sectPr w:rsidR="002A4B8A" w:rsidRPr="00BE4EC3" w:rsidSect="00756D0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9681C97"/>
    <w:multiLevelType w:val="multilevel"/>
    <w:tmpl w:val="E1A2A4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97402"/>
    <w:multiLevelType w:val="hybridMultilevel"/>
    <w:tmpl w:val="47FE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2200C"/>
    <w:multiLevelType w:val="hybridMultilevel"/>
    <w:tmpl w:val="90DA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24AA5"/>
    <w:multiLevelType w:val="hybridMultilevel"/>
    <w:tmpl w:val="209A2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B4"/>
    <w:rsid w:val="000B4900"/>
    <w:rsid w:val="00107A34"/>
    <w:rsid w:val="0012559B"/>
    <w:rsid w:val="002226A1"/>
    <w:rsid w:val="002A4B8A"/>
    <w:rsid w:val="00330C41"/>
    <w:rsid w:val="003528F9"/>
    <w:rsid w:val="0037223C"/>
    <w:rsid w:val="0043348C"/>
    <w:rsid w:val="00516E97"/>
    <w:rsid w:val="005C6A5A"/>
    <w:rsid w:val="006500A9"/>
    <w:rsid w:val="00660EA8"/>
    <w:rsid w:val="0068402A"/>
    <w:rsid w:val="006A170D"/>
    <w:rsid w:val="00756D0F"/>
    <w:rsid w:val="007B195B"/>
    <w:rsid w:val="007B3C16"/>
    <w:rsid w:val="008972AF"/>
    <w:rsid w:val="008E3337"/>
    <w:rsid w:val="008E4C56"/>
    <w:rsid w:val="00936286"/>
    <w:rsid w:val="009B456E"/>
    <w:rsid w:val="00A24197"/>
    <w:rsid w:val="00AB3675"/>
    <w:rsid w:val="00B66339"/>
    <w:rsid w:val="00BE4EC3"/>
    <w:rsid w:val="00BE7A85"/>
    <w:rsid w:val="00C74B38"/>
    <w:rsid w:val="00CC27BC"/>
    <w:rsid w:val="00CD239A"/>
    <w:rsid w:val="00D158B4"/>
    <w:rsid w:val="00D17C1E"/>
    <w:rsid w:val="00D44E1D"/>
    <w:rsid w:val="00DC22BA"/>
    <w:rsid w:val="00E743E6"/>
    <w:rsid w:val="00F10683"/>
    <w:rsid w:val="00F2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D158B4"/>
    <w:rPr>
      <w:b/>
      <w:sz w:val="28"/>
      <w:lang w:eastAsia="ru-RU"/>
    </w:rPr>
  </w:style>
  <w:style w:type="paragraph" w:styleId="30">
    <w:name w:val="Body Text 3"/>
    <w:basedOn w:val="a"/>
    <w:link w:val="3"/>
    <w:rsid w:val="00D158B4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D158B4"/>
    <w:rPr>
      <w:sz w:val="16"/>
      <w:szCs w:val="16"/>
    </w:rPr>
  </w:style>
  <w:style w:type="character" w:styleId="a3">
    <w:name w:val="Hyperlink"/>
    <w:uiPriority w:val="99"/>
    <w:rsid w:val="00AB367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AB36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A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7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51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949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9286">
                              <w:marLeft w:val="0"/>
                              <w:marRight w:val="0"/>
                              <w:marTop w:val="259"/>
                              <w:marBottom w:val="1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6934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3" w:color="CCCCCC"/>
                                        <w:left w:val="single" w:sz="4" w:space="13" w:color="CCCCCC"/>
                                        <w:bottom w:val="single" w:sz="4" w:space="13" w:color="CCCCCC"/>
                                        <w:right w:val="single" w:sz="4" w:space="13" w:color="CCCCCC"/>
                                      </w:divBdr>
                                      <w:divsChild>
                                        <w:div w:id="189585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.perm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rsute.per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odo4</cp:lastModifiedBy>
  <cp:revision>11</cp:revision>
  <cp:lastPrinted>2018-07-09T04:39:00Z</cp:lastPrinted>
  <dcterms:created xsi:type="dcterms:W3CDTF">2018-07-05T07:06:00Z</dcterms:created>
  <dcterms:modified xsi:type="dcterms:W3CDTF">2019-07-01T12:33:00Z</dcterms:modified>
</cp:coreProperties>
</file>