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97" w:rsidRPr="002E5997" w:rsidRDefault="002E5997" w:rsidP="002E5997">
      <w:pPr>
        <w:jc w:val="right"/>
        <w:rPr>
          <w:b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МИНИСТЕРСТВО  ОБРАЗОВАНИЯ И НАУКИ РОССИЙСКОЙ ФЕДЕРАЦИИ</w:t>
      </w:r>
    </w:p>
    <w:p w:rsidR="002E5997" w:rsidRPr="002E5997" w:rsidRDefault="002E5997" w:rsidP="002E5997">
      <w:pPr>
        <w:jc w:val="center"/>
      </w:pPr>
    </w:p>
    <w:p w:rsidR="00063C0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высшего образования</w:t>
      </w:r>
    </w:p>
    <w:p w:rsidR="002E5997" w:rsidRPr="002E5997" w:rsidRDefault="002E5997" w:rsidP="002E5997">
      <w:pPr>
        <w:jc w:val="center"/>
      </w:pPr>
      <w:r w:rsidRPr="002E5997">
        <w:rPr>
          <w:b/>
          <w:bCs/>
        </w:rPr>
        <w:t>«Российский экономический университет имени Г.В. Плеханова»</w:t>
      </w:r>
    </w:p>
    <w:p w:rsidR="002E5997" w:rsidRPr="002E5997" w:rsidRDefault="002E5997" w:rsidP="002E5997"/>
    <w:p w:rsidR="002E5997" w:rsidRPr="002E5997" w:rsidRDefault="002E5997" w:rsidP="002E599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</w:tblGrid>
      <w:tr w:rsidR="002E5997" w:rsidRPr="002E5997" w:rsidTr="002E5997">
        <w:trPr>
          <w:trHeight w:val="2028"/>
          <w:jc w:val="right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E5997" w:rsidRPr="002E5997" w:rsidRDefault="002E5997" w:rsidP="002E5997">
            <w:pPr>
              <w:keepNext/>
              <w:jc w:val="both"/>
              <w:outlineLvl w:val="4"/>
              <w:rPr>
                <w:b/>
                <w:bCs/>
                <w:i/>
                <w:iCs/>
              </w:rPr>
            </w:pPr>
            <w:r w:rsidRPr="002E5997">
              <w:rPr>
                <w:b/>
                <w:bCs/>
                <w:i/>
                <w:iCs/>
              </w:rPr>
              <w:t>Утверждено</w:t>
            </w:r>
          </w:p>
          <w:p w:rsidR="002E5997" w:rsidRPr="002E5997" w:rsidRDefault="002E5997" w:rsidP="002E5997">
            <w:pPr>
              <w:jc w:val="both"/>
            </w:pPr>
            <w:r w:rsidRPr="002E5997">
              <w:t>на заседании Ученого Совета,</w:t>
            </w:r>
          </w:p>
          <w:p w:rsidR="002E5997" w:rsidRPr="002E5997" w:rsidRDefault="002E5997" w:rsidP="002E5997">
            <w:pPr>
              <w:jc w:val="both"/>
            </w:pPr>
            <w:r w:rsidRPr="002E5997">
              <w:t>протокол № ___ от «___» ______ 2015 г.</w:t>
            </w:r>
          </w:p>
          <w:p w:rsidR="002E5997" w:rsidRPr="002E5997" w:rsidRDefault="002E5997" w:rsidP="002E5997">
            <w:pPr>
              <w:jc w:val="both"/>
            </w:pPr>
            <w:r w:rsidRPr="002E5997">
              <w:t xml:space="preserve">Зам. председателя Ученого Совета РЭУ им. Г.В. Плеханова </w:t>
            </w:r>
          </w:p>
          <w:p w:rsidR="002E5997" w:rsidRPr="002E5997" w:rsidRDefault="002E5997" w:rsidP="002E5997">
            <w:pPr>
              <w:jc w:val="both"/>
            </w:pPr>
            <w:r w:rsidRPr="002E5997">
              <w:t>_________________д.э.н., проф. Брагин Л.А.</w:t>
            </w:r>
          </w:p>
          <w:p w:rsidR="002E5997" w:rsidRPr="002E5997" w:rsidRDefault="002E5997" w:rsidP="002E5997">
            <w:pPr>
              <w:jc w:val="right"/>
            </w:pPr>
          </w:p>
          <w:p w:rsidR="002E5997" w:rsidRPr="002E5997" w:rsidRDefault="002E5997" w:rsidP="002E5997">
            <w:pPr>
              <w:jc w:val="right"/>
            </w:pPr>
          </w:p>
        </w:tc>
      </w:tr>
    </w:tbl>
    <w:p w:rsidR="002E5997" w:rsidRPr="002E5997" w:rsidRDefault="002E5997" w:rsidP="002E5997">
      <w:pPr>
        <w:spacing w:after="120"/>
      </w:pPr>
    </w:p>
    <w:p w:rsidR="002E5997" w:rsidRPr="002E5997" w:rsidRDefault="002E5997" w:rsidP="002E5997">
      <w:pPr>
        <w:spacing w:after="120"/>
      </w:pPr>
    </w:p>
    <w:p w:rsidR="002E5997" w:rsidRPr="002E5997" w:rsidRDefault="002E5997" w:rsidP="002E5997">
      <w:pPr>
        <w:spacing w:after="120"/>
        <w:jc w:val="center"/>
        <w:rPr>
          <w:b/>
        </w:rPr>
      </w:pPr>
      <w:r w:rsidRPr="002E5997">
        <w:rPr>
          <w:b/>
        </w:rPr>
        <w:t>ОБРАЗОВАТЕЛЬНАЯ ПРОГРАММА</w:t>
      </w:r>
      <w:r w:rsidRPr="002E5997">
        <w:rPr>
          <w:b/>
        </w:rPr>
        <w:br/>
        <w:t>СРЕДНЕГО ПРОФЕССИОНАЛЬНОГО  ОБРАЗОВАНИЯ</w:t>
      </w:r>
    </w:p>
    <w:p w:rsidR="002E5997" w:rsidRPr="002E5997" w:rsidRDefault="002E5997" w:rsidP="002E5997">
      <w:pPr>
        <w:spacing w:after="120"/>
        <w:jc w:val="center"/>
        <w:rPr>
          <w:b/>
        </w:rPr>
      </w:pPr>
      <w:r w:rsidRPr="002E5997">
        <w:rPr>
          <w:b/>
        </w:rPr>
        <w:t>ПРОГРАММА ПОДГОТОВКИ СПЕЦИАЛИСТОВ СРЕДНЕГО ЗВЕНА</w:t>
      </w:r>
    </w:p>
    <w:p w:rsidR="002E5997" w:rsidRPr="002E5997" w:rsidRDefault="002E5997" w:rsidP="002E5997">
      <w:pPr>
        <w:spacing w:after="120"/>
      </w:pPr>
    </w:p>
    <w:p w:rsidR="002E5997" w:rsidRPr="002E5997" w:rsidRDefault="002E5997" w:rsidP="002E5997"/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Специальность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spacing w:after="120"/>
        <w:jc w:val="center"/>
        <w:rPr>
          <w:b/>
          <w:u w:val="single"/>
        </w:rPr>
      </w:pPr>
      <w:r w:rsidRPr="002E5997">
        <w:rPr>
          <w:b/>
          <w:u w:val="single"/>
        </w:rPr>
        <w:t>43.02.11 Гостиничный сервис</w:t>
      </w:r>
    </w:p>
    <w:p w:rsidR="002E5997" w:rsidRPr="002E5997" w:rsidRDefault="002E5997" w:rsidP="002E5997">
      <w:pPr>
        <w:rPr>
          <w:b/>
          <w:bCs/>
        </w:rPr>
      </w:pPr>
    </w:p>
    <w:p w:rsidR="002E5997" w:rsidRPr="002E5997" w:rsidRDefault="002E5997" w:rsidP="002E5997">
      <w:pPr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 xml:space="preserve">Квалификация 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  <w:caps/>
        </w:rPr>
      </w:pPr>
      <w:r w:rsidRPr="002E5997">
        <w:rPr>
          <w:b/>
          <w:bCs/>
          <w:caps/>
        </w:rPr>
        <w:t xml:space="preserve">Специалист </w:t>
      </w:r>
      <w:r w:rsidRPr="002E5997">
        <w:rPr>
          <w:b/>
          <w:bCs/>
          <w:caps/>
          <w:u w:val="single"/>
        </w:rPr>
        <w:t xml:space="preserve"> </w:t>
      </w:r>
      <w:r>
        <w:rPr>
          <w:b/>
          <w:bCs/>
          <w:caps/>
          <w:u w:val="single"/>
        </w:rPr>
        <w:t>_____</w:t>
      </w:r>
      <w:r w:rsidRPr="002E5997">
        <w:rPr>
          <w:b/>
          <w:bCs/>
          <w:u w:val="single"/>
        </w:rPr>
        <w:t>менеджер</w:t>
      </w:r>
      <w:r>
        <w:rPr>
          <w:b/>
          <w:bCs/>
          <w:caps/>
          <w:u w:val="single"/>
        </w:rPr>
        <w:t>______</w:t>
      </w:r>
    </w:p>
    <w:p w:rsidR="002E5997" w:rsidRPr="002E5997" w:rsidRDefault="002E5997" w:rsidP="002E5997">
      <w:pPr>
        <w:jc w:val="center"/>
        <w:rPr>
          <w:b/>
          <w:bCs/>
          <w:caps/>
        </w:rPr>
      </w:pPr>
    </w:p>
    <w:p w:rsidR="002E5997" w:rsidRPr="002E5997" w:rsidRDefault="002E5997" w:rsidP="002E5997">
      <w:pPr>
        <w:jc w:val="center"/>
        <w:rPr>
          <w:b/>
          <w:bCs/>
          <w:sz w:val="18"/>
          <w:szCs w:val="18"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Форма обучения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 _______  о</w:t>
      </w:r>
      <w:r w:rsidRPr="002E5997">
        <w:rPr>
          <w:b/>
          <w:bCs/>
          <w:u w:val="single"/>
        </w:rPr>
        <w:t>чная</w:t>
      </w:r>
      <w:r>
        <w:rPr>
          <w:b/>
          <w:bCs/>
          <w:u w:val="single"/>
        </w:rPr>
        <w:t xml:space="preserve">__________   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rPr>
          <w:b/>
        </w:rPr>
      </w:pPr>
      <w:r w:rsidRPr="002E5997">
        <w:rPr>
          <w:b/>
        </w:rPr>
        <w:tab/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Москва 2015 г.</w:t>
      </w: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  <w:sz w:val="22"/>
          <w:szCs w:val="22"/>
        </w:rPr>
        <w:br w:type="page"/>
      </w:r>
      <w:r w:rsidRPr="002E5997">
        <w:rPr>
          <w:b/>
          <w:bCs/>
        </w:rPr>
        <w:lastRenderedPageBreak/>
        <w:t>МИНИСТЕРСТВО  ОБРАЗОВАНИЯ И НАУКИ РОССИЙСКОЙ ФЕДЕРАЦИИ</w:t>
      </w:r>
    </w:p>
    <w:p w:rsidR="002E5997" w:rsidRPr="002E5997" w:rsidRDefault="002E5997" w:rsidP="002E5997">
      <w:pPr>
        <w:jc w:val="center"/>
      </w:pPr>
    </w:p>
    <w:p w:rsidR="00063C0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высшего образования</w:t>
      </w:r>
    </w:p>
    <w:p w:rsidR="002E5997" w:rsidRPr="002E5997" w:rsidRDefault="002E5997" w:rsidP="002E5997">
      <w:pPr>
        <w:jc w:val="center"/>
      </w:pPr>
      <w:r w:rsidRPr="002E5997">
        <w:rPr>
          <w:b/>
          <w:bCs/>
        </w:rPr>
        <w:t>«Российский экономический университет имени Г.В. Плеханова»</w:t>
      </w:r>
    </w:p>
    <w:p w:rsidR="002E5997" w:rsidRPr="002E5997" w:rsidRDefault="002E5997" w:rsidP="002E5997"/>
    <w:p w:rsidR="002E5997" w:rsidRPr="002E5997" w:rsidRDefault="002E5997" w:rsidP="002E599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</w:tblGrid>
      <w:tr w:rsidR="002E5997" w:rsidRPr="002E5997" w:rsidTr="002E5997">
        <w:trPr>
          <w:trHeight w:val="2028"/>
          <w:jc w:val="right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997" w:rsidRPr="002E5997" w:rsidRDefault="002E5997" w:rsidP="002E5997">
            <w:pPr>
              <w:keepNext/>
              <w:outlineLvl w:val="4"/>
              <w:rPr>
                <w:b/>
                <w:bCs/>
                <w:i/>
                <w:iCs/>
              </w:rPr>
            </w:pPr>
            <w:r w:rsidRPr="002E5997">
              <w:rPr>
                <w:b/>
                <w:bCs/>
                <w:i/>
                <w:iCs/>
              </w:rPr>
              <w:t>Утверждено</w:t>
            </w:r>
          </w:p>
          <w:p w:rsidR="002E5997" w:rsidRPr="002E5997" w:rsidRDefault="002E5997" w:rsidP="002E5997">
            <w:r w:rsidRPr="002E5997">
              <w:t>на заседании Ученого Совета,</w:t>
            </w:r>
          </w:p>
          <w:p w:rsidR="002E5997" w:rsidRPr="002E5997" w:rsidRDefault="002E5997" w:rsidP="002E5997">
            <w:r w:rsidRPr="002E5997">
              <w:t>протокол № ___ от «___» ______ 2015 г.</w:t>
            </w:r>
          </w:p>
          <w:p w:rsidR="002E5997" w:rsidRPr="002E5997" w:rsidRDefault="002E5997" w:rsidP="002E5997">
            <w:r w:rsidRPr="002E5997">
              <w:t xml:space="preserve">Проректор по дополнительному             профессиональному образованию </w:t>
            </w:r>
          </w:p>
          <w:p w:rsidR="002E5997" w:rsidRPr="002E5997" w:rsidRDefault="002E5997" w:rsidP="002E5997">
            <w:r w:rsidRPr="002E5997">
              <w:t>____________________С.Р. Шибаев</w:t>
            </w:r>
          </w:p>
          <w:p w:rsidR="002E5997" w:rsidRPr="002E5997" w:rsidRDefault="002E5997" w:rsidP="002E5997">
            <w:r w:rsidRPr="002E5997">
              <w:t>«___» _______________ 2015 года</w:t>
            </w:r>
          </w:p>
        </w:tc>
      </w:tr>
    </w:tbl>
    <w:p w:rsidR="002E5997" w:rsidRPr="002E5997" w:rsidRDefault="002E5997" w:rsidP="002E5997">
      <w:pPr>
        <w:spacing w:after="120"/>
      </w:pPr>
    </w:p>
    <w:p w:rsidR="002E5997" w:rsidRPr="002E5997" w:rsidRDefault="002E5997" w:rsidP="002E5997">
      <w:pPr>
        <w:spacing w:after="120"/>
      </w:pPr>
    </w:p>
    <w:p w:rsidR="002E5997" w:rsidRPr="002E5997" w:rsidRDefault="002E5997" w:rsidP="002E5997">
      <w:pPr>
        <w:spacing w:after="120"/>
        <w:jc w:val="center"/>
        <w:rPr>
          <w:b/>
        </w:rPr>
      </w:pPr>
      <w:r w:rsidRPr="002E5997">
        <w:rPr>
          <w:b/>
        </w:rPr>
        <w:t>ОБРАЗОВАТЕЛЬНАЯ ПРОГРАММА</w:t>
      </w:r>
      <w:r w:rsidRPr="002E5997">
        <w:rPr>
          <w:b/>
        </w:rPr>
        <w:br/>
        <w:t>СРЕДНЕГО ПРОФЕССИОНАЛЬНОГО  ОБРАЗОВАНИЯ</w:t>
      </w:r>
    </w:p>
    <w:p w:rsidR="002E5997" w:rsidRPr="002E5997" w:rsidRDefault="002E5997" w:rsidP="002E5997">
      <w:pPr>
        <w:spacing w:after="120"/>
        <w:jc w:val="center"/>
        <w:rPr>
          <w:b/>
        </w:rPr>
      </w:pPr>
      <w:r w:rsidRPr="002E5997">
        <w:rPr>
          <w:b/>
        </w:rPr>
        <w:t>ПРОГРАММА ПОДГОТОВКИ СПЕЦИАЛИСТОВ СРЕДНЕГО ЗВЕНА</w:t>
      </w:r>
    </w:p>
    <w:p w:rsidR="002E5997" w:rsidRPr="002E5997" w:rsidRDefault="002E5997" w:rsidP="002E5997">
      <w:pPr>
        <w:spacing w:after="120"/>
      </w:pPr>
    </w:p>
    <w:p w:rsidR="002E5997" w:rsidRPr="002E5997" w:rsidRDefault="002E5997" w:rsidP="002E5997"/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Специальность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spacing w:after="120"/>
        <w:jc w:val="center"/>
        <w:rPr>
          <w:b/>
          <w:u w:val="single"/>
        </w:rPr>
      </w:pPr>
      <w:r w:rsidRPr="002E5997">
        <w:rPr>
          <w:b/>
          <w:u w:val="single"/>
        </w:rPr>
        <w:t>43.02.11 Гостиничный сервис</w:t>
      </w:r>
    </w:p>
    <w:p w:rsidR="002E5997" w:rsidRPr="002E5997" w:rsidRDefault="002E5997" w:rsidP="002E5997">
      <w:pPr>
        <w:rPr>
          <w:b/>
          <w:bCs/>
        </w:rPr>
      </w:pPr>
    </w:p>
    <w:p w:rsidR="002E5997" w:rsidRPr="002E5997" w:rsidRDefault="002E5997" w:rsidP="002E5997">
      <w:pPr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 xml:space="preserve">Квалификация 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  <w:caps/>
        </w:rPr>
      </w:pPr>
      <w:r w:rsidRPr="002E5997">
        <w:rPr>
          <w:b/>
          <w:bCs/>
          <w:caps/>
        </w:rPr>
        <w:t>Специалист</w:t>
      </w:r>
      <w:r w:rsidRPr="002E5997">
        <w:rPr>
          <w:b/>
          <w:bCs/>
          <w:caps/>
          <w:u w:val="single"/>
        </w:rPr>
        <w:t xml:space="preserve"> </w:t>
      </w:r>
      <w:r>
        <w:rPr>
          <w:b/>
          <w:bCs/>
          <w:caps/>
          <w:u w:val="single"/>
        </w:rPr>
        <w:t>_____</w:t>
      </w:r>
      <w:r w:rsidRPr="002E5997">
        <w:rPr>
          <w:b/>
          <w:bCs/>
          <w:u w:val="single"/>
        </w:rPr>
        <w:t>менеджер</w:t>
      </w:r>
      <w:r>
        <w:rPr>
          <w:b/>
          <w:bCs/>
          <w:caps/>
          <w:u w:val="single"/>
        </w:rPr>
        <w:t>______</w:t>
      </w:r>
    </w:p>
    <w:p w:rsidR="002E5997" w:rsidRPr="002E5997" w:rsidRDefault="002E5997" w:rsidP="002E5997">
      <w:pPr>
        <w:jc w:val="center"/>
        <w:rPr>
          <w:b/>
          <w:bCs/>
          <w:sz w:val="18"/>
          <w:szCs w:val="18"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Форма обучения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 _______  о</w:t>
      </w:r>
      <w:r w:rsidRPr="002E5997">
        <w:rPr>
          <w:b/>
          <w:bCs/>
          <w:u w:val="single"/>
        </w:rPr>
        <w:t>чная</w:t>
      </w:r>
      <w:r>
        <w:rPr>
          <w:b/>
          <w:bCs/>
          <w:u w:val="single"/>
        </w:rPr>
        <w:t xml:space="preserve">__________   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rPr>
          <w:b/>
        </w:rPr>
      </w:pPr>
      <w:r w:rsidRPr="002E5997">
        <w:rPr>
          <w:b/>
        </w:rPr>
        <w:tab/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Москва 2015 г.</w:t>
      </w:r>
    </w:p>
    <w:p w:rsidR="002E5997" w:rsidRPr="002E5997" w:rsidRDefault="002E5997" w:rsidP="002E5997">
      <w:pPr>
        <w:rPr>
          <w:sz w:val="22"/>
          <w:szCs w:val="22"/>
        </w:rPr>
      </w:pPr>
    </w:p>
    <w:p w:rsidR="002E5997" w:rsidRPr="002E5997" w:rsidRDefault="002E5997" w:rsidP="002E5997">
      <w:pPr>
        <w:rPr>
          <w:sz w:val="22"/>
          <w:szCs w:val="22"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lastRenderedPageBreak/>
        <w:t>МИНИСТЕРСТВО  ОБРАЗОВАНИЯ И НАУКИ РОССИЙСКОЙ ФЕДЕРАЦИИ</w:t>
      </w:r>
    </w:p>
    <w:p w:rsidR="002E5997" w:rsidRPr="002E5997" w:rsidRDefault="002E5997" w:rsidP="002E5997">
      <w:pPr>
        <w:jc w:val="center"/>
      </w:pPr>
    </w:p>
    <w:p w:rsidR="00063C0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высшего образования</w:t>
      </w:r>
    </w:p>
    <w:p w:rsidR="002E5997" w:rsidRPr="002E5997" w:rsidRDefault="002E5997" w:rsidP="002E5997">
      <w:pPr>
        <w:jc w:val="center"/>
      </w:pPr>
      <w:r w:rsidRPr="002E5997">
        <w:rPr>
          <w:b/>
          <w:bCs/>
        </w:rPr>
        <w:t>«Российский экономический университет имени Г.В. Плеханова»</w:t>
      </w:r>
    </w:p>
    <w:p w:rsidR="002E5997" w:rsidRPr="002E5997" w:rsidRDefault="002E5997" w:rsidP="002E5997">
      <w:pPr>
        <w:jc w:val="center"/>
        <w:rPr>
          <w:b/>
        </w:rPr>
      </w:pPr>
      <w:r w:rsidRPr="002E5997">
        <w:rPr>
          <w:b/>
        </w:rPr>
        <w:t>Пермский институт (филиал) ФГБОУ ВО «РЭУ им. Г.В. Плеханова»</w:t>
      </w:r>
    </w:p>
    <w:p w:rsidR="002E5997" w:rsidRPr="002E5997" w:rsidRDefault="002E5997" w:rsidP="002E5997"/>
    <w:p w:rsidR="002E5997" w:rsidRPr="002E5997" w:rsidRDefault="002E5997" w:rsidP="002E5997"/>
    <w:p w:rsidR="002E5997" w:rsidRPr="002E5997" w:rsidRDefault="002E5997" w:rsidP="002E599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</w:tblGrid>
      <w:tr w:rsidR="002E5997" w:rsidRPr="002E5997" w:rsidTr="002E5997">
        <w:trPr>
          <w:trHeight w:val="754"/>
          <w:jc w:val="right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E5997" w:rsidRPr="002E5997" w:rsidRDefault="002E5997" w:rsidP="002E5997">
            <w:pPr>
              <w:keepNext/>
              <w:jc w:val="right"/>
              <w:outlineLvl w:val="4"/>
              <w:rPr>
                <w:b/>
                <w:bCs/>
                <w:i/>
                <w:iCs/>
              </w:rPr>
            </w:pPr>
            <w:r w:rsidRPr="002E5997">
              <w:rPr>
                <w:b/>
                <w:bCs/>
                <w:i/>
                <w:iCs/>
              </w:rPr>
              <w:t>Утверждено</w:t>
            </w:r>
          </w:p>
          <w:p w:rsidR="002E5997" w:rsidRPr="002E5997" w:rsidRDefault="002E5997" w:rsidP="002E5997">
            <w:pPr>
              <w:jc w:val="right"/>
            </w:pPr>
            <w:r w:rsidRPr="002E5997">
              <w:t>на расширенном заседании ЦМК __________________________________,</w:t>
            </w:r>
          </w:p>
          <w:p w:rsidR="002E5997" w:rsidRPr="002E5997" w:rsidRDefault="002E5997" w:rsidP="002E5997">
            <w:pPr>
              <w:jc w:val="right"/>
            </w:pPr>
            <w:r w:rsidRPr="002E5997">
              <w:t>протокол № ___ от «___» ______ 2015 г.</w:t>
            </w:r>
          </w:p>
          <w:p w:rsidR="002E5997" w:rsidRPr="002E5997" w:rsidRDefault="002E5997" w:rsidP="002E5997">
            <w:pPr>
              <w:jc w:val="center"/>
            </w:pPr>
            <w:r w:rsidRPr="002E5997">
              <w:t>.</w:t>
            </w:r>
          </w:p>
          <w:p w:rsidR="002E5997" w:rsidRPr="002E5997" w:rsidRDefault="002E5997" w:rsidP="002E5997"/>
        </w:tc>
      </w:tr>
    </w:tbl>
    <w:p w:rsidR="002E5997" w:rsidRPr="002E5997" w:rsidRDefault="002E5997" w:rsidP="002E5997">
      <w:pPr>
        <w:spacing w:after="120"/>
      </w:pPr>
    </w:p>
    <w:p w:rsidR="002E5997" w:rsidRPr="002E5997" w:rsidRDefault="002E5997" w:rsidP="002E5997">
      <w:pPr>
        <w:spacing w:after="120"/>
      </w:pPr>
    </w:p>
    <w:p w:rsidR="002E5997" w:rsidRPr="002E5997" w:rsidRDefault="002E5997" w:rsidP="002E5997">
      <w:pPr>
        <w:spacing w:after="120"/>
        <w:jc w:val="center"/>
        <w:rPr>
          <w:b/>
        </w:rPr>
      </w:pPr>
      <w:r w:rsidRPr="002E5997">
        <w:rPr>
          <w:b/>
        </w:rPr>
        <w:t>ОБРАЗОВАТЕЛЬНАЯ ПРОГРАММА</w:t>
      </w:r>
      <w:r w:rsidRPr="002E5997">
        <w:rPr>
          <w:b/>
        </w:rPr>
        <w:br/>
        <w:t>СРЕДНЕГО ПРОФЕССИОНАЛЬНОГО  ОБРАЗОВАНИЯ</w:t>
      </w:r>
    </w:p>
    <w:p w:rsidR="002E5997" w:rsidRPr="002E5997" w:rsidRDefault="002E5997" w:rsidP="002E5997">
      <w:pPr>
        <w:spacing w:after="120"/>
      </w:pPr>
    </w:p>
    <w:p w:rsidR="002E5997" w:rsidRPr="002E5997" w:rsidRDefault="002E5997" w:rsidP="002E5997">
      <w:pPr>
        <w:spacing w:after="120"/>
        <w:jc w:val="center"/>
        <w:rPr>
          <w:b/>
        </w:rPr>
      </w:pPr>
      <w:r w:rsidRPr="002E5997">
        <w:rPr>
          <w:b/>
        </w:rPr>
        <w:t>ПРОГРАММА ПОДГОТОВКИ СПЕЦИАЛИСТОВ СРЕДНЕГО ЗВЕНА</w:t>
      </w:r>
    </w:p>
    <w:p w:rsidR="002E5997" w:rsidRPr="002E5997" w:rsidRDefault="002E5997" w:rsidP="002E5997">
      <w:pPr>
        <w:spacing w:after="120"/>
      </w:pPr>
    </w:p>
    <w:p w:rsidR="002E5997" w:rsidRPr="002E5997" w:rsidRDefault="002E5997" w:rsidP="002E5997"/>
    <w:p w:rsidR="002E5997" w:rsidRPr="002E5997" w:rsidRDefault="002E5997" w:rsidP="002E5997"/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Специальность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spacing w:after="120"/>
        <w:jc w:val="center"/>
        <w:rPr>
          <w:b/>
          <w:u w:val="single"/>
        </w:rPr>
      </w:pPr>
      <w:r w:rsidRPr="002E5997">
        <w:rPr>
          <w:b/>
          <w:u w:val="single"/>
        </w:rPr>
        <w:t>43.02.11 Гостиничный сервис</w:t>
      </w:r>
    </w:p>
    <w:p w:rsidR="002E5997" w:rsidRPr="002E5997" w:rsidRDefault="002E5997" w:rsidP="002E5997">
      <w:pPr>
        <w:rPr>
          <w:b/>
          <w:bCs/>
        </w:rPr>
      </w:pPr>
    </w:p>
    <w:p w:rsidR="002E5997" w:rsidRPr="002E5997" w:rsidRDefault="002E5997" w:rsidP="002E5997">
      <w:pPr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 xml:space="preserve">Квалификация 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  <w:caps/>
        </w:rPr>
      </w:pPr>
      <w:r w:rsidRPr="002E5997">
        <w:rPr>
          <w:b/>
          <w:bCs/>
          <w:caps/>
        </w:rPr>
        <w:t>Специалист</w:t>
      </w:r>
      <w:r w:rsidRPr="002E5997">
        <w:rPr>
          <w:b/>
          <w:bCs/>
          <w:caps/>
          <w:u w:val="single"/>
        </w:rPr>
        <w:t xml:space="preserve"> </w:t>
      </w:r>
      <w:r>
        <w:rPr>
          <w:b/>
          <w:bCs/>
          <w:caps/>
          <w:u w:val="single"/>
        </w:rPr>
        <w:t>_____</w:t>
      </w:r>
      <w:r w:rsidRPr="002E5997">
        <w:rPr>
          <w:b/>
          <w:bCs/>
          <w:u w:val="single"/>
        </w:rPr>
        <w:t>менеджер</w:t>
      </w:r>
      <w:r>
        <w:rPr>
          <w:b/>
          <w:bCs/>
          <w:caps/>
          <w:u w:val="single"/>
        </w:rPr>
        <w:t>______</w:t>
      </w:r>
    </w:p>
    <w:p w:rsidR="002E5997" w:rsidRPr="002E5997" w:rsidRDefault="002E5997" w:rsidP="002E5997">
      <w:pPr>
        <w:jc w:val="center"/>
        <w:rPr>
          <w:b/>
          <w:bCs/>
          <w:sz w:val="18"/>
          <w:szCs w:val="18"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 w:rsidRPr="002E5997">
        <w:rPr>
          <w:b/>
          <w:bCs/>
        </w:rPr>
        <w:t>Форма обучения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 ________  о</w:t>
      </w:r>
      <w:r w:rsidRPr="002E5997">
        <w:rPr>
          <w:b/>
          <w:bCs/>
          <w:u w:val="single"/>
        </w:rPr>
        <w:t>чная</w:t>
      </w:r>
      <w:r>
        <w:rPr>
          <w:b/>
          <w:bCs/>
          <w:u w:val="single"/>
        </w:rPr>
        <w:t xml:space="preserve">__________   </w:t>
      </w: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jc w:val="center"/>
        <w:rPr>
          <w:b/>
          <w:bCs/>
        </w:rPr>
      </w:pPr>
    </w:p>
    <w:p w:rsidR="002E5997" w:rsidRPr="002E5997" w:rsidRDefault="002E5997" w:rsidP="002E5997">
      <w:pPr>
        <w:rPr>
          <w:b/>
        </w:rPr>
      </w:pPr>
    </w:p>
    <w:p w:rsidR="002E5997" w:rsidRPr="002E5997" w:rsidRDefault="002E5997" w:rsidP="002E5997">
      <w:pPr>
        <w:rPr>
          <w:b/>
        </w:rPr>
      </w:pPr>
    </w:p>
    <w:p w:rsidR="002E5997" w:rsidRPr="002E5997" w:rsidRDefault="002E5997" w:rsidP="002E5997">
      <w:pPr>
        <w:rPr>
          <w:b/>
        </w:rPr>
      </w:pPr>
    </w:p>
    <w:p w:rsidR="002E5997" w:rsidRPr="002E5997" w:rsidRDefault="002E5997" w:rsidP="002E5997">
      <w:pPr>
        <w:rPr>
          <w:b/>
        </w:rPr>
      </w:pPr>
    </w:p>
    <w:p w:rsidR="002E5997" w:rsidRPr="002E5997" w:rsidRDefault="002E5997" w:rsidP="002E5997">
      <w:pPr>
        <w:rPr>
          <w:b/>
        </w:rPr>
      </w:pPr>
    </w:p>
    <w:p w:rsidR="002E5997" w:rsidRPr="002E5997" w:rsidRDefault="002E5997" w:rsidP="002E5997">
      <w:pPr>
        <w:rPr>
          <w:b/>
        </w:rPr>
      </w:pPr>
    </w:p>
    <w:p w:rsidR="002E5997" w:rsidRPr="002E5997" w:rsidRDefault="002E5997" w:rsidP="002E5997">
      <w:pPr>
        <w:rPr>
          <w:b/>
        </w:rPr>
      </w:pPr>
    </w:p>
    <w:p w:rsidR="002E5997" w:rsidRPr="002E5997" w:rsidRDefault="002E5997" w:rsidP="002E5997">
      <w:pPr>
        <w:jc w:val="center"/>
        <w:rPr>
          <w:b/>
          <w:bCs/>
        </w:rPr>
      </w:pPr>
      <w:r>
        <w:rPr>
          <w:b/>
          <w:bCs/>
        </w:rPr>
        <w:t xml:space="preserve">Пермь </w:t>
      </w:r>
      <w:r w:rsidRPr="002E5997">
        <w:rPr>
          <w:b/>
          <w:bCs/>
        </w:rPr>
        <w:t>2015</w:t>
      </w:r>
    </w:p>
    <w:p w:rsidR="002E5997" w:rsidRPr="002E5997" w:rsidRDefault="002E5997" w:rsidP="002E5997">
      <w:pPr>
        <w:rPr>
          <w:b/>
          <w:bCs/>
        </w:rPr>
        <w:sectPr w:rsidR="002E5997" w:rsidRPr="002E5997">
          <w:pgSz w:w="11906" w:h="16838"/>
          <w:pgMar w:top="1134" w:right="851" w:bottom="1134" w:left="1134" w:header="708" w:footer="708" w:gutter="0"/>
          <w:cols w:space="720"/>
        </w:sectPr>
      </w:pPr>
    </w:p>
    <w:p w:rsidR="006C7E14" w:rsidRDefault="006C7E14" w:rsidP="006C7E14">
      <w:pPr>
        <w:jc w:val="center"/>
        <w:rPr>
          <w:sz w:val="22"/>
          <w:szCs w:val="22"/>
        </w:rPr>
      </w:pPr>
    </w:p>
    <w:p w:rsidR="006C7E14" w:rsidRDefault="006C7E14" w:rsidP="006C7E14">
      <w:pPr>
        <w:jc w:val="center"/>
        <w:rPr>
          <w:sz w:val="22"/>
          <w:szCs w:val="22"/>
        </w:rPr>
      </w:pPr>
    </w:p>
    <w:p w:rsidR="006C7E14" w:rsidRDefault="006C7E14" w:rsidP="006C7E14">
      <w:pPr>
        <w:jc w:val="center"/>
        <w:rPr>
          <w:b/>
        </w:rPr>
      </w:pPr>
      <w:r>
        <w:rPr>
          <w:b/>
        </w:rPr>
        <w:t>СОДЕРЖАНИЕ</w:t>
      </w:r>
    </w:p>
    <w:p w:rsidR="006C7E14" w:rsidRDefault="006C7E14" w:rsidP="006C7E14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Общие положения</w:t>
      </w:r>
    </w:p>
    <w:p w:rsidR="006C7E14" w:rsidRDefault="006C7E14" w:rsidP="006C7E14">
      <w:pPr>
        <w:pStyle w:val="a4"/>
        <w:numPr>
          <w:ilvl w:val="1"/>
          <w:numId w:val="1"/>
        </w:numPr>
        <w:jc w:val="both"/>
      </w:pPr>
      <w:r>
        <w:t>Нормативные документы для разработки ППССЗ по специальности 43.02.11 «Гостиничный сервис»</w:t>
      </w:r>
    </w:p>
    <w:p w:rsidR="006C7E14" w:rsidRDefault="006C7E14" w:rsidP="006C7E14">
      <w:pPr>
        <w:pStyle w:val="a4"/>
        <w:numPr>
          <w:ilvl w:val="1"/>
          <w:numId w:val="1"/>
        </w:numPr>
        <w:jc w:val="both"/>
      </w:pPr>
      <w:r>
        <w:t>Общая характеристика ППССЗ по специальности 43.02.11 «Гостиничный сервис»</w:t>
      </w:r>
    </w:p>
    <w:p w:rsidR="006C7E14" w:rsidRDefault="006C7E14" w:rsidP="006C7E14">
      <w:pPr>
        <w:pStyle w:val="a4"/>
        <w:numPr>
          <w:ilvl w:val="1"/>
          <w:numId w:val="1"/>
        </w:numPr>
        <w:jc w:val="both"/>
      </w:pPr>
      <w:r>
        <w:t>Требования к уровню подготовки, необходимому для освоения ППССЗ</w:t>
      </w:r>
    </w:p>
    <w:p w:rsidR="005A108A" w:rsidRDefault="005A108A" w:rsidP="005A108A">
      <w:pPr>
        <w:pStyle w:val="a4"/>
        <w:ind w:left="855"/>
        <w:jc w:val="both"/>
      </w:pPr>
    </w:p>
    <w:p w:rsidR="006C7E14" w:rsidRDefault="006C7E14" w:rsidP="006C7E14">
      <w:pPr>
        <w:pStyle w:val="a4"/>
        <w:numPr>
          <w:ilvl w:val="0"/>
          <w:numId w:val="1"/>
        </w:numPr>
        <w:ind w:left="709" w:hanging="709"/>
        <w:jc w:val="both"/>
        <w:rPr>
          <w:b/>
        </w:rPr>
      </w:pPr>
      <w:r w:rsidRPr="006C7E14">
        <w:rPr>
          <w:b/>
        </w:rPr>
        <w:t>Характеристика профессиональной деятельности выпускника</w:t>
      </w:r>
    </w:p>
    <w:p w:rsidR="006C7E14" w:rsidRDefault="005A108A" w:rsidP="005A108A">
      <w:pPr>
        <w:pStyle w:val="a4"/>
        <w:numPr>
          <w:ilvl w:val="1"/>
          <w:numId w:val="1"/>
        </w:numPr>
        <w:jc w:val="both"/>
      </w:pPr>
      <w:r>
        <w:t>Область профессиональной деятельности выпускника</w:t>
      </w:r>
    </w:p>
    <w:p w:rsidR="00076485" w:rsidRDefault="00076485" w:rsidP="00076485">
      <w:pPr>
        <w:pStyle w:val="a4"/>
        <w:numPr>
          <w:ilvl w:val="1"/>
          <w:numId w:val="1"/>
        </w:numPr>
        <w:jc w:val="both"/>
      </w:pPr>
      <w:r w:rsidRPr="00076485">
        <w:t>Объекты профессиональной деятельности выпускника</w:t>
      </w:r>
    </w:p>
    <w:p w:rsidR="00076485" w:rsidRDefault="00076485" w:rsidP="00076485">
      <w:pPr>
        <w:pStyle w:val="a4"/>
        <w:numPr>
          <w:ilvl w:val="1"/>
          <w:numId w:val="1"/>
        </w:numPr>
        <w:jc w:val="both"/>
      </w:pPr>
      <w:r w:rsidRPr="00076485">
        <w:t>Виды профессиональной деятельности выпускника</w:t>
      </w:r>
    </w:p>
    <w:p w:rsidR="00076485" w:rsidRDefault="00076485" w:rsidP="00076485">
      <w:pPr>
        <w:pStyle w:val="a4"/>
        <w:numPr>
          <w:ilvl w:val="1"/>
          <w:numId w:val="1"/>
        </w:numPr>
        <w:jc w:val="both"/>
      </w:pPr>
      <w:r w:rsidRPr="00076485">
        <w:t>Задачи профессиональной деятельности выпускника</w:t>
      </w:r>
    </w:p>
    <w:p w:rsidR="00EC1A01" w:rsidRDefault="00EC1A01" w:rsidP="00EC1A01">
      <w:pPr>
        <w:pStyle w:val="a4"/>
        <w:ind w:left="1205"/>
        <w:jc w:val="both"/>
      </w:pPr>
    </w:p>
    <w:p w:rsidR="00EC1A01" w:rsidRPr="00EC1A01" w:rsidRDefault="00EC1A01" w:rsidP="00EC1A01">
      <w:pPr>
        <w:pStyle w:val="a4"/>
        <w:numPr>
          <w:ilvl w:val="0"/>
          <w:numId w:val="1"/>
        </w:numPr>
        <w:ind w:hanging="720"/>
        <w:rPr>
          <w:b/>
          <w:bCs/>
        </w:rPr>
      </w:pPr>
      <w:r w:rsidRPr="00EC1A01">
        <w:rPr>
          <w:b/>
        </w:rPr>
        <w:t>Компетенции выпускника, формируемые в результате освоения ППССЗ, как</w:t>
      </w:r>
      <w:r w:rsidRPr="00EC1A01">
        <w:t xml:space="preserve"> </w:t>
      </w:r>
      <w:r w:rsidRPr="00EC1A01">
        <w:rPr>
          <w:b/>
          <w:bCs/>
        </w:rPr>
        <w:t>совокупный ожидаемый результат образования по завершении освоения ППСС</w:t>
      </w:r>
      <w:r>
        <w:rPr>
          <w:b/>
          <w:bCs/>
        </w:rPr>
        <w:t>З</w:t>
      </w:r>
    </w:p>
    <w:p w:rsidR="00EC1A01" w:rsidRPr="00EC1A01" w:rsidRDefault="00EC1A01" w:rsidP="00EC1A01">
      <w:pPr>
        <w:pStyle w:val="a4"/>
        <w:rPr>
          <w:b/>
          <w:bCs/>
        </w:rPr>
      </w:pPr>
    </w:p>
    <w:p w:rsidR="00EC1A01" w:rsidRPr="00EC1A01" w:rsidRDefault="00EC1A01" w:rsidP="00EC1A01">
      <w:pPr>
        <w:pStyle w:val="20"/>
        <w:numPr>
          <w:ilvl w:val="0"/>
          <w:numId w:val="1"/>
        </w:numPr>
        <w:tabs>
          <w:tab w:val="left" w:pos="339"/>
        </w:tabs>
        <w:spacing w:line="278" w:lineRule="exact"/>
        <w:ind w:left="709" w:hanging="709"/>
        <w:rPr>
          <w:sz w:val="24"/>
          <w:szCs w:val="24"/>
        </w:rPr>
      </w:pPr>
      <w:r w:rsidRPr="00EC1A01">
        <w:rPr>
          <w:sz w:val="24"/>
          <w:szCs w:val="24"/>
        </w:rPr>
        <w:t xml:space="preserve">      Документы, регламентирующие содержание и организацию образовательного процесса при реализации ППССЗ</w:t>
      </w:r>
    </w:p>
    <w:p w:rsidR="00EC1A01" w:rsidRPr="00EC1A01" w:rsidRDefault="004C29A3" w:rsidP="00EC1A01">
      <w:pPr>
        <w:pStyle w:val="4"/>
        <w:numPr>
          <w:ilvl w:val="1"/>
          <w:numId w:val="1"/>
        </w:numPr>
        <w:rPr>
          <w:sz w:val="24"/>
          <w:szCs w:val="24"/>
        </w:rPr>
      </w:pPr>
      <w:hyperlink w:anchor="bookmark24" w:tooltip="Current Document">
        <w:r w:rsidR="00EC1A01" w:rsidRPr="00EC1A01">
          <w:rPr>
            <w:sz w:val="24"/>
            <w:szCs w:val="24"/>
          </w:rPr>
          <w:t>Календарный учебный график</w:t>
        </w:r>
      </w:hyperlink>
    </w:p>
    <w:p w:rsidR="00EC1A01" w:rsidRPr="00EC1A01" w:rsidRDefault="004C29A3" w:rsidP="00EC1A01">
      <w:pPr>
        <w:pStyle w:val="4"/>
        <w:numPr>
          <w:ilvl w:val="1"/>
          <w:numId w:val="1"/>
        </w:numPr>
        <w:rPr>
          <w:sz w:val="24"/>
          <w:szCs w:val="24"/>
        </w:rPr>
      </w:pPr>
      <w:hyperlink w:anchor="bookmark25" w:tooltip="Current Document">
        <w:r w:rsidR="00EC1A01" w:rsidRPr="00EC1A01">
          <w:rPr>
            <w:sz w:val="24"/>
            <w:szCs w:val="24"/>
          </w:rPr>
          <w:t>Учебный план</w:t>
        </w:r>
      </w:hyperlink>
    </w:p>
    <w:p w:rsidR="00EC1A01" w:rsidRPr="00EC1A01" w:rsidRDefault="00EC1A01" w:rsidP="00EC1A01">
      <w:pPr>
        <w:pStyle w:val="4"/>
        <w:numPr>
          <w:ilvl w:val="1"/>
          <w:numId w:val="1"/>
        </w:numPr>
        <w:rPr>
          <w:sz w:val="24"/>
          <w:szCs w:val="24"/>
        </w:rPr>
      </w:pPr>
      <w:r w:rsidRPr="00EC1A01">
        <w:rPr>
          <w:sz w:val="24"/>
          <w:szCs w:val="24"/>
        </w:rPr>
        <w:t>Рабочие программы учебных курсов, предметов, дисциплин (профессиональных модулей)</w:t>
      </w:r>
    </w:p>
    <w:p w:rsidR="00EC1A01" w:rsidRPr="00EC1A01" w:rsidRDefault="00EC1A01" w:rsidP="00EC1A01">
      <w:pPr>
        <w:pStyle w:val="4"/>
        <w:numPr>
          <w:ilvl w:val="1"/>
          <w:numId w:val="1"/>
        </w:numPr>
        <w:rPr>
          <w:sz w:val="24"/>
          <w:szCs w:val="24"/>
        </w:rPr>
      </w:pPr>
      <w:r w:rsidRPr="00EC1A01">
        <w:rPr>
          <w:sz w:val="24"/>
          <w:szCs w:val="24"/>
        </w:rPr>
        <w:t>Программы практик</w:t>
      </w:r>
    </w:p>
    <w:p w:rsidR="00EC1A01" w:rsidRPr="00EC1A01" w:rsidRDefault="00EC1A01" w:rsidP="00EC1A01">
      <w:pPr>
        <w:pStyle w:val="4"/>
        <w:numPr>
          <w:ilvl w:val="1"/>
          <w:numId w:val="1"/>
        </w:numPr>
        <w:rPr>
          <w:sz w:val="24"/>
          <w:szCs w:val="24"/>
        </w:rPr>
      </w:pPr>
      <w:r w:rsidRPr="00EC1A01">
        <w:rPr>
          <w:sz w:val="24"/>
          <w:szCs w:val="24"/>
        </w:rPr>
        <w:t>Программа государственной итоговой аттестации студентов-выпускников (Приложение 2)</w:t>
      </w:r>
    </w:p>
    <w:p w:rsidR="00EC1A01" w:rsidRDefault="00EC1A01" w:rsidP="00EC1A01">
      <w:pPr>
        <w:pStyle w:val="4"/>
        <w:numPr>
          <w:ilvl w:val="1"/>
          <w:numId w:val="1"/>
        </w:numPr>
        <w:rPr>
          <w:sz w:val="24"/>
          <w:szCs w:val="24"/>
        </w:rPr>
      </w:pPr>
      <w:r w:rsidRPr="00EC1A01">
        <w:rPr>
          <w:sz w:val="24"/>
          <w:szCs w:val="24"/>
        </w:rPr>
        <w:t>Условия реализации профессионального модуля ПМ «Выполнение работ по одной или нескольким профессиям рабочих, должностям служащих»</w:t>
      </w:r>
    </w:p>
    <w:p w:rsidR="00EC1A01" w:rsidRPr="00EC1A01" w:rsidRDefault="00EC1A01" w:rsidP="00EC1A01">
      <w:pPr>
        <w:pStyle w:val="4"/>
        <w:numPr>
          <w:ilvl w:val="0"/>
          <w:numId w:val="0"/>
        </w:numPr>
        <w:ind w:left="1205"/>
        <w:rPr>
          <w:sz w:val="24"/>
          <w:szCs w:val="24"/>
        </w:rPr>
      </w:pPr>
    </w:p>
    <w:p w:rsidR="00EC1A01" w:rsidRPr="00EC1A01" w:rsidRDefault="00EC1A01" w:rsidP="00EC1A01">
      <w:pPr>
        <w:pStyle w:val="4"/>
        <w:rPr>
          <w:b/>
          <w:sz w:val="24"/>
          <w:szCs w:val="24"/>
        </w:rPr>
      </w:pPr>
      <w:r w:rsidRPr="00EC1A01">
        <w:rPr>
          <w:b/>
          <w:sz w:val="24"/>
          <w:szCs w:val="24"/>
        </w:rPr>
        <w:t>Ресурсное обеспечение образовательного процесса по ППССЗ</w:t>
      </w:r>
    </w:p>
    <w:p w:rsidR="002E5997" w:rsidRDefault="002E5997" w:rsidP="002E5997">
      <w:pPr>
        <w:pStyle w:val="20"/>
        <w:numPr>
          <w:ilvl w:val="1"/>
          <w:numId w:val="1"/>
        </w:numPr>
        <w:shd w:val="clear" w:color="auto" w:fill="auto"/>
        <w:tabs>
          <w:tab w:val="left" w:pos="339"/>
        </w:tabs>
        <w:spacing w:line="278" w:lineRule="exact"/>
        <w:rPr>
          <w:b w:val="0"/>
          <w:sz w:val="24"/>
          <w:szCs w:val="24"/>
        </w:rPr>
      </w:pPr>
      <w:r w:rsidRPr="002E5997">
        <w:rPr>
          <w:b w:val="0"/>
          <w:sz w:val="24"/>
          <w:szCs w:val="24"/>
        </w:rPr>
        <w:t>Учебно-методическое и информационное обеспечение образовательного процесса при реализации ППССЗ</w:t>
      </w:r>
    </w:p>
    <w:p w:rsidR="002E5997" w:rsidRDefault="002E5997" w:rsidP="002E5997">
      <w:pPr>
        <w:pStyle w:val="20"/>
        <w:numPr>
          <w:ilvl w:val="1"/>
          <w:numId w:val="1"/>
        </w:numPr>
        <w:shd w:val="clear" w:color="auto" w:fill="auto"/>
        <w:tabs>
          <w:tab w:val="left" w:pos="339"/>
        </w:tabs>
        <w:spacing w:line="278" w:lineRule="exact"/>
        <w:rPr>
          <w:b w:val="0"/>
          <w:bCs w:val="0"/>
          <w:sz w:val="24"/>
          <w:szCs w:val="24"/>
        </w:rPr>
      </w:pPr>
      <w:r w:rsidRPr="002E5997">
        <w:rPr>
          <w:b w:val="0"/>
        </w:rPr>
        <w:t>Кадровое обеспечение реализации ППССЗ</w:t>
      </w:r>
    </w:p>
    <w:p w:rsidR="002E5997" w:rsidRPr="0000088B" w:rsidRDefault="002E5997" w:rsidP="0000088B">
      <w:pPr>
        <w:pStyle w:val="20"/>
        <w:numPr>
          <w:ilvl w:val="1"/>
          <w:numId w:val="1"/>
        </w:numPr>
        <w:tabs>
          <w:tab w:val="left" w:pos="339"/>
        </w:tabs>
        <w:spacing w:line="278" w:lineRule="exact"/>
        <w:rPr>
          <w:b w:val="0"/>
          <w:bCs w:val="0"/>
          <w:sz w:val="24"/>
          <w:szCs w:val="24"/>
        </w:rPr>
      </w:pPr>
      <w:r w:rsidRPr="002E5997">
        <w:rPr>
          <w:b w:val="0"/>
          <w:bCs w:val="0"/>
          <w:sz w:val="24"/>
          <w:szCs w:val="24"/>
        </w:rPr>
        <w:t>Основные материально-технические условия для реализации образовательного процесса в соответствии с ППССЗ</w:t>
      </w:r>
    </w:p>
    <w:p w:rsidR="0000088B" w:rsidRDefault="0000088B" w:rsidP="002E5997">
      <w:pPr>
        <w:pStyle w:val="20"/>
        <w:shd w:val="clear" w:color="auto" w:fill="auto"/>
        <w:tabs>
          <w:tab w:val="left" w:pos="339"/>
        </w:tabs>
        <w:spacing w:line="278" w:lineRule="exact"/>
        <w:ind w:left="1205"/>
        <w:rPr>
          <w:b w:val="0"/>
          <w:bCs w:val="0"/>
          <w:sz w:val="24"/>
          <w:szCs w:val="24"/>
        </w:rPr>
      </w:pPr>
    </w:p>
    <w:p w:rsidR="00EC1A01" w:rsidRPr="0000088B" w:rsidRDefault="0000088B" w:rsidP="002E5997">
      <w:pPr>
        <w:pStyle w:val="4"/>
      </w:pPr>
      <w:r>
        <w:rPr>
          <w:b/>
          <w:sz w:val="24"/>
          <w:szCs w:val="24"/>
        </w:rPr>
        <w:t xml:space="preserve">Характеристика </w:t>
      </w:r>
      <w:r w:rsidRPr="0000088B">
        <w:rPr>
          <w:b/>
          <w:sz w:val="24"/>
          <w:szCs w:val="24"/>
        </w:rPr>
        <w:t>социально – культурной среды Техникума,</w:t>
      </w:r>
      <w:r>
        <w:t xml:space="preserve"> </w:t>
      </w:r>
      <w:r w:rsidRPr="0000088B">
        <w:rPr>
          <w:b/>
          <w:sz w:val="24"/>
          <w:szCs w:val="24"/>
        </w:rPr>
        <w:t>обеспечивающей развитие общекультурных и социально – личностных компетенций выпускников</w:t>
      </w:r>
    </w:p>
    <w:p w:rsidR="0000088B" w:rsidRDefault="0000088B" w:rsidP="0000088B">
      <w:pPr>
        <w:pStyle w:val="4"/>
        <w:numPr>
          <w:ilvl w:val="0"/>
          <w:numId w:val="0"/>
        </w:numPr>
        <w:ind w:left="720"/>
        <w:rPr>
          <w:b/>
          <w:sz w:val="24"/>
          <w:szCs w:val="24"/>
        </w:rPr>
      </w:pPr>
    </w:p>
    <w:p w:rsidR="0000088B" w:rsidRPr="0000088B" w:rsidRDefault="0000088B" w:rsidP="0000088B">
      <w:pPr>
        <w:pStyle w:val="4"/>
      </w:pPr>
      <w:r>
        <w:rPr>
          <w:b/>
          <w:sz w:val="24"/>
          <w:szCs w:val="24"/>
        </w:rPr>
        <w:t xml:space="preserve">Нормативно – методическое обеспечение системы оценки качества освоения </w:t>
      </w:r>
      <w:proofErr w:type="gramStart"/>
      <w:r>
        <w:rPr>
          <w:b/>
          <w:sz w:val="24"/>
          <w:szCs w:val="24"/>
        </w:rPr>
        <w:t>обучающимися</w:t>
      </w:r>
      <w:proofErr w:type="gramEnd"/>
      <w:r>
        <w:rPr>
          <w:b/>
          <w:sz w:val="24"/>
          <w:szCs w:val="24"/>
        </w:rPr>
        <w:t xml:space="preserve"> ППССЗ</w:t>
      </w:r>
    </w:p>
    <w:p w:rsidR="0000088B" w:rsidRDefault="0000088B" w:rsidP="0000088B">
      <w:pPr>
        <w:pStyle w:val="a4"/>
        <w:numPr>
          <w:ilvl w:val="1"/>
          <w:numId w:val="1"/>
        </w:numPr>
      </w:pPr>
      <w:r>
        <w:t>Фонды оценочных сре</w:t>
      </w:r>
      <w:proofErr w:type="gramStart"/>
      <w:r>
        <w:t>дств дл</w:t>
      </w:r>
      <w:proofErr w:type="gramEnd"/>
      <w:r>
        <w:t>я проведения текущего контроля успеваемости и промежуточной аттестации</w:t>
      </w:r>
    </w:p>
    <w:p w:rsidR="0000088B" w:rsidRDefault="0000088B" w:rsidP="0000088B">
      <w:pPr>
        <w:pStyle w:val="a4"/>
        <w:numPr>
          <w:ilvl w:val="1"/>
          <w:numId w:val="1"/>
        </w:numPr>
      </w:pPr>
      <w:r>
        <w:t>Итоговая государственная аттестация выпускников</w:t>
      </w:r>
    </w:p>
    <w:p w:rsidR="0000088B" w:rsidRDefault="0000088B" w:rsidP="0000088B">
      <w:r>
        <w:t>Приложения</w:t>
      </w:r>
    </w:p>
    <w:p w:rsidR="0000088B" w:rsidRDefault="0000088B" w:rsidP="0000088B"/>
    <w:p w:rsidR="0000088B" w:rsidRDefault="0000088B" w:rsidP="0000088B"/>
    <w:p w:rsidR="0000088B" w:rsidRDefault="0000088B" w:rsidP="0000088B"/>
    <w:p w:rsidR="00D2051B" w:rsidRDefault="00D2051B" w:rsidP="0000088B"/>
    <w:p w:rsidR="00D2051B" w:rsidRDefault="00D2051B" w:rsidP="0000088B"/>
    <w:p w:rsidR="0000088B" w:rsidRDefault="0000088B" w:rsidP="0000088B"/>
    <w:p w:rsidR="0000088B" w:rsidRDefault="0000088B" w:rsidP="0000088B">
      <w:pPr>
        <w:pStyle w:val="a4"/>
        <w:numPr>
          <w:ilvl w:val="0"/>
          <w:numId w:val="6"/>
        </w:numPr>
        <w:jc w:val="center"/>
        <w:rPr>
          <w:b/>
        </w:rPr>
      </w:pPr>
      <w:r>
        <w:rPr>
          <w:b/>
        </w:rPr>
        <w:t>Общие положения</w:t>
      </w:r>
    </w:p>
    <w:p w:rsidR="0000088B" w:rsidRPr="0000088B" w:rsidRDefault="0000088B" w:rsidP="0000088B">
      <w:pPr>
        <w:pStyle w:val="a4"/>
        <w:ind w:left="0" w:firstLine="426"/>
        <w:jc w:val="both"/>
      </w:pPr>
      <w:r w:rsidRPr="0000088B">
        <w:t xml:space="preserve">Программа подготовки специалистов среднего звена (ППССЗ), реализуемая в </w:t>
      </w:r>
      <w:r>
        <w:t xml:space="preserve">Техникуме Пермского института (филиала) </w:t>
      </w:r>
      <w:r w:rsidRPr="0000088B">
        <w:t xml:space="preserve">ФГБОУ ВПО «РЭУ им. Г.В. Плеханова» </w:t>
      </w:r>
      <w:r>
        <w:t>43</w:t>
      </w:r>
      <w:r w:rsidRPr="0000088B">
        <w:t>.02.</w:t>
      </w:r>
      <w:r>
        <w:t>11</w:t>
      </w:r>
      <w:r w:rsidRPr="0000088B">
        <w:t xml:space="preserve"> «</w:t>
      </w:r>
      <w:r>
        <w:t>Гостиничный сервис</w:t>
      </w:r>
      <w:r w:rsidRPr="0000088B">
        <w:t xml:space="preserve">» представляет собой систему документов, разработанную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образования. </w:t>
      </w:r>
    </w:p>
    <w:p w:rsidR="0000088B" w:rsidRDefault="0000088B" w:rsidP="0000088B">
      <w:pPr>
        <w:pStyle w:val="a4"/>
        <w:ind w:left="0" w:firstLine="426"/>
        <w:jc w:val="both"/>
      </w:pPr>
      <w:r w:rsidRPr="0000088B">
        <w:t xml:space="preserve">ППССЗ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специальности </w:t>
      </w:r>
      <w:r>
        <w:t>43</w:t>
      </w:r>
      <w:r w:rsidRPr="0000088B">
        <w:t>.02.</w:t>
      </w:r>
      <w:r>
        <w:t>11</w:t>
      </w:r>
      <w:r w:rsidRPr="0000088B">
        <w:t xml:space="preserve"> «</w:t>
      </w:r>
      <w:r>
        <w:t>Гостиничный сервис</w:t>
      </w:r>
      <w:r w:rsidRPr="0000088B">
        <w:t>».</w:t>
      </w:r>
    </w:p>
    <w:p w:rsidR="005042FA" w:rsidRDefault="005042FA" w:rsidP="0000088B">
      <w:pPr>
        <w:pStyle w:val="a4"/>
        <w:ind w:left="0" w:firstLine="426"/>
        <w:jc w:val="both"/>
      </w:pPr>
    </w:p>
    <w:p w:rsidR="005042FA" w:rsidRPr="005042FA" w:rsidRDefault="005042FA" w:rsidP="005042FA">
      <w:pPr>
        <w:pStyle w:val="42"/>
        <w:keepNext/>
        <w:keepLines/>
        <w:numPr>
          <w:ilvl w:val="1"/>
          <w:numId w:val="7"/>
        </w:numPr>
        <w:shd w:val="clear" w:color="auto" w:fill="auto"/>
        <w:tabs>
          <w:tab w:val="left" w:pos="1430"/>
        </w:tabs>
        <w:spacing w:after="0" w:line="278" w:lineRule="exact"/>
        <w:ind w:left="1080"/>
        <w:rPr>
          <w:sz w:val="24"/>
          <w:szCs w:val="24"/>
        </w:rPr>
      </w:pPr>
      <w:bookmarkStart w:id="0" w:name="bookmark8"/>
      <w:r w:rsidRPr="005042FA">
        <w:rPr>
          <w:sz w:val="24"/>
          <w:szCs w:val="24"/>
        </w:rPr>
        <w:t>Нормативные документы для разработки ППССЗ по специальности</w:t>
      </w:r>
      <w:bookmarkEnd w:id="0"/>
    </w:p>
    <w:p w:rsidR="005042FA" w:rsidRPr="005042FA" w:rsidRDefault="005042FA" w:rsidP="005042FA">
      <w:pPr>
        <w:pStyle w:val="5"/>
        <w:shd w:val="clear" w:color="auto" w:fill="auto"/>
        <w:spacing w:line="278" w:lineRule="exact"/>
        <w:ind w:left="20" w:firstLine="640"/>
        <w:jc w:val="center"/>
        <w:rPr>
          <w:b/>
          <w:sz w:val="24"/>
          <w:szCs w:val="24"/>
        </w:rPr>
      </w:pPr>
      <w:r w:rsidRPr="005042FA">
        <w:rPr>
          <w:b/>
          <w:sz w:val="24"/>
          <w:szCs w:val="24"/>
        </w:rPr>
        <w:t>43.02.11 «Гостиничный сервис»</w:t>
      </w:r>
    </w:p>
    <w:p w:rsidR="005042FA" w:rsidRPr="005042FA" w:rsidRDefault="005042FA" w:rsidP="005042FA">
      <w:pPr>
        <w:pStyle w:val="5"/>
        <w:shd w:val="clear" w:color="auto" w:fill="auto"/>
        <w:spacing w:line="278" w:lineRule="exact"/>
        <w:ind w:left="20" w:firstLine="64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Нормативную правовую базу разработки ППССЗ составляют: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917"/>
        </w:tabs>
        <w:spacing w:line="278" w:lineRule="exact"/>
        <w:ind w:left="20" w:right="20" w:firstLine="64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Федеральный закон «Об образовании в Российской Федерации» №273-Ф3 от 29 декабря 2012 г.;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917"/>
        </w:tabs>
        <w:spacing w:line="278" w:lineRule="exact"/>
        <w:ind w:left="20" w:right="20" w:firstLine="64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5042FA">
        <w:rPr>
          <w:sz w:val="24"/>
          <w:szCs w:val="24"/>
        </w:rPr>
        <w:t>Минобрнауки</w:t>
      </w:r>
      <w:proofErr w:type="spellEnd"/>
      <w:r w:rsidRPr="005042FA">
        <w:rPr>
          <w:sz w:val="24"/>
          <w:szCs w:val="24"/>
        </w:rPr>
        <w:t xml:space="preserve"> России) от 14 июня 2014 г. </w:t>
      </w:r>
      <w:r w:rsidRPr="005042FA">
        <w:rPr>
          <w:sz w:val="24"/>
          <w:szCs w:val="24"/>
          <w:lang w:val="en-US"/>
        </w:rPr>
        <w:t>N</w:t>
      </w:r>
      <w:r w:rsidRPr="005042FA">
        <w:rPr>
          <w:sz w:val="24"/>
          <w:szCs w:val="24"/>
        </w:rPr>
        <w:t xml:space="preserve"> 464 г.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917"/>
        </w:tabs>
        <w:spacing w:line="278" w:lineRule="exact"/>
        <w:ind w:left="20" w:right="20" w:firstLine="64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5042FA">
        <w:rPr>
          <w:sz w:val="24"/>
          <w:szCs w:val="24"/>
        </w:rPr>
        <w:t>Минобрнауки</w:t>
      </w:r>
      <w:proofErr w:type="spellEnd"/>
      <w:r w:rsidRPr="005042FA">
        <w:rPr>
          <w:sz w:val="24"/>
          <w:szCs w:val="24"/>
        </w:rPr>
        <w:t xml:space="preserve"> России) от 22 января 2014 г. </w:t>
      </w:r>
      <w:r w:rsidRPr="005042FA">
        <w:rPr>
          <w:sz w:val="24"/>
          <w:szCs w:val="24"/>
          <w:lang w:val="en-US"/>
        </w:rPr>
        <w:t>N</w:t>
      </w:r>
      <w:r w:rsidRPr="005042FA">
        <w:rPr>
          <w:sz w:val="24"/>
          <w:szCs w:val="24"/>
        </w:rPr>
        <w:t xml:space="preserve"> 31 г. Москва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</w:t>
      </w:r>
      <w:r w:rsidRPr="005042FA">
        <w:rPr>
          <w:sz w:val="24"/>
          <w:szCs w:val="24"/>
          <w:lang w:val="en-US"/>
        </w:rPr>
        <w:t>N</w:t>
      </w:r>
      <w:r w:rsidRPr="005042FA">
        <w:rPr>
          <w:sz w:val="24"/>
          <w:szCs w:val="24"/>
        </w:rPr>
        <w:t xml:space="preserve"> 464»;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917"/>
        </w:tabs>
        <w:spacing w:line="278" w:lineRule="exact"/>
        <w:ind w:left="20" w:right="20" w:firstLine="64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Приказ Министерства образования и науки Российской Федерации «Об утверждении перечней профессий и специальностей среднего профессионального образования» №1199 от 29 октября 2013 г.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917"/>
        </w:tabs>
        <w:spacing w:line="278" w:lineRule="exact"/>
        <w:ind w:left="20" w:right="20" w:firstLine="640"/>
        <w:jc w:val="both"/>
        <w:rPr>
          <w:sz w:val="24"/>
          <w:szCs w:val="24"/>
        </w:rPr>
      </w:pPr>
      <w:proofErr w:type="gramStart"/>
      <w:r w:rsidRPr="005042FA">
        <w:rPr>
          <w:sz w:val="24"/>
          <w:szCs w:val="24"/>
        </w:rPr>
        <w:t>Приказ Министерства образования и науки Российской Федерации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2009г. № 354, и специальностям среднего профессионального образования, перечень которых утвержден приказом</w:t>
      </w:r>
      <w:proofErr w:type="gramEnd"/>
      <w:r w:rsidRPr="005042FA">
        <w:rPr>
          <w:sz w:val="24"/>
          <w:szCs w:val="24"/>
        </w:rPr>
        <w:t xml:space="preserve"> Министерства образования и науки Российской Федерации от 28.сентября 2009г. №355» № 632 от 5 июня 2014г.;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917"/>
        </w:tabs>
        <w:spacing w:line="278" w:lineRule="exact"/>
        <w:ind w:left="20" w:right="20" w:firstLine="64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Приказ Министерства образования и науки Российской Федерации.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2013г № 968.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917"/>
        </w:tabs>
        <w:spacing w:line="278" w:lineRule="exact"/>
        <w:ind w:left="20" w:right="20" w:firstLine="64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Приказ Министерства образования и науки Российской Федерации от 31 января 2014г.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образования» утвержденный приказом Министерства образования и науки Российской Федерации от 16 августа 2013г № 968;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917"/>
        </w:tabs>
        <w:spacing w:line="278" w:lineRule="exact"/>
        <w:ind w:left="20" w:right="20" w:firstLine="64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Письмо Министерства образования и науки Российской Федерации от 20 октября 2010 № 12-696 «О разъяснениях по формированию учебного плана ОПОП НПО/СПО»;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917"/>
        </w:tabs>
        <w:spacing w:line="274" w:lineRule="exact"/>
        <w:ind w:left="20" w:right="20" w:firstLine="64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</w:t>
      </w:r>
    </w:p>
    <w:p w:rsidR="005042FA" w:rsidRPr="005042FA" w:rsidRDefault="005042FA" w:rsidP="005042FA">
      <w:pPr>
        <w:pStyle w:val="5"/>
        <w:shd w:val="clear" w:color="auto" w:fill="auto"/>
        <w:spacing w:line="278" w:lineRule="exact"/>
        <w:ind w:left="120" w:right="160" w:firstLine="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 xml:space="preserve">политики в образовании Министерства образования и науки Российской Федерации 27 </w:t>
      </w:r>
      <w:r w:rsidRPr="005042FA">
        <w:rPr>
          <w:sz w:val="24"/>
          <w:szCs w:val="24"/>
        </w:rPr>
        <w:lastRenderedPageBreak/>
        <w:t>августа 2009 г.;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1058"/>
        </w:tabs>
        <w:spacing w:line="278" w:lineRule="exact"/>
        <w:ind w:left="120" w:right="160" w:firstLine="60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г.;</w:t>
      </w:r>
    </w:p>
    <w:p w:rsidR="005042FA" w:rsidRP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1058"/>
        </w:tabs>
        <w:spacing w:line="278" w:lineRule="exact"/>
        <w:ind w:left="120" w:right="160" w:firstLine="60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 xml:space="preserve">Приказ </w:t>
      </w:r>
      <w:proofErr w:type="spellStart"/>
      <w:r w:rsidRPr="005042FA">
        <w:rPr>
          <w:sz w:val="24"/>
          <w:szCs w:val="24"/>
        </w:rPr>
        <w:t>Минобрнауки</w:t>
      </w:r>
      <w:proofErr w:type="spellEnd"/>
      <w:r w:rsidRPr="005042FA">
        <w:rPr>
          <w:sz w:val="24"/>
          <w:szCs w:val="24"/>
        </w:rPr>
        <w:t xml:space="preserve"> России от </w:t>
      </w:r>
      <w:r>
        <w:rPr>
          <w:sz w:val="24"/>
          <w:szCs w:val="24"/>
        </w:rPr>
        <w:t>07</w:t>
      </w:r>
      <w:r w:rsidRPr="005042FA">
        <w:rPr>
          <w:sz w:val="24"/>
          <w:szCs w:val="24"/>
        </w:rPr>
        <w:t>.0</w:t>
      </w:r>
      <w:r>
        <w:rPr>
          <w:sz w:val="24"/>
          <w:szCs w:val="24"/>
        </w:rPr>
        <w:t>5.2014 № 475</w:t>
      </w:r>
      <w:r w:rsidRPr="005042FA">
        <w:rPr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4"/>
          <w:szCs w:val="24"/>
        </w:rPr>
        <w:t>43</w:t>
      </w:r>
      <w:r w:rsidRPr="005042FA">
        <w:rPr>
          <w:sz w:val="24"/>
          <w:szCs w:val="24"/>
        </w:rPr>
        <w:t>.02.</w:t>
      </w:r>
      <w:r>
        <w:rPr>
          <w:sz w:val="24"/>
          <w:szCs w:val="24"/>
        </w:rPr>
        <w:t>11</w:t>
      </w:r>
      <w:r w:rsidRPr="005042FA">
        <w:rPr>
          <w:sz w:val="24"/>
          <w:szCs w:val="24"/>
        </w:rPr>
        <w:t xml:space="preserve"> «</w:t>
      </w:r>
      <w:r>
        <w:rPr>
          <w:sz w:val="24"/>
          <w:szCs w:val="24"/>
        </w:rPr>
        <w:t>Гостиничный сервис</w:t>
      </w:r>
      <w:r w:rsidRPr="005042FA">
        <w:rPr>
          <w:sz w:val="24"/>
          <w:szCs w:val="24"/>
        </w:rPr>
        <w:t>»;</w:t>
      </w:r>
    </w:p>
    <w:p w:rsidR="005042FA" w:rsidRDefault="005042FA" w:rsidP="005042FA">
      <w:pPr>
        <w:pStyle w:val="5"/>
        <w:numPr>
          <w:ilvl w:val="0"/>
          <w:numId w:val="9"/>
        </w:numPr>
        <w:shd w:val="clear" w:color="auto" w:fill="auto"/>
        <w:tabs>
          <w:tab w:val="left" w:pos="1058"/>
        </w:tabs>
        <w:spacing w:after="300" w:line="278" w:lineRule="exact"/>
        <w:ind w:left="120" w:right="160" w:firstLine="600"/>
        <w:jc w:val="both"/>
        <w:rPr>
          <w:sz w:val="24"/>
          <w:szCs w:val="24"/>
        </w:rPr>
      </w:pPr>
      <w:r w:rsidRPr="005042FA">
        <w:rPr>
          <w:sz w:val="24"/>
          <w:szCs w:val="24"/>
        </w:rPr>
        <w:t>Устав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Плеханова».</w:t>
      </w:r>
    </w:p>
    <w:p w:rsidR="00957ADA" w:rsidRPr="005042FA" w:rsidRDefault="00957ADA" w:rsidP="00957ADA">
      <w:pPr>
        <w:pStyle w:val="5"/>
        <w:shd w:val="clear" w:color="auto" w:fill="auto"/>
        <w:tabs>
          <w:tab w:val="left" w:pos="1058"/>
        </w:tabs>
        <w:spacing w:after="300" w:line="278" w:lineRule="exact"/>
        <w:ind w:left="720" w:right="160" w:firstLine="0"/>
        <w:jc w:val="both"/>
        <w:rPr>
          <w:sz w:val="24"/>
          <w:szCs w:val="24"/>
        </w:rPr>
      </w:pPr>
    </w:p>
    <w:p w:rsidR="005042FA" w:rsidRDefault="005042FA" w:rsidP="00957ADA">
      <w:pPr>
        <w:pStyle w:val="a4"/>
        <w:numPr>
          <w:ilvl w:val="1"/>
          <w:numId w:val="7"/>
        </w:numPr>
        <w:ind w:left="0" w:right="-1"/>
        <w:jc w:val="center"/>
        <w:rPr>
          <w:b/>
        </w:rPr>
      </w:pPr>
      <w:r w:rsidRPr="005042FA">
        <w:rPr>
          <w:b/>
        </w:rPr>
        <w:t>Общая характеристика ППССЗ по специальности</w:t>
      </w:r>
      <w:r>
        <w:rPr>
          <w:b/>
        </w:rPr>
        <w:t xml:space="preserve"> </w:t>
      </w:r>
      <w:r w:rsidRPr="005042FA">
        <w:rPr>
          <w:b/>
        </w:rPr>
        <w:t>43.02.11 «Гостиничный сервис»</w:t>
      </w:r>
    </w:p>
    <w:p w:rsidR="005042FA" w:rsidRDefault="005042FA" w:rsidP="005042FA">
      <w:pPr>
        <w:pStyle w:val="a4"/>
        <w:ind w:left="0"/>
        <w:rPr>
          <w:b/>
        </w:rPr>
      </w:pPr>
    </w:p>
    <w:p w:rsidR="00957ADA" w:rsidRPr="005042FA" w:rsidRDefault="00957ADA" w:rsidP="005042FA">
      <w:pPr>
        <w:pStyle w:val="a4"/>
        <w:ind w:left="0"/>
        <w:rPr>
          <w:b/>
        </w:rPr>
      </w:pPr>
    </w:p>
    <w:p w:rsidR="005042FA" w:rsidRPr="005042FA" w:rsidRDefault="005042FA" w:rsidP="005042FA">
      <w:pPr>
        <w:keepNext/>
        <w:keepLines/>
        <w:widowControl w:val="0"/>
        <w:numPr>
          <w:ilvl w:val="0"/>
          <w:numId w:val="10"/>
        </w:numPr>
        <w:tabs>
          <w:tab w:val="left" w:pos="1272"/>
        </w:tabs>
        <w:spacing w:after="79" w:line="230" w:lineRule="exact"/>
        <w:jc w:val="both"/>
        <w:outlineLvl w:val="3"/>
        <w:rPr>
          <w:b/>
          <w:bCs/>
          <w:color w:val="000000"/>
        </w:rPr>
      </w:pPr>
      <w:bookmarkStart w:id="1" w:name="bookmark11"/>
      <w:r w:rsidRPr="005042FA">
        <w:rPr>
          <w:b/>
          <w:bCs/>
          <w:color w:val="000000"/>
        </w:rPr>
        <w:t>Цель (миссия) ППССЗ</w:t>
      </w:r>
      <w:bookmarkEnd w:id="1"/>
    </w:p>
    <w:p w:rsidR="005042FA" w:rsidRPr="005042FA" w:rsidRDefault="005042FA" w:rsidP="005042FA">
      <w:pPr>
        <w:widowControl w:val="0"/>
        <w:spacing w:line="278" w:lineRule="exact"/>
        <w:ind w:left="120" w:right="160" w:firstLine="600"/>
        <w:jc w:val="both"/>
        <w:rPr>
          <w:color w:val="000000"/>
        </w:rPr>
      </w:pPr>
      <w:r w:rsidRPr="005042FA">
        <w:rPr>
          <w:color w:val="000000"/>
        </w:rPr>
        <w:t xml:space="preserve">ППССЗ по специальности </w:t>
      </w:r>
      <w:r>
        <w:t>43</w:t>
      </w:r>
      <w:r w:rsidRPr="005042FA">
        <w:t>.02.</w:t>
      </w:r>
      <w:r>
        <w:t>11</w:t>
      </w:r>
      <w:r w:rsidRPr="005042FA">
        <w:t xml:space="preserve"> «</w:t>
      </w:r>
      <w:r>
        <w:t>Гостиничный сервис</w:t>
      </w:r>
      <w:r w:rsidRPr="005042FA">
        <w:t>»</w:t>
      </w:r>
      <w:r w:rsidRPr="005042FA">
        <w:rPr>
          <w:color w:val="000000"/>
        </w:rPr>
        <w:t xml:space="preserve"> имеет своей целью:</w:t>
      </w:r>
    </w:p>
    <w:p w:rsidR="005042FA" w:rsidRPr="005042FA" w:rsidRDefault="005042FA" w:rsidP="005042FA">
      <w:pPr>
        <w:widowControl w:val="0"/>
        <w:numPr>
          <w:ilvl w:val="0"/>
          <w:numId w:val="9"/>
        </w:numPr>
        <w:tabs>
          <w:tab w:val="left" w:pos="1272"/>
        </w:tabs>
        <w:spacing w:line="278" w:lineRule="exact"/>
        <w:ind w:left="120" w:right="160" w:firstLine="600"/>
        <w:jc w:val="both"/>
        <w:rPr>
          <w:color w:val="000000"/>
        </w:rPr>
      </w:pPr>
      <w:r w:rsidRPr="005042FA">
        <w:rPr>
          <w:color w:val="000000"/>
        </w:rPr>
        <w:t xml:space="preserve">в области воспитания - развитие у </w:t>
      </w:r>
      <w:r>
        <w:rPr>
          <w:color w:val="000000"/>
        </w:rPr>
        <w:t>обучающихся</w:t>
      </w:r>
      <w:r w:rsidRPr="005042FA">
        <w:rPr>
          <w:color w:val="000000"/>
        </w:rPr>
        <w:t xml:space="preserve"> личностных качеств, формирование общекультурных и профессиональных компетенций в соответствии с требованиями ФГОС СПО по данной специальности;</w:t>
      </w:r>
    </w:p>
    <w:p w:rsidR="005042FA" w:rsidRPr="005042FA" w:rsidRDefault="005042FA" w:rsidP="005042FA">
      <w:pPr>
        <w:widowControl w:val="0"/>
        <w:numPr>
          <w:ilvl w:val="0"/>
          <w:numId w:val="9"/>
        </w:numPr>
        <w:tabs>
          <w:tab w:val="left" w:pos="1272"/>
        </w:tabs>
        <w:spacing w:after="484" w:line="278" w:lineRule="exact"/>
        <w:ind w:left="120" w:right="160" w:firstLine="600"/>
        <w:jc w:val="both"/>
        <w:rPr>
          <w:color w:val="000000"/>
        </w:rPr>
      </w:pPr>
      <w:r w:rsidRPr="005042FA">
        <w:rPr>
          <w:color w:val="000000"/>
        </w:rPr>
        <w:t>в области обучения - приобретение практико-ориентированных знаний; ориентация на развитие местного регионального сообщества; формирование готовности принимать решение и профессионально действовать; формирование потребности к постоянному развитию и инновационной деятельности в профессиональной сфере.</w:t>
      </w:r>
    </w:p>
    <w:p w:rsidR="005042FA" w:rsidRPr="005042FA" w:rsidRDefault="005042FA" w:rsidP="005042FA">
      <w:pPr>
        <w:keepNext/>
        <w:keepLines/>
        <w:widowControl w:val="0"/>
        <w:numPr>
          <w:ilvl w:val="0"/>
          <w:numId w:val="11"/>
        </w:numPr>
        <w:tabs>
          <w:tab w:val="left" w:pos="1272"/>
        </w:tabs>
        <w:spacing w:line="274" w:lineRule="exact"/>
        <w:jc w:val="both"/>
        <w:outlineLvl w:val="3"/>
        <w:rPr>
          <w:b/>
          <w:bCs/>
          <w:color w:val="000000"/>
        </w:rPr>
      </w:pPr>
      <w:bookmarkStart w:id="2" w:name="bookmark12"/>
      <w:r w:rsidRPr="005042FA">
        <w:rPr>
          <w:b/>
          <w:bCs/>
          <w:color w:val="000000"/>
        </w:rPr>
        <w:t>Срок освоения ППССЗ</w:t>
      </w:r>
      <w:bookmarkEnd w:id="2"/>
    </w:p>
    <w:p w:rsidR="005042FA" w:rsidRPr="005042FA" w:rsidRDefault="005042FA" w:rsidP="005042FA">
      <w:pPr>
        <w:widowControl w:val="0"/>
        <w:spacing w:line="274" w:lineRule="exact"/>
        <w:ind w:left="120" w:firstLine="600"/>
        <w:jc w:val="both"/>
        <w:rPr>
          <w:color w:val="000000"/>
        </w:rPr>
      </w:pPr>
      <w:r w:rsidRPr="005042FA">
        <w:rPr>
          <w:color w:val="000000"/>
        </w:rPr>
        <w:t>Нормативный срок освоения ППССЗ при очной форме обучения:</w:t>
      </w:r>
    </w:p>
    <w:p w:rsidR="005042FA" w:rsidRPr="00957ADA" w:rsidRDefault="00957ADA" w:rsidP="00957ADA">
      <w:pPr>
        <w:widowControl w:val="0"/>
        <w:tabs>
          <w:tab w:val="left" w:pos="1058"/>
        </w:tabs>
        <w:spacing w:line="274" w:lineRule="exact"/>
        <w:jc w:val="both"/>
        <w:rPr>
          <w:color w:val="000000"/>
        </w:rPr>
      </w:pPr>
      <w:r>
        <w:rPr>
          <w:color w:val="000000"/>
        </w:rPr>
        <w:t>1.</w:t>
      </w:r>
      <w:r w:rsidR="005042FA" w:rsidRPr="00957ADA">
        <w:rPr>
          <w:color w:val="000000"/>
        </w:rPr>
        <w:t>на базе среднего (полного) общего образования - 1 года 10 месяцев;</w:t>
      </w:r>
    </w:p>
    <w:p w:rsidR="005A108A" w:rsidRPr="00957ADA" w:rsidRDefault="00957ADA" w:rsidP="00957ADA">
      <w:pPr>
        <w:widowControl w:val="0"/>
        <w:tabs>
          <w:tab w:val="left" w:pos="1058"/>
        </w:tabs>
        <w:spacing w:after="515" w:line="274" w:lineRule="exact"/>
        <w:jc w:val="both"/>
        <w:rPr>
          <w:color w:val="000000"/>
        </w:rPr>
      </w:pPr>
      <w:r>
        <w:rPr>
          <w:color w:val="000000"/>
        </w:rPr>
        <w:t>2.</w:t>
      </w:r>
      <w:r w:rsidR="005042FA" w:rsidRPr="00957ADA">
        <w:rPr>
          <w:color w:val="000000"/>
        </w:rPr>
        <w:t>на базе основного общего образования - 2 года 10 месяцев.</w:t>
      </w:r>
    </w:p>
    <w:p w:rsidR="00076485" w:rsidRDefault="00076485" w:rsidP="00076485">
      <w:pPr>
        <w:rPr>
          <w:b/>
        </w:rPr>
      </w:pPr>
      <w:r>
        <w:rPr>
          <w:b/>
        </w:rPr>
        <w:t>1.2.3 Трудоемкость ППССЗ</w:t>
      </w:r>
    </w:p>
    <w:p w:rsidR="00076485" w:rsidRDefault="00076485" w:rsidP="00076485">
      <w:pPr>
        <w:ind w:firstLine="426"/>
        <w:jc w:val="both"/>
      </w:pPr>
      <w:r>
        <w:t xml:space="preserve">Трудоемкость освоения </w:t>
      </w:r>
      <w:proofErr w:type="gramStart"/>
      <w:r>
        <w:t>обучающимися</w:t>
      </w:r>
      <w:proofErr w:type="gramEnd"/>
      <w:r>
        <w:t xml:space="preserve"> данной ППССЗ за весь период обучения в соответствии с ФГОС СПО по специальности 43.02.11 «Гостиничный сервис» составляет:</w:t>
      </w:r>
    </w:p>
    <w:tbl>
      <w:tblPr>
        <w:tblStyle w:val="a3"/>
        <w:tblW w:w="0" w:type="auto"/>
        <w:tblLook w:val="04A0"/>
      </w:tblPr>
      <w:tblGrid>
        <w:gridCol w:w="5070"/>
        <w:gridCol w:w="2409"/>
        <w:gridCol w:w="2092"/>
      </w:tblGrid>
      <w:tr w:rsidR="00076485" w:rsidTr="007A4F1A">
        <w:tc>
          <w:tcPr>
            <w:tcW w:w="5070" w:type="dxa"/>
          </w:tcPr>
          <w:p w:rsidR="00076485" w:rsidRPr="00EF7E81" w:rsidRDefault="00076485" w:rsidP="007A4F1A">
            <w:pPr>
              <w:jc w:val="center"/>
              <w:rPr>
                <w:b/>
              </w:rPr>
            </w:pPr>
            <w:r>
              <w:rPr>
                <w:b/>
              </w:rPr>
              <w:t>Учебные циклы</w:t>
            </w:r>
          </w:p>
        </w:tc>
        <w:tc>
          <w:tcPr>
            <w:tcW w:w="2409" w:type="dxa"/>
          </w:tcPr>
          <w:p w:rsidR="00076485" w:rsidRPr="00EF7E81" w:rsidRDefault="00076485" w:rsidP="007A4F1A">
            <w:pPr>
              <w:jc w:val="center"/>
              <w:rPr>
                <w:b/>
              </w:rPr>
            </w:pPr>
            <w:r>
              <w:rPr>
                <w:b/>
              </w:rPr>
              <w:t>Число недель</w:t>
            </w:r>
          </w:p>
        </w:tc>
        <w:tc>
          <w:tcPr>
            <w:tcW w:w="2092" w:type="dxa"/>
          </w:tcPr>
          <w:p w:rsidR="00076485" w:rsidRPr="00EF7E81" w:rsidRDefault="00076485" w:rsidP="007A4F1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76485" w:rsidTr="007A4F1A">
        <w:tc>
          <w:tcPr>
            <w:tcW w:w="5070" w:type="dxa"/>
          </w:tcPr>
          <w:p w:rsidR="00076485" w:rsidRDefault="00076485" w:rsidP="007A4F1A">
            <w:pPr>
              <w:jc w:val="both"/>
            </w:pPr>
            <w:r>
              <w:t>Аудиторная нагрузка</w:t>
            </w:r>
          </w:p>
        </w:tc>
        <w:tc>
          <w:tcPr>
            <w:tcW w:w="2409" w:type="dxa"/>
            <w:vMerge w:val="restart"/>
          </w:tcPr>
          <w:p w:rsidR="00076485" w:rsidRDefault="00076485" w:rsidP="007A4F1A">
            <w:pPr>
              <w:jc w:val="center"/>
            </w:pPr>
            <w:r>
              <w:t>54</w:t>
            </w:r>
          </w:p>
        </w:tc>
        <w:tc>
          <w:tcPr>
            <w:tcW w:w="2092" w:type="dxa"/>
          </w:tcPr>
          <w:p w:rsidR="00076485" w:rsidRDefault="00076485" w:rsidP="007A4F1A">
            <w:pPr>
              <w:jc w:val="center"/>
            </w:pPr>
            <w:r>
              <w:t>1944</w:t>
            </w:r>
          </w:p>
        </w:tc>
      </w:tr>
      <w:tr w:rsidR="00076485" w:rsidTr="007A4F1A">
        <w:tc>
          <w:tcPr>
            <w:tcW w:w="5070" w:type="dxa"/>
          </w:tcPr>
          <w:p w:rsidR="00076485" w:rsidRDefault="00076485" w:rsidP="007A4F1A">
            <w:pPr>
              <w:jc w:val="both"/>
            </w:pPr>
            <w:r>
              <w:t>Самостоятельная работа</w:t>
            </w:r>
          </w:p>
        </w:tc>
        <w:tc>
          <w:tcPr>
            <w:tcW w:w="2409" w:type="dxa"/>
            <w:vMerge/>
          </w:tcPr>
          <w:p w:rsidR="00076485" w:rsidRDefault="00076485" w:rsidP="007A4F1A">
            <w:pPr>
              <w:jc w:val="center"/>
            </w:pPr>
          </w:p>
        </w:tc>
        <w:tc>
          <w:tcPr>
            <w:tcW w:w="2092" w:type="dxa"/>
          </w:tcPr>
          <w:p w:rsidR="00076485" w:rsidRDefault="00076485" w:rsidP="007A4F1A">
            <w:pPr>
              <w:jc w:val="center"/>
            </w:pPr>
            <w:r>
              <w:t>972</w:t>
            </w:r>
          </w:p>
        </w:tc>
      </w:tr>
      <w:tr w:rsidR="00076485" w:rsidTr="007A4F1A">
        <w:tc>
          <w:tcPr>
            <w:tcW w:w="5070" w:type="dxa"/>
          </w:tcPr>
          <w:p w:rsidR="00076485" w:rsidRDefault="00076485" w:rsidP="007A4F1A">
            <w:pPr>
              <w:jc w:val="both"/>
            </w:pPr>
            <w:r>
              <w:t>Учебная практика</w:t>
            </w:r>
          </w:p>
        </w:tc>
        <w:tc>
          <w:tcPr>
            <w:tcW w:w="2409" w:type="dxa"/>
            <w:vMerge w:val="restart"/>
          </w:tcPr>
          <w:p w:rsidR="00076485" w:rsidRDefault="00076485" w:rsidP="007A4F1A">
            <w:pPr>
              <w:jc w:val="center"/>
            </w:pPr>
          </w:p>
          <w:p w:rsidR="00076485" w:rsidRDefault="00076485" w:rsidP="007A4F1A">
            <w:pPr>
              <w:jc w:val="center"/>
            </w:pPr>
            <w:r>
              <w:t>15</w:t>
            </w:r>
          </w:p>
        </w:tc>
        <w:tc>
          <w:tcPr>
            <w:tcW w:w="2092" w:type="dxa"/>
            <w:vMerge w:val="restart"/>
          </w:tcPr>
          <w:p w:rsidR="00076485" w:rsidRDefault="00076485" w:rsidP="007A4F1A">
            <w:pPr>
              <w:jc w:val="center"/>
            </w:pPr>
          </w:p>
          <w:p w:rsidR="00076485" w:rsidRDefault="00076485" w:rsidP="007A4F1A">
            <w:pPr>
              <w:jc w:val="center"/>
            </w:pPr>
            <w:r>
              <w:t>540</w:t>
            </w:r>
          </w:p>
        </w:tc>
      </w:tr>
      <w:tr w:rsidR="00076485" w:rsidTr="007A4F1A">
        <w:tc>
          <w:tcPr>
            <w:tcW w:w="5070" w:type="dxa"/>
          </w:tcPr>
          <w:p w:rsidR="00076485" w:rsidRDefault="00076485" w:rsidP="007A4F1A">
            <w:pPr>
              <w:jc w:val="both"/>
            </w:pPr>
            <w:r>
              <w:t>Производственная практика (по профилю специальности)</w:t>
            </w:r>
          </w:p>
        </w:tc>
        <w:tc>
          <w:tcPr>
            <w:tcW w:w="2409" w:type="dxa"/>
            <w:vMerge/>
          </w:tcPr>
          <w:p w:rsidR="00076485" w:rsidRDefault="00076485" w:rsidP="007A4F1A">
            <w:pPr>
              <w:jc w:val="center"/>
            </w:pPr>
          </w:p>
        </w:tc>
        <w:tc>
          <w:tcPr>
            <w:tcW w:w="2092" w:type="dxa"/>
            <w:vMerge/>
          </w:tcPr>
          <w:p w:rsidR="00076485" w:rsidRDefault="00076485" w:rsidP="007A4F1A">
            <w:pPr>
              <w:jc w:val="center"/>
            </w:pPr>
          </w:p>
        </w:tc>
      </w:tr>
      <w:tr w:rsidR="00076485" w:rsidTr="007A4F1A">
        <w:tc>
          <w:tcPr>
            <w:tcW w:w="5070" w:type="dxa"/>
          </w:tcPr>
          <w:p w:rsidR="00076485" w:rsidRDefault="00076485" w:rsidP="007A4F1A">
            <w:pPr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2409" w:type="dxa"/>
          </w:tcPr>
          <w:p w:rsidR="00076485" w:rsidRDefault="00076485" w:rsidP="007A4F1A">
            <w:pPr>
              <w:jc w:val="center"/>
            </w:pPr>
            <w:r>
              <w:t>4</w:t>
            </w:r>
          </w:p>
        </w:tc>
        <w:tc>
          <w:tcPr>
            <w:tcW w:w="2092" w:type="dxa"/>
          </w:tcPr>
          <w:p w:rsidR="00076485" w:rsidRDefault="00076485" w:rsidP="007A4F1A">
            <w:pPr>
              <w:jc w:val="center"/>
            </w:pPr>
            <w:r>
              <w:t>144</w:t>
            </w:r>
          </w:p>
        </w:tc>
      </w:tr>
      <w:tr w:rsidR="00076485" w:rsidTr="007A4F1A">
        <w:tc>
          <w:tcPr>
            <w:tcW w:w="5070" w:type="dxa"/>
          </w:tcPr>
          <w:p w:rsidR="00076485" w:rsidRDefault="00076485" w:rsidP="007A4F1A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2409" w:type="dxa"/>
          </w:tcPr>
          <w:p w:rsidR="00076485" w:rsidRDefault="00076485" w:rsidP="007A4F1A">
            <w:pPr>
              <w:jc w:val="center"/>
            </w:pPr>
            <w:r>
              <w:t>3</w:t>
            </w:r>
          </w:p>
        </w:tc>
        <w:tc>
          <w:tcPr>
            <w:tcW w:w="2092" w:type="dxa"/>
          </w:tcPr>
          <w:p w:rsidR="00076485" w:rsidRDefault="00076485" w:rsidP="007A4F1A">
            <w:pPr>
              <w:jc w:val="center"/>
            </w:pPr>
            <w:r>
              <w:t>108</w:t>
            </w:r>
          </w:p>
        </w:tc>
      </w:tr>
      <w:tr w:rsidR="00076485" w:rsidTr="007A4F1A">
        <w:tc>
          <w:tcPr>
            <w:tcW w:w="5070" w:type="dxa"/>
          </w:tcPr>
          <w:p w:rsidR="00076485" w:rsidRDefault="00076485" w:rsidP="007A4F1A">
            <w:pPr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2409" w:type="dxa"/>
          </w:tcPr>
          <w:p w:rsidR="00076485" w:rsidRDefault="00076485" w:rsidP="007A4F1A">
            <w:pPr>
              <w:jc w:val="center"/>
            </w:pPr>
            <w:r>
              <w:t>6</w:t>
            </w:r>
          </w:p>
        </w:tc>
        <w:tc>
          <w:tcPr>
            <w:tcW w:w="2092" w:type="dxa"/>
          </w:tcPr>
          <w:p w:rsidR="00076485" w:rsidRDefault="00076485" w:rsidP="007A4F1A">
            <w:pPr>
              <w:jc w:val="center"/>
            </w:pPr>
            <w:r>
              <w:t>216</w:t>
            </w:r>
          </w:p>
        </w:tc>
      </w:tr>
      <w:tr w:rsidR="00076485" w:rsidTr="007A4F1A">
        <w:tc>
          <w:tcPr>
            <w:tcW w:w="5070" w:type="dxa"/>
          </w:tcPr>
          <w:p w:rsidR="00076485" w:rsidRDefault="00076485" w:rsidP="007A4F1A">
            <w:pPr>
              <w:jc w:val="both"/>
            </w:pPr>
            <w:r>
              <w:t>Каникулярное время</w:t>
            </w:r>
          </w:p>
        </w:tc>
        <w:tc>
          <w:tcPr>
            <w:tcW w:w="2409" w:type="dxa"/>
          </w:tcPr>
          <w:p w:rsidR="00076485" w:rsidRDefault="00076485" w:rsidP="007A4F1A">
            <w:pPr>
              <w:jc w:val="center"/>
            </w:pPr>
            <w:r>
              <w:t>13</w:t>
            </w:r>
          </w:p>
        </w:tc>
        <w:tc>
          <w:tcPr>
            <w:tcW w:w="2092" w:type="dxa"/>
          </w:tcPr>
          <w:p w:rsidR="00076485" w:rsidRDefault="00076485" w:rsidP="007A4F1A">
            <w:pPr>
              <w:jc w:val="center"/>
            </w:pPr>
            <w:r>
              <w:t>468</w:t>
            </w:r>
          </w:p>
        </w:tc>
      </w:tr>
      <w:tr w:rsidR="00076485" w:rsidTr="007A4F1A">
        <w:tc>
          <w:tcPr>
            <w:tcW w:w="5070" w:type="dxa"/>
          </w:tcPr>
          <w:p w:rsidR="00076485" w:rsidRDefault="00076485" w:rsidP="007A4F1A">
            <w:pPr>
              <w:jc w:val="both"/>
            </w:pPr>
            <w:r>
              <w:t>ИТОГО</w:t>
            </w:r>
          </w:p>
        </w:tc>
        <w:tc>
          <w:tcPr>
            <w:tcW w:w="2409" w:type="dxa"/>
          </w:tcPr>
          <w:p w:rsidR="00076485" w:rsidRDefault="00076485" w:rsidP="007A4F1A">
            <w:pPr>
              <w:jc w:val="center"/>
            </w:pPr>
            <w:r>
              <w:t>95</w:t>
            </w:r>
          </w:p>
        </w:tc>
        <w:tc>
          <w:tcPr>
            <w:tcW w:w="2092" w:type="dxa"/>
          </w:tcPr>
          <w:p w:rsidR="00076485" w:rsidRDefault="00076485" w:rsidP="007A4F1A">
            <w:pPr>
              <w:jc w:val="center"/>
            </w:pPr>
            <w:r>
              <w:t>4392</w:t>
            </w:r>
          </w:p>
        </w:tc>
      </w:tr>
    </w:tbl>
    <w:p w:rsidR="00957ADA" w:rsidRDefault="00957ADA" w:rsidP="00957ADA">
      <w:pPr>
        <w:pStyle w:val="a4"/>
        <w:ind w:left="0"/>
        <w:jc w:val="both"/>
        <w:rPr>
          <w:b/>
        </w:rPr>
      </w:pPr>
    </w:p>
    <w:p w:rsidR="00076485" w:rsidRPr="00957ADA" w:rsidRDefault="00957ADA" w:rsidP="00957ADA">
      <w:pPr>
        <w:pStyle w:val="a4"/>
        <w:numPr>
          <w:ilvl w:val="1"/>
          <w:numId w:val="6"/>
        </w:numPr>
        <w:ind w:left="0" w:firstLine="0"/>
        <w:jc w:val="both"/>
        <w:rPr>
          <w:b/>
        </w:rPr>
      </w:pPr>
      <w:r w:rsidRPr="00957ADA">
        <w:rPr>
          <w:b/>
        </w:rPr>
        <w:t>Требования к уровню подготовки, необходимому для освоения ППССЗ</w:t>
      </w:r>
    </w:p>
    <w:p w:rsidR="00957ADA" w:rsidRDefault="00957ADA" w:rsidP="00957ADA">
      <w:pPr>
        <w:jc w:val="both"/>
      </w:pPr>
      <w:r>
        <w:t>Абитуриент должен иметь один из документов:</w:t>
      </w:r>
    </w:p>
    <w:p w:rsidR="00957ADA" w:rsidRDefault="00957ADA" w:rsidP="00957ADA">
      <w:pPr>
        <w:jc w:val="both"/>
      </w:pPr>
      <w:r>
        <w:t>- аттестат о среднем (полном) общем образовании;</w:t>
      </w:r>
    </w:p>
    <w:p w:rsidR="00957ADA" w:rsidRDefault="00957ADA" w:rsidP="00957ADA">
      <w:pPr>
        <w:jc w:val="both"/>
      </w:pPr>
      <w:r>
        <w:t>- аттестат об основном общем образовании;</w:t>
      </w:r>
    </w:p>
    <w:p w:rsidR="00957ADA" w:rsidRDefault="00957ADA" w:rsidP="00957ADA">
      <w:pPr>
        <w:jc w:val="both"/>
      </w:pPr>
      <w:r>
        <w:t>- диплом о начальном профессиональном образовании с указанием о полученном уровне общего образования и оценками по дисциплинам Базисного учебного плана общеобразовательных учреждений;</w:t>
      </w:r>
    </w:p>
    <w:p w:rsidR="00957ADA" w:rsidRDefault="00957ADA" w:rsidP="00957ADA">
      <w:pPr>
        <w:jc w:val="both"/>
      </w:pPr>
      <w:r>
        <w:t>- документ об образовании более высокого уровня.</w:t>
      </w:r>
    </w:p>
    <w:p w:rsidR="00957ADA" w:rsidRDefault="00957ADA" w:rsidP="00957ADA">
      <w:pPr>
        <w:jc w:val="both"/>
      </w:pPr>
    </w:p>
    <w:p w:rsidR="00957ADA" w:rsidRPr="00957ADA" w:rsidRDefault="00957ADA" w:rsidP="00957ADA">
      <w:pPr>
        <w:pStyle w:val="a4"/>
        <w:numPr>
          <w:ilvl w:val="0"/>
          <w:numId w:val="6"/>
        </w:numPr>
        <w:jc w:val="center"/>
        <w:rPr>
          <w:b/>
        </w:rPr>
      </w:pPr>
      <w:r w:rsidRPr="00957ADA">
        <w:rPr>
          <w:b/>
        </w:rPr>
        <w:t>Характеристика профессиональной деятельности</w:t>
      </w:r>
    </w:p>
    <w:p w:rsidR="00957ADA" w:rsidRPr="00957ADA" w:rsidRDefault="00957ADA" w:rsidP="00957ADA">
      <w:pPr>
        <w:pStyle w:val="a4"/>
        <w:rPr>
          <w:b/>
        </w:rPr>
      </w:pPr>
    </w:p>
    <w:p w:rsidR="00076485" w:rsidRDefault="00076485" w:rsidP="00076485">
      <w:pPr>
        <w:jc w:val="both"/>
        <w:rPr>
          <w:b/>
        </w:rPr>
      </w:pPr>
      <w:r>
        <w:rPr>
          <w:b/>
        </w:rPr>
        <w:t>2.1 Область профессиональной деятельности выпускника</w:t>
      </w:r>
    </w:p>
    <w:p w:rsidR="00076485" w:rsidRDefault="00076485" w:rsidP="00076485">
      <w:pPr>
        <w:ind w:firstLine="426"/>
        <w:jc w:val="both"/>
      </w:pPr>
      <w:r>
        <w:t>Областью профессиональной деятельности выпускника среднего профессионального образования по специальности  43.02.11 «Гостиничный сервис» является организация обслуживания в гостиницах, туристических комплексах и других средствах размещения.</w:t>
      </w:r>
    </w:p>
    <w:p w:rsidR="00076485" w:rsidRDefault="00076485" w:rsidP="00076485">
      <w:pPr>
        <w:ind w:firstLine="426"/>
        <w:jc w:val="both"/>
      </w:pPr>
    </w:p>
    <w:p w:rsidR="00076485" w:rsidRDefault="00076485" w:rsidP="00076485">
      <w:pPr>
        <w:jc w:val="both"/>
        <w:rPr>
          <w:b/>
        </w:rPr>
      </w:pPr>
      <w:r>
        <w:rPr>
          <w:b/>
        </w:rPr>
        <w:t>2.2 Объекты профессиональной деятельности выпускника</w:t>
      </w:r>
    </w:p>
    <w:p w:rsidR="00076485" w:rsidRDefault="00076485" w:rsidP="00076485">
      <w:pPr>
        <w:ind w:firstLine="426"/>
        <w:jc w:val="both"/>
      </w:pPr>
      <w:r>
        <w:t>Объектами профессиональной деятельности выпускников являются:</w:t>
      </w:r>
    </w:p>
    <w:p w:rsidR="00076485" w:rsidRDefault="00076485" w:rsidP="00076485">
      <w:pPr>
        <w:pStyle w:val="a4"/>
        <w:numPr>
          <w:ilvl w:val="0"/>
          <w:numId w:val="2"/>
        </w:numPr>
        <w:ind w:left="851"/>
        <w:jc w:val="both"/>
      </w:pPr>
      <w:r>
        <w:t>организация процесса предоставления услуг;</w:t>
      </w:r>
    </w:p>
    <w:p w:rsidR="00076485" w:rsidRDefault="00076485" w:rsidP="00076485">
      <w:pPr>
        <w:pStyle w:val="a4"/>
        <w:numPr>
          <w:ilvl w:val="0"/>
          <w:numId w:val="2"/>
        </w:numPr>
        <w:ind w:left="851"/>
        <w:jc w:val="both"/>
      </w:pPr>
      <w:r>
        <w:t>запросы потребителей гостиничного продукта;</w:t>
      </w:r>
    </w:p>
    <w:p w:rsidR="00076485" w:rsidRDefault="00076485" w:rsidP="00076485">
      <w:pPr>
        <w:pStyle w:val="a4"/>
        <w:numPr>
          <w:ilvl w:val="0"/>
          <w:numId w:val="2"/>
        </w:numPr>
        <w:ind w:left="851"/>
        <w:jc w:val="both"/>
      </w:pPr>
      <w:r>
        <w:t>процесс предоставления услуг;</w:t>
      </w:r>
    </w:p>
    <w:p w:rsidR="00076485" w:rsidRDefault="00076485" w:rsidP="00076485">
      <w:pPr>
        <w:pStyle w:val="a4"/>
        <w:numPr>
          <w:ilvl w:val="0"/>
          <w:numId w:val="2"/>
        </w:numPr>
        <w:ind w:left="851"/>
        <w:jc w:val="both"/>
      </w:pPr>
      <w:r>
        <w:t>технологии формирования, продвижения и реализации гостиничного продукта;</w:t>
      </w:r>
    </w:p>
    <w:p w:rsidR="00076485" w:rsidRDefault="00076485" w:rsidP="00076485">
      <w:pPr>
        <w:pStyle w:val="a4"/>
        <w:numPr>
          <w:ilvl w:val="0"/>
          <w:numId w:val="2"/>
        </w:numPr>
        <w:ind w:left="851"/>
        <w:jc w:val="both"/>
      </w:pPr>
      <w:r>
        <w:t>средства труда: оргтехника, правовые, нормативные, учетные документы;</w:t>
      </w:r>
    </w:p>
    <w:p w:rsidR="00076485" w:rsidRDefault="00076485" w:rsidP="00076485">
      <w:pPr>
        <w:pStyle w:val="a4"/>
        <w:numPr>
          <w:ilvl w:val="0"/>
          <w:numId w:val="2"/>
        </w:numPr>
        <w:ind w:left="851"/>
        <w:jc w:val="both"/>
      </w:pPr>
      <w:r>
        <w:t>первичные трудовые коллективы.</w:t>
      </w:r>
    </w:p>
    <w:p w:rsidR="00076485" w:rsidRDefault="00076485" w:rsidP="00076485">
      <w:pPr>
        <w:jc w:val="both"/>
      </w:pPr>
    </w:p>
    <w:p w:rsidR="00076485" w:rsidRDefault="00076485" w:rsidP="00076485">
      <w:pPr>
        <w:jc w:val="both"/>
        <w:rPr>
          <w:b/>
        </w:rPr>
      </w:pPr>
      <w:r>
        <w:rPr>
          <w:b/>
        </w:rPr>
        <w:t>2.3. Виды профессиональной деятельности выпускника</w:t>
      </w:r>
    </w:p>
    <w:p w:rsidR="00076485" w:rsidRDefault="00076485" w:rsidP="00076485">
      <w:pPr>
        <w:ind w:firstLine="426"/>
        <w:jc w:val="both"/>
      </w:pPr>
      <w:r>
        <w:t>В соответствии с ФГОС СПО по данной специальности выпускник подготовлен к следующим видам профессиональной деятельности:</w:t>
      </w:r>
    </w:p>
    <w:p w:rsidR="00076485" w:rsidRDefault="00076485" w:rsidP="00076485">
      <w:pPr>
        <w:ind w:firstLine="426"/>
        <w:jc w:val="both"/>
      </w:pPr>
      <w:r>
        <w:t>2.3.1. Бронирование гостиничных услуг.</w:t>
      </w:r>
    </w:p>
    <w:p w:rsidR="00076485" w:rsidRDefault="00076485" w:rsidP="00076485">
      <w:pPr>
        <w:ind w:firstLine="426"/>
        <w:jc w:val="both"/>
      </w:pPr>
      <w:r>
        <w:t>2.3.2. Прием, размещение и выписка гостей.</w:t>
      </w:r>
    </w:p>
    <w:p w:rsidR="00076485" w:rsidRDefault="00076485" w:rsidP="00076485">
      <w:pPr>
        <w:ind w:firstLine="426"/>
        <w:jc w:val="both"/>
      </w:pPr>
      <w:r>
        <w:t>2.3.3.Организиация обслуживания гостей в процессе проживания.</w:t>
      </w:r>
    </w:p>
    <w:p w:rsidR="00076485" w:rsidRDefault="00076485" w:rsidP="00076485">
      <w:pPr>
        <w:ind w:firstLine="426"/>
        <w:jc w:val="both"/>
      </w:pPr>
      <w:r>
        <w:t>2.3.4. Продажи гостиничного продукта.</w:t>
      </w:r>
    </w:p>
    <w:p w:rsidR="00076485" w:rsidRDefault="00076485" w:rsidP="00076485">
      <w:pPr>
        <w:ind w:firstLine="426"/>
        <w:jc w:val="both"/>
      </w:pPr>
      <w:r>
        <w:t>2.3.5. Выполнение работ по одной или нескольким профессиям рабочих, должностям служащих (горничная</w:t>
      </w:r>
      <w:r w:rsidR="000A54E1">
        <w:t>, администратор</w:t>
      </w:r>
      <w:r>
        <w:t>).</w:t>
      </w:r>
    </w:p>
    <w:p w:rsidR="00957ADA" w:rsidRDefault="00957ADA" w:rsidP="00076485">
      <w:pPr>
        <w:ind w:firstLine="426"/>
        <w:jc w:val="both"/>
      </w:pPr>
    </w:p>
    <w:p w:rsidR="00957ADA" w:rsidRDefault="00957ADA" w:rsidP="00957ADA">
      <w:pPr>
        <w:jc w:val="both"/>
        <w:rPr>
          <w:b/>
        </w:rPr>
      </w:pPr>
      <w:r>
        <w:rPr>
          <w:b/>
        </w:rPr>
        <w:t>2.4. Задачи профессиональной деятельности выпускника</w:t>
      </w:r>
    </w:p>
    <w:p w:rsidR="00957ADA" w:rsidRDefault="00957ADA" w:rsidP="00957ADA">
      <w:pPr>
        <w:ind w:firstLine="426"/>
        <w:jc w:val="both"/>
      </w:pPr>
      <w:r>
        <w:t>Выпускник по специальности 43.02.11 «Гостиничный сервис» должен решать следующие профессиональные задачи в соответствии с видами профессиональной деятельности ППССЗ:</w:t>
      </w:r>
    </w:p>
    <w:p w:rsidR="000A54E1" w:rsidRDefault="000A54E1" w:rsidP="00957ADA">
      <w:pPr>
        <w:ind w:firstLine="426"/>
        <w:jc w:val="both"/>
      </w:pPr>
      <w:r>
        <w:t>- бронирование гостиничных услуг;</w:t>
      </w:r>
    </w:p>
    <w:p w:rsidR="000A54E1" w:rsidRDefault="000A54E1" w:rsidP="00957ADA">
      <w:pPr>
        <w:ind w:firstLine="426"/>
        <w:jc w:val="both"/>
      </w:pPr>
      <w:r>
        <w:t>- прием, размещение и выписка гостей;</w:t>
      </w:r>
    </w:p>
    <w:p w:rsidR="000A54E1" w:rsidRDefault="000A54E1" w:rsidP="00957ADA">
      <w:pPr>
        <w:ind w:firstLine="426"/>
        <w:jc w:val="both"/>
      </w:pPr>
      <w:r>
        <w:t>- организация обслуживания гостей в процессе проживания;</w:t>
      </w:r>
    </w:p>
    <w:p w:rsidR="000A54E1" w:rsidRDefault="000A54E1" w:rsidP="00957ADA">
      <w:pPr>
        <w:ind w:firstLine="426"/>
        <w:jc w:val="both"/>
      </w:pPr>
      <w:r>
        <w:t>- продажи гостиничного продукта;</w:t>
      </w:r>
    </w:p>
    <w:p w:rsidR="000A54E1" w:rsidRDefault="000A54E1" w:rsidP="00957ADA">
      <w:pPr>
        <w:ind w:firstLine="426"/>
        <w:jc w:val="both"/>
      </w:pPr>
      <w:r>
        <w:t>- выполнение работ по одной или нескольким профессиям рабочих, должностям служащих (горничная, администратор).</w:t>
      </w:r>
    </w:p>
    <w:p w:rsidR="000A54E1" w:rsidRDefault="000A54E1" w:rsidP="00957ADA">
      <w:pPr>
        <w:ind w:firstLine="426"/>
        <w:jc w:val="both"/>
      </w:pPr>
    </w:p>
    <w:p w:rsidR="000A54E1" w:rsidRDefault="000A54E1" w:rsidP="00957ADA">
      <w:pPr>
        <w:ind w:firstLine="426"/>
        <w:jc w:val="both"/>
      </w:pPr>
    </w:p>
    <w:p w:rsidR="00D2051B" w:rsidRDefault="00D2051B" w:rsidP="000A54E1">
      <w:pPr>
        <w:pStyle w:val="a4"/>
        <w:ind w:left="0"/>
        <w:jc w:val="center"/>
        <w:rPr>
          <w:b/>
        </w:rPr>
      </w:pPr>
    </w:p>
    <w:p w:rsidR="00D2051B" w:rsidRDefault="00D2051B" w:rsidP="000A54E1">
      <w:pPr>
        <w:pStyle w:val="a4"/>
        <w:ind w:left="0"/>
        <w:jc w:val="center"/>
        <w:rPr>
          <w:b/>
        </w:rPr>
      </w:pPr>
    </w:p>
    <w:p w:rsidR="00D2051B" w:rsidRDefault="00D2051B" w:rsidP="000A54E1">
      <w:pPr>
        <w:pStyle w:val="a4"/>
        <w:ind w:left="0"/>
        <w:jc w:val="center"/>
        <w:rPr>
          <w:b/>
        </w:rPr>
      </w:pPr>
    </w:p>
    <w:p w:rsidR="00D2051B" w:rsidRDefault="00D2051B" w:rsidP="000A54E1">
      <w:pPr>
        <w:pStyle w:val="a4"/>
        <w:ind w:left="0"/>
        <w:jc w:val="center"/>
        <w:rPr>
          <w:b/>
        </w:rPr>
      </w:pPr>
    </w:p>
    <w:p w:rsidR="00D2051B" w:rsidRDefault="00D2051B" w:rsidP="000A54E1">
      <w:pPr>
        <w:pStyle w:val="a4"/>
        <w:ind w:left="0"/>
        <w:jc w:val="center"/>
        <w:rPr>
          <w:b/>
        </w:rPr>
      </w:pPr>
    </w:p>
    <w:p w:rsidR="00D2051B" w:rsidRDefault="00D2051B" w:rsidP="000A54E1">
      <w:pPr>
        <w:pStyle w:val="a4"/>
        <w:ind w:left="0"/>
        <w:jc w:val="center"/>
        <w:rPr>
          <w:b/>
        </w:rPr>
      </w:pPr>
    </w:p>
    <w:p w:rsidR="00D2051B" w:rsidRDefault="00D2051B" w:rsidP="000A54E1">
      <w:pPr>
        <w:pStyle w:val="a4"/>
        <w:ind w:left="0"/>
        <w:jc w:val="center"/>
        <w:rPr>
          <w:b/>
        </w:rPr>
      </w:pPr>
    </w:p>
    <w:p w:rsidR="00D2051B" w:rsidRDefault="00D2051B" w:rsidP="000A54E1">
      <w:pPr>
        <w:pStyle w:val="a4"/>
        <w:ind w:left="0"/>
        <w:jc w:val="center"/>
        <w:rPr>
          <w:b/>
        </w:rPr>
      </w:pPr>
    </w:p>
    <w:p w:rsidR="00D2051B" w:rsidRDefault="00D2051B" w:rsidP="000A54E1">
      <w:pPr>
        <w:pStyle w:val="a4"/>
        <w:ind w:left="0"/>
        <w:jc w:val="center"/>
        <w:rPr>
          <w:b/>
        </w:rPr>
      </w:pPr>
    </w:p>
    <w:p w:rsidR="000A54E1" w:rsidRDefault="000A54E1" w:rsidP="000A54E1">
      <w:pPr>
        <w:pStyle w:val="a4"/>
        <w:ind w:left="0"/>
        <w:jc w:val="center"/>
        <w:rPr>
          <w:b/>
        </w:rPr>
      </w:pPr>
      <w:r>
        <w:rPr>
          <w:b/>
        </w:rPr>
        <w:t>3.Компетенции выпускника, формируемые в результате освоения ППССЗ, как совокупный ожидаемый результат образования по завершении освоения ППССЗ.</w:t>
      </w:r>
    </w:p>
    <w:p w:rsidR="000A54E1" w:rsidRDefault="000A54E1" w:rsidP="000A54E1">
      <w:pPr>
        <w:pStyle w:val="a4"/>
        <w:ind w:left="0"/>
        <w:jc w:val="center"/>
        <w:rPr>
          <w:b/>
        </w:rPr>
      </w:pPr>
    </w:p>
    <w:p w:rsidR="000A54E1" w:rsidRDefault="000A54E1" w:rsidP="000A54E1">
      <w:pPr>
        <w:pStyle w:val="a4"/>
        <w:ind w:left="0" w:firstLine="426"/>
        <w:jc w:val="both"/>
      </w:pPr>
      <w:r>
        <w:t>Результаты освоения ППССЗ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0A54E1" w:rsidRDefault="000A54E1" w:rsidP="000A54E1">
      <w:pPr>
        <w:pStyle w:val="a4"/>
        <w:ind w:left="0" w:firstLine="426"/>
        <w:jc w:val="both"/>
      </w:pPr>
      <w:r>
        <w:t>В результате освоения данной ППССЗ выпускник специальности 43.02.11 «Гостиничный сервис» должен обладать следующими компетенциями: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277"/>
        <w:gridCol w:w="1134"/>
        <w:gridCol w:w="4536"/>
        <w:gridCol w:w="3118"/>
      </w:tblGrid>
      <w:tr w:rsidR="000B65D1" w:rsidTr="0027105B">
        <w:tc>
          <w:tcPr>
            <w:tcW w:w="1277" w:type="dxa"/>
          </w:tcPr>
          <w:p w:rsidR="000A54E1" w:rsidRPr="0027105B" w:rsidRDefault="000A54E1" w:rsidP="000A54E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27105B">
              <w:rPr>
                <w:b/>
                <w:sz w:val="20"/>
                <w:szCs w:val="20"/>
              </w:rPr>
              <w:t>Виды профессиональной деятельности</w:t>
            </w:r>
          </w:p>
        </w:tc>
        <w:tc>
          <w:tcPr>
            <w:tcW w:w="1134" w:type="dxa"/>
          </w:tcPr>
          <w:p w:rsidR="000A54E1" w:rsidRPr="0027105B" w:rsidRDefault="000A54E1" w:rsidP="000A54E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27105B">
              <w:rPr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4536" w:type="dxa"/>
          </w:tcPr>
          <w:p w:rsidR="000A54E1" w:rsidRPr="0027105B" w:rsidRDefault="000A54E1" w:rsidP="000A54E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27105B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18" w:type="dxa"/>
          </w:tcPr>
          <w:p w:rsidR="000A54E1" w:rsidRPr="0027105B" w:rsidRDefault="000A54E1" w:rsidP="000A54E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27105B">
              <w:rPr>
                <w:b/>
                <w:sz w:val="20"/>
                <w:szCs w:val="20"/>
              </w:rPr>
              <w:t>Результат освоения</w:t>
            </w:r>
          </w:p>
        </w:tc>
      </w:tr>
      <w:tr w:rsidR="003D1EEA" w:rsidTr="000B65D1">
        <w:tc>
          <w:tcPr>
            <w:tcW w:w="10065" w:type="dxa"/>
            <w:gridSpan w:val="4"/>
          </w:tcPr>
          <w:p w:rsidR="003D1EEA" w:rsidRPr="0027105B" w:rsidRDefault="003D1EEA" w:rsidP="003D1EEA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27105B">
              <w:rPr>
                <w:b/>
                <w:sz w:val="20"/>
                <w:szCs w:val="20"/>
              </w:rPr>
              <w:t>Общие компетенции</w:t>
            </w:r>
          </w:p>
        </w:tc>
      </w:tr>
      <w:tr w:rsidR="003D1EEA" w:rsidTr="0027105B">
        <w:tc>
          <w:tcPr>
            <w:tcW w:w="1277" w:type="dxa"/>
            <w:vMerge w:val="restart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EEA" w:rsidRPr="0027105B" w:rsidRDefault="003D1EEA" w:rsidP="007A4F1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ОК 1.</w:t>
            </w:r>
          </w:p>
        </w:tc>
        <w:tc>
          <w:tcPr>
            <w:tcW w:w="4536" w:type="dxa"/>
          </w:tcPr>
          <w:p w:rsidR="000B65D1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18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D1EEA" w:rsidTr="0027105B">
        <w:tc>
          <w:tcPr>
            <w:tcW w:w="1277" w:type="dxa"/>
            <w:vMerge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EEA" w:rsidRPr="0027105B" w:rsidRDefault="003D1EEA" w:rsidP="007A4F1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ОК 2.</w:t>
            </w:r>
          </w:p>
        </w:tc>
        <w:tc>
          <w:tcPr>
            <w:tcW w:w="4536" w:type="dxa"/>
          </w:tcPr>
          <w:p w:rsidR="000B65D1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118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D1EEA" w:rsidTr="0027105B">
        <w:tc>
          <w:tcPr>
            <w:tcW w:w="1277" w:type="dxa"/>
            <w:vMerge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EEA" w:rsidRPr="0027105B" w:rsidRDefault="003D1EEA" w:rsidP="007A4F1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ОК 3.</w:t>
            </w:r>
          </w:p>
        </w:tc>
        <w:tc>
          <w:tcPr>
            <w:tcW w:w="4536" w:type="dxa"/>
          </w:tcPr>
          <w:p w:rsidR="000B65D1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3118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D1EEA" w:rsidTr="0027105B">
        <w:tc>
          <w:tcPr>
            <w:tcW w:w="1277" w:type="dxa"/>
            <w:vMerge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EEA" w:rsidRPr="0027105B" w:rsidRDefault="003D1EEA" w:rsidP="007A4F1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ОК 4.</w:t>
            </w:r>
          </w:p>
        </w:tc>
        <w:tc>
          <w:tcPr>
            <w:tcW w:w="4536" w:type="dxa"/>
          </w:tcPr>
          <w:p w:rsidR="000B65D1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118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D1EEA" w:rsidTr="0027105B">
        <w:tc>
          <w:tcPr>
            <w:tcW w:w="1277" w:type="dxa"/>
            <w:vMerge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EEA" w:rsidRPr="0027105B" w:rsidRDefault="003D1EEA" w:rsidP="007A4F1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ОК 5.</w:t>
            </w:r>
          </w:p>
        </w:tc>
        <w:tc>
          <w:tcPr>
            <w:tcW w:w="4536" w:type="dxa"/>
          </w:tcPr>
          <w:p w:rsidR="000B65D1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Использовать информационно – коммуникационные технологии для совершения профессиональной деятельности</w:t>
            </w:r>
          </w:p>
        </w:tc>
        <w:tc>
          <w:tcPr>
            <w:tcW w:w="3118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D1EEA" w:rsidTr="0027105B">
        <w:tc>
          <w:tcPr>
            <w:tcW w:w="1277" w:type="dxa"/>
            <w:vMerge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EEA" w:rsidRPr="0027105B" w:rsidRDefault="003D1EEA" w:rsidP="007A4F1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ОК 6.</w:t>
            </w:r>
          </w:p>
        </w:tc>
        <w:tc>
          <w:tcPr>
            <w:tcW w:w="4536" w:type="dxa"/>
          </w:tcPr>
          <w:p w:rsidR="000B65D1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3118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D1EEA" w:rsidTr="0027105B">
        <w:tc>
          <w:tcPr>
            <w:tcW w:w="1277" w:type="dxa"/>
            <w:vMerge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EEA" w:rsidRPr="0027105B" w:rsidRDefault="003D1EEA" w:rsidP="007A4F1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ОК 7.</w:t>
            </w:r>
          </w:p>
        </w:tc>
        <w:tc>
          <w:tcPr>
            <w:tcW w:w="4536" w:type="dxa"/>
          </w:tcPr>
          <w:p w:rsidR="000B65D1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118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D1EEA" w:rsidTr="0027105B">
        <w:tc>
          <w:tcPr>
            <w:tcW w:w="1277" w:type="dxa"/>
            <w:vMerge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EEA" w:rsidRPr="0027105B" w:rsidRDefault="003D1EEA" w:rsidP="007A4F1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ОК 8.</w:t>
            </w:r>
          </w:p>
        </w:tc>
        <w:tc>
          <w:tcPr>
            <w:tcW w:w="4536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Самостоятельно определять задачи профессионального и личностного развития</w:t>
            </w:r>
            <w:r w:rsidR="000B65D1" w:rsidRPr="0027105B">
              <w:rPr>
                <w:sz w:val="20"/>
                <w:szCs w:val="20"/>
              </w:rPr>
              <w:t>, заниматься самообразованием, осознанно планировать повышение квалификации</w:t>
            </w:r>
          </w:p>
        </w:tc>
        <w:tc>
          <w:tcPr>
            <w:tcW w:w="3118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D1EEA" w:rsidTr="0027105B">
        <w:tc>
          <w:tcPr>
            <w:tcW w:w="1277" w:type="dxa"/>
            <w:vMerge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EEA" w:rsidRPr="0027105B" w:rsidRDefault="003D1EEA" w:rsidP="007A4F1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ОК 9.</w:t>
            </w:r>
          </w:p>
        </w:tc>
        <w:tc>
          <w:tcPr>
            <w:tcW w:w="4536" w:type="dxa"/>
          </w:tcPr>
          <w:p w:rsidR="000B65D1" w:rsidRPr="0027105B" w:rsidRDefault="000B65D1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3118" w:type="dxa"/>
          </w:tcPr>
          <w:p w:rsidR="003D1EEA" w:rsidRPr="0027105B" w:rsidRDefault="003D1EE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B65D1" w:rsidTr="007A4F1A">
        <w:tc>
          <w:tcPr>
            <w:tcW w:w="10065" w:type="dxa"/>
            <w:gridSpan w:val="4"/>
          </w:tcPr>
          <w:p w:rsidR="000B65D1" w:rsidRPr="0027105B" w:rsidRDefault="000B65D1" w:rsidP="000B65D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B65D1" w:rsidRPr="0027105B" w:rsidRDefault="000B65D1" w:rsidP="000B65D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27105B">
              <w:rPr>
                <w:b/>
                <w:sz w:val="20"/>
                <w:szCs w:val="20"/>
              </w:rPr>
              <w:t>Профессиональные компетенции</w:t>
            </w:r>
          </w:p>
          <w:p w:rsidR="000B65D1" w:rsidRPr="0027105B" w:rsidRDefault="000B65D1" w:rsidP="000B65D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B65D1" w:rsidTr="0027105B">
        <w:tc>
          <w:tcPr>
            <w:tcW w:w="1277" w:type="dxa"/>
            <w:vMerge w:val="restart"/>
            <w:textDirection w:val="btLr"/>
          </w:tcPr>
          <w:p w:rsidR="000B65D1" w:rsidRPr="0027105B" w:rsidRDefault="000B65D1" w:rsidP="0091217D">
            <w:pPr>
              <w:pStyle w:val="a4"/>
              <w:ind w:left="113" w:right="113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Бронирование гостиничных услуг</w:t>
            </w:r>
          </w:p>
        </w:tc>
        <w:tc>
          <w:tcPr>
            <w:tcW w:w="1134" w:type="dxa"/>
          </w:tcPr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 xml:space="preserve"> </w:t>
            </w:r>
          </w:p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0B65D1" w:rsidRPr="0027105B" w:rsidRDefault="000B65D1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ПК 1.1.</w:t>
            </w:r>
          </w:p>
        </w:tc>
        <w:tc>
          <w:tcPr>
            <w:tcW w:w="4536" w:type="dxa"/>
          </w:tcPr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0B65D1" w:rsidRPr="0027105B" w:rsidRDefault="000B65D1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P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B65D1" w:rsidRPr="0027105B" w:rsidRDefault="000B65D1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lastRenderedPageBreak/>
              <w:t>Уметь:</w:t>
            </w:r>
          </w:p>
          <w:p w:rsidR="000B65D1" w:rsidRPr="0027105B" w:rsidRDefault="000B65D1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организовывать рабочее место службы бронирования</w:t>
            </w:r>
          </w:p>
          <w:p w:rsidR="000B65D1" w:rsidRPr="0027105B" w:rsidRDefault="000B65D1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оформлять и составлять различные виды заявок и бланков;</w:t>
            </w:r>
          </w:p>
          <w:p w:rsidR="000B65D1" w:rsidRPr="0027105B" w:rsidRDefault="000B65D1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 xml:space="preserve">- вести учет и хранение отчетных </w:t>
            </w:r>
            <w:r w:rsidRPr="0027105B">
              <w:rPr>
                <w:sz w:val="20"/>
                <w:szCs w:val="20"/>
              </w:rPr>
              <w:lastRenderedPageBreak/>
              <w:t>данных;</w:t>
            </w:r>
          </w:p>
          <w:p w:rsidR="000B65D1" w:rsidRPr="0027105B" w:rsidRDefault="000B65D1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 xml:space="preserve">- </w:t>
            </w:r>
            <w:r w:rsidR="0091217D" w:rsidRPr="0027105B">
              <w:rPr>
                <w:sz w:val="20"/>
                <w:szCs w:val="20"/>
              </w:rPr>
              <w:t>владеть технологией телефонных переговоров;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-аннулировать бронирование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-консультировать потребителей о применяемых способах бронирования;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-осуществлять гарантирование бронирования различными методами;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использовать технические, телекоммуникационные средства и профессиональные программы для приема, заказа и обеспечения бронирования;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Знать: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правила предоставления гостиничных услуг в Российской Федерации;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организацию службы бронирования;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виды и способы бронирования;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виды заявок по бронированию и действия по ним;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последовательность и технологию резервирования мест в гостинице;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состав, функции и возможности использования информационных и телекоммуникационных технологий для приема заказов;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 xml:space="preserve">- правила заполнения бланков бронирования для </w:t>
            </w:r>
            <w:proofErr w:type="spellStart"/>
            <w:r w:rsidRPr="0027105B">
              <w:rPr>
                <w:sz w:val="20"/>
                <w:szCs w:val="20"/>
              </w:rPr>
              <w:t>индивидуалов</w:t>
            </w:r>
            <w:proofErr w:type="spellEnd"/>
            <w:r w:rsidRPr="0027105B">
              <w:rPr>
                <w:sz w:val="20"/>
                <w:szCs w:val="20"/>
              </w:rPr>
              <w:t>, компаний, турагентств и операторов;</w:t>
            </w:r>
          </w:p>
          <w:p w:rsidR="0091217D" w:rsidRPr="0027105B" w:rsidRDefault="0091217D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 xml:space="preserve">- </w:t>
            </w:r>
            <w:r w:rsidR="0027105B" w:rsidRPr="0027105B">
              <w:rPr>
                <w:sz w:val="20"/>
                <w:szCs w:val="20"/>
              </w:rPr>
              <w:t>особенности и методы гарантированного и негарантированного бронирования;</w:t>
            </w:r>
          </w:p>
          <w:p w:rsidR="0027105B" w:rsidRPr="0027105B" w:rsidRDefault="0027105B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правила аннулирования бронирования;</w:t>
            </w:r>
          </w:p>
          <w:p w:rsidR="0027105B" w:rsidRPr="0027105B" w:rsidRDefault="0027105B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правила ведения телефонных переговоров и поведения в конфликтных ситуациях с потребителями при бронировании;</w:t>
            </w:r>
          </w:p>
          <w:p w:rsidR="0091217D" w:rsidRPr="0027105B" w:rsidRDefault="0027105B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состав, функции и возможности использования информационных и телекоммуникационных технологий для обеспечения процесса бронирования.</w:t>
            </w:r>
          </w:p>
        </w:tc>
      </w:tr>
      <w:tr w:rsidR="000B65D1" w:rsidTr="0027105B">
        <w:tc>
          <w:tcPr>
            <w:tcW w:w="1277" w:type="dxa"/>
            <w:vMerge/>
          </w:tcPr>
          <w:p w:rsidR="000B65D1" w:rsidRPr="0027105B" w:rsidRDefault="000B65D1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1217D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7105B" w:rsidRDefault="0027105B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7105B" w:rsidRPr="0027105B" w:rsidRDefault="0027105B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0B65D1" w:rsidRPr="0027105B" w:rsidRDefault="000B65D1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 xml:space="preserve">ПК 1.2. </w:t>
            </w:r>
          </w:p>
        </w:tc>
        <w:tc>
          <w:tcPr>
            <w:tcW w:w="4536" w:type="dxa"/>
          </w:tcPr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P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P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0B65D1" w:rsidRPr="0027105B" w:rsidRDefault="000B65D1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Бронировать и вести документацию</w:t>
            </w: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7105B" w:rsidRPr="0027105B" w:rsidRDefault="0027105B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65D1" w:rsidRPr="0027105B" w:rsidRDefault="000B65D1" w:rsidP="0011439A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0B65D1" w:rsidTr="0027105B">
        <w:tc>
          <w:tcPr>
            <w:tcW w:w="1277" w:type="dxa"/>
            <w:vMerge/>
          </w:tcPr>
          <w:p w:rsidR="000B65D1" w:rsidRPr="0027105B" w:rsidRDefault="000B65D1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0B65D1" w:rsidRPr="0027105B" w:rsidRDefault="000B65D1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ПК 1.3.</w:t>
            </w:r>
          </w:p>
        </w:tc>
        <w:tc>
          <w:tcPr>
            <w:tcW w:w="4536" w:type="dxa"/>
          </w:tcPr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91217D" w:rsidRPr="0027105B" w:rsidRDefault="0091217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0B65D1" w:rsidRPr="0027105B" w:rsidRDefault="000B65D1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</w:p>
        </w:tc>
        <w:tc>
          <w:tcPr>
            <w:tcW w:w="3118" w:type="dxa"/>
            <w:vMerge/>
          </w:tcPr>
          <w:p w:rsidR="000B65D1" w:rsidRPr="0027105B" w:rsidRDefault="000B65D1" w:rsidP="0011439A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EB2C5E" w:rsidTr="00EB2C5E">
        <w:tc>
          <w:tcPr>
            <w:tcW w:w="1277" w:type="dxa"/>
            <w:vMerge w:val="restart"/>
            <w:textDirection w:val="btLr"/>
          </w:tcPr>
          <w:p w:rsidR="00EB2C5E" w:rsidRPr="0027105B" w:rsidRDefault="00EB2C5E" w:rsidP="00EB2C5E">
            <w:pPr>
              <w:pStyle w:val="a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размещение и выписка гостей</w:t>
            </w:r>
          </w:p>
        </w:tc>
        <w:tc>
          <w:tcPr>
            <w:tcW w:w="1134" w:type="dxa"/>
          </w:tcPr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B2C5E" w:rsidRPr="0027105B" w:rsidRDefault="00EB2C5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</w:t>
            </w:r>
          </w:p>
        </w:tc>
        <w:tc>
          <w:tcPr>
            <w:tcW w:w="4536" w:type="dxa"/>
          </w:tcPr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B2C5E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Принимать, регистрировать и размещать гостей</w:t>
            </w: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Pr="0027105B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EB2C5E" w:rsidRPr="0027105B" w:rsidRDefault="00EB2C5E" w:rsidP="00EB2C5E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Уметь:</w:t>
            </w:r>
          </w:p>
          <w:p w:rsidR="00EB2C5E" w:rsidRDefault="00EB2C5E" w:rsidP="0011439A">
            <w:pPr>
              <w:pStyle w:val="a4"/>
              <w:ind w:left="0"/>
              <w:rPr>
                <w:sz w:val="20"/>
                <w:szCs w:val="20"/>
              </w:rPr>
            </w:pPr>
            <w:r w:rsidRPr="0027105B">
              <w:rPr>
                <w:sz w:val="20"/>
                <w:szCs w:val="20"/>
              </w:rPr>
              <w:t>- организовывать рабочее место службы</w:t>
            </w:r>
            <w:r>
              <w:rPr>
                <w:sz w:val="20"/>
                <w:szCs w:val="20"/>
              </w:rPr>
              <w:t xml:space="preserve"> приема и размещения;</w:t>
            </w:r>
          </w:p>
          <w:p w:rsidR="00EB2C5E" w:rsidRDefault="00EB2C5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регистрировать гостей (</w:t>
            </w:r>
            <w:r>
              <w:rPr>
                <w:sz w:val="20"/>
                <w:szCs w:val="20"/>
                <w:lang w:val="en-US"/>
              </w:rPr>
              <w:t>VIP</w:t>
            </w:r>
            <w:r>
              <w:rPr>
                <w:sz w:val="20"/>
                <w:szCs w:val="20"/>
              </w:rPr>
              <w:t>-гостей, групп, корпоративных гостей, иностранных граждан);</w:t>
            </w:r>
          </w:p>
          <w:p w:rsidR="00EB2C5E" w:rsidRDefault="00EB2C5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информировать потребителя о видах услуг и правилах безопасности во время проживания в гостинице;</w:t>
            </w:r>
          </w:p>
          <w:p w:rsidR="00EB2C5E" w:rsidRDefault="00EB2C5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готовить проекты договоров в соответствии с принятыми соглашениями и заключать их с турагентствами, туроператорами и иными сторонними организациями;</w:t>
            </w:r>
          </w:p>
          <w:p w:rsidR="00EB2C5E" w:rsidRDefault="00EB2C5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контролировать оказание перечня услуг, предоставляемых в гостиницах (по договору);</w:t>
            </w:r>
          </w:p>
          <w:p w:rsidR="00EB2C5E" w:rsidRDefault="00EB2C5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1439A">
              <w:rPr>
                <w:sz w:val="20"/>
                <w:szCs w:val="20"/>
              </w:rPr>
              <w:t>оформлять и подготавливать счета гостей и производить расчеты с ними;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поддерживать информационную базу данных о наличии занятых, свободных мест, о гостях (проживающих, выписавшихся, отъезжающих);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и обрабатывать необходимую документацию (по загрузке номеров, ожидаемому заезду, выезду, состоянию номеров, начислению на счета гостей за дополнительные услуги);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обязанности ночного портье;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нормативную документацию, регламентирующую деятельность гостиниц при приеме, регистрации и размещении гостей;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организацию службы приема и размещения;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стандарты качества обслуживания при приеме и выписке гостей;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приема, регистрации и поселения гостей, групп, корпоративных гостей;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юридические аспекты и правила регистрации иностранных гостей;</w:t>
            </w:r>
          </w:p>
          <w:p w:rsidR="0011439A" w:rsidRDefault="0011439A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062E">
              <w:rPr>
                <w:sz w:val="20"/>
                <w:szCs w:val="20"/>
              </w:rPr>
              <w:t>основные и дополнительные услуги, предоставляемые гостиницей;</w:t>
            </w:r>
          </w:p>
          <w:p w:rsidR="002C062E" w:rsidRDefault="002C062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виды соглашений (договоров), правила их составления, порядок согласования и подписания;</w:t>
            </w:r>
          </w:p>
          <w:p w:rsidR="002C062E" w:rsidRDefault="002C062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оформления счетов за проживание и дополнительные услуги;</w:t>
            </w:r>
          </w:p>
          <w:p w:rsidR="002C062E" w:rsidRDefault="002C062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виды отчетной документации, порядок возврата денежных сумм гостям;</w:t>
            </w:r>
          </w:p>
          <w:p w:rsidR="002C062E" w:rsidRDefault="002C062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основные функции службы ночного портье и правила выполнения ночного аудита;</w:t>
            </w:r>
          </w:p>
          <w:p w:rsidR="002C062E" w:rsidRDefault="002C062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принципы взаимодействия службы приема и размещения с другими отделами гостиницы;</w:t>
            </w:r>
          </w:p>
          <w:p w:rsidR="002C062E" w:rsidRPr="00EB2C5E" w:rsidRDefault="002C062E" w:rsidP="0011439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работы с </w:t>
            </w:r>
            <w:r>
              <w:rPr>
                <w:sz w:val="20"/>
                <w:szCs w:val="20"/>
              </w:rPr>
              <w:lastRenderedPageBreak/>
              <w:t>информационной базой данных гостиницы.</w:t>
            </w:r>
          </w:p>
        </w:tc>
      </w:tr>
      <w:tr w:rsidR="00EB2C5E" w:rsidTr="0027105B">
        <w:tc>
          <w:tcPr>
            <w:tcW w:w="1277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B2C5E" w:rsidRPr="0027105B" w:rsidRDefault="00EB2C5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</w:t>
            </w:r>
          </w:p>
        </w:tc>
        <w:tc>
          <w:tcPr>
            <w:tcW w:w="4536" w:type="dxa"/>
          </w:tcPr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B2C5E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Предоставлять гостю информацию о гостиничных услугах</w:t>
            </w: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Pr="0027105B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2C5E" w:rsidTr="0027105B">
        <w:tc>
          <w:tcPr>
            <w:tcW w:w="1277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B2C5E" w:rsidRPr="0027105B" w:rsidRDefault="00EB2C5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</w:t>
            </w:r>
          </w:p>
        </w:tc>
        <w:tc>
          <w:tcPr>
            <w:tcW w:w="4536" w:type="dxa"/>
          </w:tcPr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B2C5E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</w:t>
            </w: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Pr="0027105B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2C5E" w:rsidTr="0027105B">
        <w:tc>
          <w:tcPr>
            <w:tcW w:w="1277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B2C5E" w:rsidRPr="0027105B" w:rsidRDefault="00EB2C5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</w:t>
            </w:r>
          </w:p>
        </w:tc>
        <w:tc>
          <w:tcPr>
            <w:tcW w:w="4536" w:type="dxa"/>
          </w:tcPr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B2C5E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Обеспечивать выполнение договоров об оказании гостиничных услуг</w:t>
            </w: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Pr="0027105B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2C5E" w:rsidTr="0027105B">
        <w:tc>
          <w:tcPr>
            <w:tcW w:w="1277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B2C5E" w:rsidRPr="0027105B" w:rsidRDefault="00EB2C5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</w:t>
            </w:r>
          </w:p>
        </w:tc>
        <w:tc>
          <w:tcPr>
            <w:tcW w:w="4536" w:type="dxa"/>
          </w:tcPr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B2C5E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расчеты с гостями, организовывать отъезд и проводы гостей</w:t>
            </w: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Pr="0027105B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B2C5E" w:rsidTr="0027105B">
        <w:tc>
          <w:tcPr>
            <w:tcW w:w="1277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B2C5E" w:rsidRPr="0027105B" w:rsidRDefault="00EB2C5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</w:t>
            </w:r>
          </w:p>
        </w:tc>
        <w:tc>
          <w:tcPr>
            <w:tcW w:w="4536" w:type="dxa"/>
          </w:tcPr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B2C5E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Координировать процесс ночного аудита и передачи дел по окончании смены</w:t>
            </w:r>
          </w:p>
          <w:p w:rsidR="0011439A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11439A" w:rsidRPr="0027105B" w:rsidRDefault="0011439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B2C5E" w:rsidRPr="0027105B" w:rsidRDefault="00EB2C5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C062E" w:rsidTr="002C062E">
        <w:tc>
          <w:tcPr>
            <w:tcW w:w="1277" w:type="dxa"/>
            <w:vMerge w:val="restart"/>
            <w:textDirection w:val="btLr"/>
          </w:tcPr>
          <w:p w:rsidR="002C062E" w:rsidRPr="0027105B" w:rsidRDefault="002C062E" w:rsidP="002C062E">
            <w:pPr>
              <w:pStyle w:val="a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обслуживания гостей в процессе обслуживания</w:t>
            </w:r>
          </w:p>
        </w:tc>
        <w:tc>
          <w:tcPr>
            <w:tcW w:w="1134" w:type="dxa"/>
          </w:tcPr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</w:t>
            </w:r>
          </w:p>
        </w:tc>
        <w:tc>
          <w:tcPr>
            <w:tcW w:w="4536" w:type="dxa"/>
          </w:tcPr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FA3538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</w:t>
            </w: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2C062E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организовывать и контролировать уборку номеров, служебных помещений и помещений общего пользования;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оформлять документы по приемке номеров и переводу гостей из одного номера в другой;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организовывать оказание персональных и дополнительных услуг по стирке и чистке одежды, питанию в номерах, предоставлению </w:t>
            </w:r>
            <w:proofErr w:type="gramStart"/>
            <w:r>
              <w:rPr>
                <w:sz w:val="20"/>
                <w:szCs w:val="20"/>
              </w:rPr>
              <w:t>бизнес-услуг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SPA</w:t>
            </w:r>
            <w:r>
              <w:rPr>
                <w:sz w:val="20"/>
                <w:szCs w:val="20"/>
              </w:rPr>
              <w:t>-услуг, туристическо-экскурсионного обслуживания, транспортного обслуживания, обеспечивать хранение ценностей проживающих;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контролировать соблюдение персоналом требований к стандартам и качеству обслуживания гостей;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комплектовать сервировочную тележку 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>
              <w:rPr>
                <w:sz w:val="20"/>
                <w:szCs w:val="20"/>
              </w:rPr>
              <w:t>, производить сервировку столов;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различные приемы подачи блюд и напитков, собирать использованную посуду, составлять счет за обслуживание;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проводить инвентаризацию сохранности оборудования гостиницы и заполнять инвентаризационные ведомости;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акты на списание инвентаря и оборудование и обеспечивать соблюдение техники безопасности и охраны труда при работе с ним;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предоставлять услуги хранения ценных вещей (камеры хранения, сейфы и депозитные ячейки) для обеспечения безопасности проживающих;</w:t>
            </w:r>
          </w:p>
          <w:p w:rsidR="00351A19" w:rsidRDefault="00351A19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bookmarkStart w:id="3" w:name="_GoBack"/>
            <w:bookmarkEnd w:id="3"/>
            <w:r>
              <w:rPr>
                <w:sz w:val="20"/>
                <w:szCs w:val="20"/>
              </w:rPr>
              <w:t>- порядок организации уборки номеров и требования к качеству проведения уборочных работ;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т.ч. при работе с моющими и чистящими средствами;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виды «комплиментов», персональных и дополнительных </w:t>
            </w:r>
            <w:r>
              <w:rPr>
                <w:sz w:val="20"/>
                <w:szCs w:val="20"/>
              </w:rPr>
              <w:lastRenderedPageBreak/>
              <w:t>услуг и порядок их оказания;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и процедуру отправки одежды в </w:t>
            </w:r>
            <w:proofErr w:type="gramStart"/>
            <w:r>
              <w:rPr>
                <w:sz w:val="20"/>
                <w:szCs w:val="20"/>
              </w:rPr>
              <w:t>стрижку</w:t>
            </w:r>
            <w:proofErr w:type="gramEnd"/>
            <w:r>
              <w:rPr>
                <w:sz w:val="20"/>
                <w:szCs w:val="20"/>
              </w:rPr>
              <w:t xml:space="preserve"> и чистку, и получения готовых заказов;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принципы и технологии организации досуга и отдыха;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возмещения ущерба при порче личных вещей проживающих;</w:t>
            </w:r>
          </w:p>
          <w:p w:rsidR="005A7ED7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правила проверки наличия и актирования утерянной или испорченной гостиничной собственности;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сервировки столов, приемы подачи блюд и напитков;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особенности обслуживания 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>
              <w:rPr>
                <w:sz w:val="20"/>
                <w:szCs w:val="20"/>
              </w:rPr>
              <w:t>;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безопасной работы оборудования для доставки и раздачи готовых блюд;</w:t>
            </w:r>
          </w:p>
          <w:p w:rsidR="00DC6A76" w:rsidRDefault="00DC6A76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84C4A">
              <w:rPr>
                <w:sz w:val="20"/>
                <w:szCs w:val="20"/>
              </w:rPr>
              <w:t xml:space="preserve">правила заполнения актов </w:t>
            </w:r>
            <w:proofErr w:type="gramStart"/>
            <w:r w:rsidR="00E84C4A">
              <w:rPr>
                <w:sz w:val="20"/>
                <w:szCs w:val="20"/>
              </w:rPr>
              <w:t>на</w:t>
            </w:r>
            <w:proofErr w:type="gramEnd"/>
            <w:r w:rsidR="00E84C4A">
              <w:rPr>
                <w:sz w:val="20"/>
                <w:szCs w:val="20"/>
              </w:rPr>
              <w:t xml:space="preserve"> </w:t>
            </w:r>
            <w:proofErr w:type="gramStart"/>
            <w:r w:rsidR="00E84C4A">
              <w:rPr>
                <w:sz w:val="20"/>
                <w:szCs w:val="20"/>
              </w:rPr>
              <w:t>проживающего</w:t>
            </w:r>
            <w:proofErr w:type="gramEnd"/>
            <w:r w:rsidR="00E84C4A">
              <w:rPr>
                <w:sz w:val="20"/>
                <w:szCs w:val="20"/>
              </w:rPr>
              <w:t xml:space="preserve"> при порче или утере имущества гостиницы;</w:t>
            </w:r>
          </w:p>
          <w:p w:rsidR="00E84C4A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сотрудников на жилых этажах в экстремальных ситуациях;</w:t>
            </w:r>
          </w:p>
          <w:p w:rsidR="00E84C4A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обращения с магнитными ключами;</w:t>
            </w:r>
          </w:p>
          <w:p w:rsidR="00E84C4A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организации хранения ценностей проживающих;</w:t>
            </w:r>
          </w:p>
          <w:p w:rsidR="00E84C4A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заполнения документации на хранение личных вещей проживающих в гостинице;</w:t>
            </w:r>
          </w:p>
          <w:p w:rsidR="00351A19" w:rsidRPr="00351A19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заполнения актов при возмещении ущерба и порче личных вещей гостей. </w:t>
            </w:r>
          </w:p>
        </w:tc>
      </w:tr>
      <w:tr w:rsidR="002C062E" w:rsidTr="0027105B">
        <w:tc>
          <w:tcPr>
            <w:tcW w:w="1277" w:type="dxa"/>
            <w:vMerge/>
          </w:tcPr>
          <w:p w:rsidR="002C062E" w:rsidRPr="0027105B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</w:t>
            </w:r>
          </w:p>
        </w:tc>
        <w:tc>
          <w:tcPr>
            <w:tcW w:w="4536" w:type="dxa"/>
          </w:tcPr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FA3538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Pr="00FA3538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C062E" w:rsidRPr="0027105B" w:rsidRDefault="002C062E" w:rsidP="00351A19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2C062E" w:rsidTr="0027105B">
        <w:tc>
          <w:tcPr>
            <w:tcW w:w="1277" w:type="dxa"/>
            <w:vMerge/>
          </w:tcPr>
          <w:p w:rsidR="002C062E" w:rsidRPr="0027105B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3.3.</w:t>
            </w:r>
          </w:p>
        </w:tc>
        <w:tc>
          <w:tcPr>
            <w:tcW w:w="4536" w:type="dxa"/>
          </w:tcPr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FA3538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учет оборудования и инвентаря гостиницы</w:t>
            </w: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E84C4A" w:rsidRPr="00FA3538" w:rsidRDefault="00E84C4A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C062E" w:rsidRPr="0027105B" w:rsidRDefault="002C062E" w:rsidP="00351A19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2C062E" w:rsidTr="0027105B">
        <w:tc>
          <w:tcPr>
            <w:tcW w:w="1277" w:type="dxa"/>
            <w:vMerge/>
          </w:tcPr>
          <w:p w:rsidR="002C062E" w:rsidRPr="0027105B" w:rsidRDefault="002C062E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C062E" w:rsidRDefault="002C062E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3.4.</w:t>
            </w:r>
          </w:p>
        </w:tc>
        <w:tc>
          <w:tcPr>
            <w:tcW w:w="4536" w:type="dxa"/>
          </w:tcPr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5A7ED7" w:rsidRDefault="005A7ED7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C062E" w:rsidRDefault="00FA3538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условия для обеспечения сохранности вещей и ценностей проживающих</w:t>
            </w:r>
          </w:p>
        </w:tc>
        <w:tc>
          <w:tcPr>
            <w:tcW w:w="3118" w:type="dxa"/>
            <w:vMerge/>
          </w:tcPr>
          <w:p w:rsidR="002C062E" w:rsidRPr="0027105B" w:rsidRDefault="002C062E" w:rsidP="00351A19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2D178F" w:rsidTr="002D178F">
        <w:tc>
          <w:tcPr>
            <w:tcW w:w="1277" w:type="dxa"/>
            <w:vMerge w:val="restart"/>
            <w:textDirection w:val="btLr"/>
          </w:tcPr>
          <w:p w:rsidR="002D178F" w:rsidRPr="0027105B" w:rsidRDefault="002D178F" w:rsidP="002D178F">
            <w:pPr>
              <w:pStyle w:val="a4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Продажи гостиничного продукта</w:t>
            </w:r>
          </w:p>
        </w:tc>
        <w:tc>
          <w:tcPr>
            <w:tcW w:w="1134" w:type="dxa"/>
          </w:tcPr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D178F" w:rsidRDefault="002D178F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4.1.</w:t>
            </w:r>
          </w:p>
        </w:tc>
        <w:tc>
          <w:tcPr>
            <w:tcW w:w="4536" w:type="dxa"/>
          </w:tcPr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D178F" w:rsidRDefault="00FA3538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спрос на гостиничные услуги</w:t>
            </w: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2D178F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E84C4A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выявлять, анализировать и формировать спрос на гостиничные услуги;</w:t>
            </w:r>
          </w:p>
          <w:p w:rsidR="00E84C4A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проводить сегментацию рынка;</w:t>
            </w:r>
          </w:p>
          <w:p w:rsidR="00E84C4A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разрабатывать гостиничный продукт в соответствии с запросами потребителей, определять его характеристики и оптимальную номенклатуру услуг;</w:t>
            </w:r>
          </w:p>
          <w:p w:rsidR="00E84C4A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оценивать эффективность сбытовой политики;</w:t>
            </w:r>
          </w:p>
          <w:p w:rsidR="00E84C4A" w:rsidRDefault="00E84C4A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выбирать средства распространения ре</w:t>
            </w:r>
            <w:r w:rsidR="004E591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ламы</w:t>
            </w:r>
            <w:r w:rsidR="004E5915">
              <w:rPr>
                <w:sz w:val="20"/>
                <w:szCs w:val="20"/>
              </w:rPr>
              <w:t xml:space="preserve"> и определять их эффективность;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содержание рекламных материалов;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собирать и анализировать информацию о ценах;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состояние и перспективы развития рынка гостиничных услуг;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гостиничный продукт: характерные особенности, методы формирования;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жизненного цикла гостиничного продукта: этапы, маркетинговые мероприятия;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потребности, удовлетворяемые гостиничным продуктом;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методы изучения и анализа предпочтений потребителя;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потребителей гостиничного продукта, особенности их поведения;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последовательность маркетинговых мероприятий при освоении сегмента </w:t>
            </w:r>
            <w:proofErr w:type="spellStart"/>
            <w:r>
              <w:rPr>
                <w:sz w:val="20"/>
                <w:szCs w:val="20"/>
              </w:rPr>
              <w:t>рына</w:t>
            </w:r>
            <w:proofErr w:type="spellEnd"/>
            <w:r>
              <w:rPr>
                <w:sz w:val="20"/>
                <w:szCs w:val="20"/>
              </w:rPr>
              <w:t xml:space="preserve"> и позиционировании гостиничного продукта;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и управление номенклатурой услуг в гостинице;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продаж номерного фонда и дополнительных услуг гостиницы;</w:t>
            </w:r>
          </w:p>
          <w:p w:rsidR="004E5915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специфику ценовой политики гостиницы, факторы, влияющие на ее формирование, систему скидок и надбавок;</w:t>
            </w:r>
          </w:p>
          <w:p w:rsidR="004E5915" w:rsidRPr="0027105B" w:rsidRDefault="004E5915" w:rsidP="00351A1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специфику рекламы услуг гостиниц и гостиничного продукта.</w:t>
            </w:r>
          </w:p>
        </w:tc>
      </w:tr>
      <w:tr w:rsidR="002D178F" w:rsidTr="0027105B">
        <w:tc>
          <w:tcPr>
            <w:tcW w:w="1277" w:type="dxa"/>
            <w:vMerge/>
          </w:tcPr>
          <w:p w:rsidR="002D178F" w:rsidRPr="0027105B" w:rsidRDefault="002D178F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D178F" w:rsidRDefault="002D178F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4.2.</w:t>
            </w:r>
          </w:p>
        </w:tc>
        <w:tc>
          <w:tcPr>
            <w:tcW w:w="4536" w:type="dxa"/>
          </w:tcPr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D178F" w:rsidRDefault="00FA3538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спрос и стимулировать сбыт</w:t>
            </w: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D178F" w:rsidRPr="0027105B" w:rsidRDefault="002D178F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D178F" w:rsidTr="0027105B">
        <w:tc>
          <w:tcPr>
            <w:tcW w:w="1277" w:type="dxa"/>
            <w:vMerge/>
          </w:tcPr>
          <w:p w:rsidR="002D178F" w:rsidRPr="0027105B" w:rsidRDefault="002D178F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4E5915" w:rsidRDefault="004E5915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D178F" w:rsidRDefault="002D178F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4.3.</w:t>
            </w:r>
          </w:p>
        </w:tc>
        <w:tc>
          <w:tcPr>
            <w:tcW w:w="4536" w:type="dxa"/>
          </w:tcPr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2D178F" w:rsidRDefault="00FA3538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конкурентоспособность оказываемых гостиничных услуг</w:t>
            </w: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C60E2D" w:rsidRDefault="00C60E2D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D178F" w:rsidRPr="0027105B" w:rsidRDefault="002D178F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D178F" w:rsidTr="0027105B">
        <w:tc>
          <w:tcPr>
            <w:tcW w:w="1277" w:type="dxa"/>
            <w:vMerge/>
          </w:tcPr>
          <w:p w:rsidR="002D178F" w:rsidRPr="0027105B" w:rsidRDefault="002D178F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178F" w:rsidRDefault="002D178F" w:rsidP="000A54E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</w:t>
            </w:r>
          </w:p>
        </w:tc>
        <w:tc>
          <w:tcPr>
            <w:tcW w:w="4536" w:type="dxa"/>
          </w:tcPr>
          <w:p w:rsidR="002D178F" w:rsidRDefault="00FA3538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участие в разработке комплекса маркетинга</w:t>
            </w:r>
          </w:p>
        </w:tc>
        <w:tc>
          <w:tcPr>
            <w:tcW w:w="3118" w:type="dxa"/>
            <w:vMerge/>
          </w:tcPr>
          <w:p w:rsidR="002D178F" w:rsidRPr="0027105B" w:rsidRDefault="002D178F" w:rsidP="000A54E1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A54E1" w:rsidRPr="000A54E1" w:rsidRDefault="000A54E1" w:rsidP="000A54E1">
      <w:pPr>
        <w:pStyle w:val="a4"/>
        <w:ind w:left="0" w:firstLine="426"/>
        <w:jc w:val="both"/>
      </w:pPr>
    </w:p>
    <w:p w:rsidR="00957ADA" w:rsidRPr="00C60E2D" w:rsidRDefault="00957ADA" w:rsidP="00C60E2D">
      <w:pPr>
        <w:ind w:firstLine="426"/>
        <w:jc w:val="center"/>
      </w:pPr>
    </w:p>
    <w:p w:rsidR="00C60E2D" w:rsidRPr="00C60E2D" w:rsidRDefault="00C60E2D" w:rsidP="00C60E2D">
      <w:pPr>
        <w:pStyle w:val="42"/>
        <w:keepNext/>
        <w:keepLines/>
        <w:numPr>
          <w:ilvl w:val="0"/>
          <w:numId w:val="13"/>
        </w:numPr>
        <w:shd w:val="clear" w:color="auto" w:fill="auto"/>
        <w:spacing w:after="203" w:line="230" w:lineRule="exact"/>
        <w:jc w:val="center"/>
        <w:rPr>
          <w:sz w:val="24"/>
          <w:szCs w:val="24"/>
        </w:rPr>
      </w:pPr>
      <w:bookmarkStart w:id="4" w:name="bookmark21"/>
      <w:r w:rsidRPr="00C60E2D">
        <w:rPr>
          <w:sz w:val="24"/>
          <w:szCs w:val="24"/>
        </w:rPr>
        <w:t>Документы, регламентирующие содержание и организацию образовательного процесса</w:t>
      </w:r>
      <w:bookmarkStart w:id="5" w:name="bookmark22"/>
      <w:bookmarkEnd w:id="4"/>
      <w:r w:rsidRPr="00C60E2D">
        <w:rPr>
          <w:sz w:val="24"/>
          <w:szCs w:val="24"/>
        </w:rPr>
        <w:t xml:space="preserve"> при реализации ППССЗ</w:t>
      </w:r>
      <w:bookmarkEnd w:id="5"/>
    </w:p>
    <w:p w:rsidR="00C60E2D" w:rsidRDefault="00C60E2D" w:rsidP="00C60E2D">
      <w:pPr>
        <w:pStyle w:val="42"/>
        <w:keepNext/>
        <w:keepLines/>
        <w:shd w:val="clear" w:color="auto" w:fill="auto"/>
        <w:tabs>
          <w:tab w:val="left" w:pos="294"/>
        </w:tabs>
        <w:spacing w:after="0" w:line="230" w:lineRule="exact"/>
        <w:ind w:left="20"/>
      </w:pPr>
    </w:p>
    <w:p w:rsidR="00C60E2D" w:rsidRDefault="00C60E2D" w:rsidP="00D176B8">
      <w:pPr>
        <w:pStyle w:val="5"/>
        <w:shd w:val="clear" w:color="auto" w:fill="auto"/>
        <w:tabs>
          <w:tab w:val="left" w:pos="284"/>
        </w:tabs>
        <w:spacing w:after="335" w:line="274" w:lineRule="exact"/>
        <w:ind w:left="20" w:right="20" w:firstLine="406"/>
        <w:jc w:val="both"/>
        <w:rPr>
          <w:sz w:val="24"/>
          <w:szCs w:val="24"/>
        </w:rPr>
      </w:pPr>
      <w:r w:rsidRPr="00C60E2D">
        <w:rPr>
          <w:sz w:val="24"/>
          <w:szCs w:val="24"/>
        </w:rPr>
        <w:t>В соответствии с Федеральным законом Российской Федерации «Об образовании в Российской Федерации» №273-Ф3 от 29 декабря 2012 года, приказом Министерства образования и науки Российской Федерации (</w:t>
      </w:r>
      <w:proofErr w:type="spellStart"/>
      <w:r w:rsidRPr="00C60E2D">
        <w:rPr>
          <w:sz w:val="24"/>
          <w:szCs w:val="24"/>
        </w:rPr>
        <w:t>Минобрнауки</w:t>
      </w:r>
      <w:proofErr w:type="spellEnd"/>
      <w:r w:rsidRPr="00C60E2D">
        <w:rPr>
          <w:sz w:val="24"/>
          <w:szCs w:val="24"/>
        </w:rPr>
        <w:t xml:space="preserve"> России) от 14 июня 2014 г. </w:t>
      </w:r>
      <w:r w:rsidRPr="00C60E2D">
        <w:rPr>
          <w:sz w:val="24"/>
          <w:szCs w:val="24"/>
          <w:lang w:val="en-US"/>
        </w:rPr>
        <w:t>N</w:t>
      </w:r>
      <w:r w:rsidRPr="00C60E2D">
        <w:rPr>
          <w:sz w:val="24"/>
          <w:szCs w:val="24"/>
        </w:rPr>
        <w:t xml:space="preserve"> 464 г.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  <w:proofErr w:type="gramStart"/>
      <w:r w:rsidRPr="00C60E2D">
        <w:rPr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Pr="00C60E2D">
        <w:rPr>
          <w:sz w:val="24"/>
          <w:szCs w:val="24"/>
        </w:rPr>
        <w:t>Минобрнауки</w:t>
      </w:r>
      <w:proofErr w:type="spellEnd"/>
      <w:r w:rsidRPr="00C60E2D">
        <w:rPr>
          <w:sz w:val="24"/>
          <w:szCs w:val="24"/>
        </w:rPr>
        <w:t xml:space="preserve"> России) от 22 января 2014 г. </w:t>
      </w:r>
      <w:r w:rsidRPr="00C60E2D">
        <w:rPr>
          <w:sz w:val="24"/>
          <w:szCs w:val="24"/>
          <w:lang w:val="en-US"/>
        </w:rPr>
        <w:t>N</w:t>
      </w:r>
      <w:r w:rsidRPr="00C60E2D">
        <w:rPr>
          <w:sz w:val="24"/>
          <w:szCs w:val="24"/>
        </w:rPr>
        <w:t xml:space="preserve"> 31 г. Москва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</w:t>
      </w:r>
      <w:r w:rsidRPr="00C60E2D">
        <w:rPr>
          <w:sz w:val="24"/>
          <w:szCs w:val="24"/>
          <w:lang w:val="en-US"/>
        </w:rPr>
        <w:t>N</w:t>
      </w:r>
      <w:r w:rsidRPr="00C60E2D">
        <w:rPr>
          <w:sz w:val="24"/>
          <w:szCs w:val="24"/>
        </w:rPr>
        <w:t xml:space="preserve"> 464» содержание и организация образовательного процесса при реализации ППССЗ по специальности </w:t>
      </w:r>
      <w:r>
        <w:rPr>
          <w:sz w:val="24"/>
          <w:szCs w:val="24"/>
        </w:rPr>
        <w:t>43</w:t>
      </w:r>
      <w:r w:rsidRPr="00C60E2D">
        <w:rPr>
          <w:sz w:val="24"/>
          <w:szCs w:val="24"/>
        </w:rPr>
        <w:t>.02.</w:t>
      </w:r>
      <w:r>
        <w:rPr>
          <w:sz w:val="24"/>
          <w:szCs w:val="24"/>
        </w:rPr>
        <w:t>11</w:t>
      </w:r>
      <w:proofErr w:type="gramEnd"/>
      <w:r w:rsidRPr="00C60E2D">
        <w:rPr>
          <w:sz w:val="24"/>
          <w:szCs w:val="24"/>
        </w:rPr>
        <w:t xml:space="preserve"> «</w:t>
      </w:r>
      <w:r>
        <w:rPr>
          <w:sz w:val="24"/>
          <w:szCs w:val="24"/>
        </w:rPr>
        <w:t>Гостиничный сервис</w:t>
      </w:r>
      <w:r w:rsidRPr="00C60E2D">
        <w:rPr>
          <w:sz w:val="24"/>
          <w:szCs w:val="24"/>
        </w:rPr>
        <w:t>» регламентируется учебным планом, календарным учебным графиком, рабочими программами учебных курсов, предметов, дисциплин (модулей), оценочными и методическими материалами, программами практик, программой ГИА.</w:t>
      </w:r>
    </w:p>
    <w:p w:rsidR="00C60E2D" w:rsidRDefault="00D176B8" w:rsidP="007A4F1A">
      <w:pPr>
        <w:pStyle w:val="5"/>
        <w:shd w:val="clear" w:color="auto" w:fill="auto"/>
        <w:spacing w:line="274" w:lineRule="exact"/>
        <w:ind w:left="20" w:right="23" w:firstLine="4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документов, включенных в приложение к ППССЗ.</w:t>
      </w:r>
    </w:p>
    <w:p w:rsidR="007A4F1A" w:rsidRDefault="007A4F1A" w:rsidP="007A4F1A">
      <w:pPr>
        <w:pStyle w:val="5"/>
        <w:shd w:val="clear" w:color="auto" w:fill="auto"/>
        <w:spacing w:line="274" w:lineRule="exact"/>
        <w:ind w:left="20" w:right="23" w:firstLine="406"/>
        <w:jc w:val="both"/>
        <w:rPr>
          <w:b/>
          <w:sz w:val="24"/>
          <w:szCs w:val="24"/>
        </w:rPr>
      </w:pPr>
    </w:p>
    <w:p w:rsidR="007A4F1A" w:rsidRDefault="007A4F1A" w:rsidP="007A4F1A">
      <w:pPr>
        <w:pStyle w:val="5"/>
        <w:numPr>
          <w:ilvl w:val="1"/>
          <w:numId w:val="13"/>
        </w:numPr>
        <w:shd w:val="clear" w:color="auto" w:fill="auto"/>
        <w:spacing w:line="274" w:lineRule="exact"/>
        <w:ind w:right="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176B8">
        <w:rPr>
          <w:b/>
          <w:sz w:val="24"/>
          <w:szCs w:val="24"/>
        </w:rPr>
        <w:t>Календарный учебный график</w:t>
      </w:r>
    </w:p>
    <w:p w:rsidR="007A4F1A" w:rsidRDefault="007A4F1A" w:rsidP="007A4F1A">
      <w:pPr>
        <w:pStyle w:val="5"/>
        <w:shd w:val="clear" w:color="auto" w:fill="auto"/>
        <w:spacing w:line="274" w:lineRule="exact"/>
        <w:ind w:left="1100" w:right="23" w:firstLine="0"/>
        <w:jc w:val="both"/>
        <w:rPr>
          <w:b/>
          <w:sz w:val="24"/>
          <w:szCs w:val="24"/>
        </w:rPr>
      </w:pPr>
    </w:p>
    <w:p w:rsidR="00D176B8" w:rsidRPr="007A4F1A" w:rsidRDefault="00D176B8" w:rsidP="007A4F1A">
      <w:pPr>
        <w:pStyle w:val="5"/>
        <w:numPr>
          <w:ilvl w:val="1"/>
          <w:numId w:val="13"/>
        </w:numPr>
        <w:shd w:val="clear" w:color="auto" w:fill="auto"/>
        <w:spacing w:line="274" w:lineRule="exact"/>
        <w:ind w:right="23"/>
        <w:jc w:val="both"/>
        <w:rPr>
          <w:b/>
          <w:sz w:val="24"/>
          <w:szCs w:val="24"/>
        </w:rPr>
      </w:pPr>
      <w:r w:rsidRPr="007A4F1A">
        <w:rPr>
          <w:b/>
          <w:sz w:val="24"/>
          <w:szCs w:val="24"/>
        </w:rPr>
        <w:t>Учебный план</w:t>
      </w:r>
    </w:p>
    <w:p w:rsidR="00D176B8" w:rsidRDefault="00D176B8" w:rsidP="007A4F1A">
      <w:pPr>
        <w:pStyle w:val="5"/>
        <w:shd w:val="clear" w:color="auto" w:fill="auto"/>
        <w:spacing w:line="274" w:lineRule="exact"/>
        <w:ind w:right="23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Обязательная часть ППССЗ по циклам составляет 70% от общего объема времени, отведенного на их освоение.</w:t>
      </w:r>
    </w:p>
    <w:p w:rsidR="00D176B8" w:rsidRDefault="00D176B8" w:rsidP="00D176B8">
      <w:pPr>
        <w:pStyle w:val="5"/>
        <w:shd w:val="clear" w:color="auto" w:fill="auto"/>
        <w:spacing w:line="274" w:lineRule="exact"/>
        <w:ind w:right="23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Вариативная часть (30%) распределена в соответствии с потребностями работодателей и направлена на формирование профессиональных компетенций.</w:t>
      </w:r>
    </w:p>
    <w:p w:rsidR="007A4F1A" w:rsidRDefault="007A4F1A" w:rsidP="004E7CBB">
      <w:pPr>
        <w:pStyle w:val="5"/>
        <w:shd w:val="clear" w:color="auto" w:fill="auto"/>
        <w:spacing w:line="274" w:lineRule="exact"/>
        <w:ind w:right="23" w:firstLine="0"/>
        <w:jc w:val="both"/>
        <w:rPr>
          <w:sz w:val="24"/>
          <w:szCs w:val="24"/>
        </w:rPr>
      </w:pPr>
    </w:p>
    <w:p w:rsidR="007A4F1A" w:rsidRDefault="007A4F1A" w:rsidP="00D176B8">
      <w:pPr>
        <w:pStyle w:val="5"/>
        <w:shd w:val="clear" w:color="auto" w:fill="auto"/>
        <w:spacing w:line="274" w:lineRule="exact"/>
        <w:ind w:right="23" w:firstLine="425"/>
        <w:jc w:val="both"/>
        <w:rPr>
          <w:sz w:val="24"/>
          <w:szCs w:val="24"/>
        </w:rPr>
      </w:pPr>
    </w:p>
    <w:p w:rsidR="007A4F1A" w:rsidRDefault="007A4F1A" w:rsidP="007A4F1A">
      <w:pPr>
        <w:pStyle w:val="5"/>
        <w:numPr>
          <w:ilvl w:val="1"/>
          <w:numId w:val="13"/>
        </w:numPr>
        <w:shd w:val="clear" w:color="auto" w:fill="auto"/>
        <w:spacing w:line="274" w:lineRule="exact"/>
        <w:ind w:right="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Рабочие программы учебных корпусов, предметов, дисциплин (профессиональных модулей)</w:t>
      </w:r>
    </w:p>
    <w:tbl>
      <w:tblPr>
        <w:tblStyle w:val="a3"/>
        <w:tblW w:w="0" w:type="auto"/>
        <w:tblInd w:w="-318" w:type="dxa"/>
        <w:tblLook w:val="04A0"/>
      </w:tblPr>
      <w:tblGrid>
        <w:gridCol w:w="3687"/>
        <w:gridCol w:w="2976"/>
        <w:gridCol w:w="3119"/>
      </w:tblGrid>
      <w:tr w:rsidR="007A4F1A" w:rsidTr="007A4F1A">
        <w:tc>
          <w:tcPr>
            <w:tcW w:w="3687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976" w:type="dxa"/>
          </w:tcPr>
          <w:p w:rsidR="007A4F1A" w:rsidRPr="00831F0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831F0A">
              <w:rPr>
                <w:b/>
                <w:sz w:val="24"/>
                <w:szCs w:val="24"/>
                <w:highlight w:val="yellow"/>
              </w:rPr>
              <w:t xml:space="preserve">Когда и кем </w:t>
            </w:r>
            <w:proofErr w:type="gramStart"/>
            <w:r w:rsidRPr="00831F0A">
              <w:rPr>
                <w:b/>
                <w:sz w:val="24"/>
                <w:szCs w:val="24"/>
                <w:highlight w:val="yellow"/>
              </w:rPr>
              <w:t>одобрена</w:t>
            </w:r>
            <w:proofErr w:type="gramEnd"/>
          </w:p>
        </w:tc>
        <w:tc>
          <w:tcPr>
            <w:tcW w:w="3119" w:type="dxa"/>
          </w:tcPr>
          <w:p w:rsidR="007A4F1A" w:rsidRPr="00831F0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831F0A">
              <w:rPr>
                <w:b/>
                <w:sz w:val="24"/>
                <w:szCs w:val="24"/>
                <w:highlight w:val="yellow"/>
              </w:rPr>
              <w:t xml:space="preserve">Когда и кем </w:t>
            </w:r>
            <w:proofErr w:type="gramStart"/>
            <w:r w:rsidRPr="00831F0A">
              <w:rPr>
                <w:b/>
                <w:sz w:val="24"/>
                <w:szCs w:val="24"/>
                <w:highlight w:val="yellow"/>
              </w:rPr>
              <w:t>утверждена</w:t>
            </w:r>
            <w:proofErr w:type="gramEnd"/>
          </w:p>
        </w:tc>
      </w:tr>
      <w:tr w:rsidR="007A4F1A" w:rsidTr="007A4F1A">
        <w:tc>
          <w:tcPr>
            <w:tcW w:w="3687" w:type="dxa"/>
          </w:tcPr>
          <w:p w:rsidR="007A4F1A" w:rsidRPr="007A4F1A" w:rsidRDefault="007A4F1A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7A4F1A">
              <w:rPr>
                <w:sz w:val="24"/>
                <w:szCs w:val="24"/>
              </w:rPr>
              <w:t>ОГСЭ</w:t>
            </w:r>
            <w:r>
              <w:rPr>
                <w:sz w:val="24"/>
                <w:szCs w:val="24"/>
              </w:rPr>
              <w:t>.</w:t>
            </w:r>
            <w:r w:rsidRPr="007A4F1A">
              <w:rPr>
                <w:sz w:val="24"/>
                <w:szCs w:val="24"/>
              </w:rPr>
              <w:t xml:space="preserve"> 01.</w:t>
            </w:r>
            <w:r>
              <w:rPr>
                <w:sz w:val="24"/>
                <w:szCs w:val="24"/>
              </w:rPr>
              <w:t xml:space="preserve"> </w:t>
            </w:r>
            <w:r w:rsidRPr="007A4F1A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7A4F1A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ОГСЭ. 02. История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 03. </w:t>
            </w:r>
            <w:r w:rsidRPr="00FB787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 04. </w:t>
            </w:r>
            <w:r w:rsidRPr="00FB78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 05. </w:t>
            </w:r>
            <w:r w:rsidRPr="00FB7873">
              <w:rPr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ЕН. 01. </w:t>
            </w:r>
            <w:r w:rsidRPr="00FB7873">
              <w:rPr>
                <w:sz w:val="24"/>
                <w:szCs w:val="24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ЕН. 02. </w:t>
            </w:r>
            <w:r w:rsidRPr="00FB7873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ОПД.01</w:t>
            </w:r>
            <w:r>
              <w:rPr>
                <w:sz w:val="24"/>
                <w:szCs w:val="24"/>
              </w:rPr>
              <w:t xml:space="preserve">. </w:t>
            </w:r>
            <w:r w:rsidRPr="00FB7873">
              <w:rPr>
                <w:sz w:val="24"/>
                <w:szCs w:val="24"/>
              </w:rPr>
              <w:t>Менеджмент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ОПД.0</w:t>
            </w:r>
            <w:r>
              <w:rPr>
                <w:sz w:val="24"/>
                <w:szCs w:val="24"/>
              </w:rPr>
              <w:t xml:space="preserve">2. </w:t>
            </w:r>
            <w:r w:rsidRPr="00FB7873">
              <w:rPr>
                <w:sz w:val="24"/>
                <w:szCs w:val="24"/>
              </w:rPr>
              <w:t>Правовое и документационное обеспечение профессиональной деятельности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ОПД.0</w:t>
            </w:r>
            <w:r>
              <w:rPr>
                <w:sz w:val="24"/>
                <w:szCs w:val="24"/>
              </w:rPr>
              <w:t xml:space="preserve">3. </w:t>
            </w:r>
            <w:r w:rsidRPr="00FB7873"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ОПД.0</w:t>
            </w:r>
            <w:r>
              <w:rPr>
                <w:sz w:val="24"/>
                <w:szCs w:val="24"/>
              </w:rPr>
              <w:t xml:space="preserve">4. </w:t>
            </w:r>
            <w:r w:rsidRPr="00FB7873">
              <w:rPr>
                <w:sz w:val="24"/>
                <w:szCs w:val="24"/>
              </w:rPr>
              <w:t>Бухгалтерский учёт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ОПД.0</w:t>
            </w:r>
            <w:r>
              <w:rPr>
                <w:sz w:val="24"/>
                <w:szCs w:val="24"/>
              </w:rPr>
              <w:t xml:space="preserve">5. </w:t>
            </w:r>
            <w:r w:rsidRPr="00FB7873">
              <w:rPr>
                <w:sz w:val="24"/>
                <w:szCs w:val="24"/>
              </w:rPr>
              <w:t>Здания и инженерные системы гостиниц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ОПД.0</w:t>
            </w:r>
            <w:r>
              <w:rPr>
                <w:sz w:val="24"/>
                <w:szCs w:val="24"/>
              </w:rPr>
              <w:t xml:space="preserve">6. </w:t>
            </w:r>
            <w:r w:rsidRPr="00FB7873">
              <w:rPr>
                <w:sz w:val="24"/>
                <w:szCs w:val="24"/>
              </w:rPr>
              <w:t>Статистика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ОПД.0</w:t>
            </w:r>
            <w:r>
              <w:rPr>
                <w:sz w:val="24"/>
                <w:szCs w:val="24"/>
              </w:rPr>
              <w:t xml:space="preserve">7. </w:t>
            </w:r>
            <w:r w:rsidRPr="00FB7873">
              <w:rPr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ОПД.0</w:t>
            </w:r>
            <w:r>
              <w:rPr>
                <w:sz w:val="24"/>
                <w:szCs w:val="24"/>
              </w:rPr>
              <w:t xml:space="preserve">8. </w:t>
            </w:r>
            <w:r w:rsidRPr="00FB7873">
              <w:rPr>
                <w:sz w:val="24"/>
                <w:szCs w:val="24"/>
              </w:rPr>
              <w:t>Предпринимательство в сфере сервиса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ОПД.0</w:t>
            </w:r>
            <w:r>
              <w:rPr>
                <w:sz w:val="24"/>
                <w:szCs w:val="24"/>
              </w:rPr>
              <w:t xml:space="preserve">9. </w:t>
            </w:r>
            <w:r w:rsidRPr="00FB7873">
              <w:rPr>
                <w:sz w:val="24"/>
                <w:szCs w:val="24"/>
              </w:rPr>
              <w:t>Сервисная деятельность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</w:t>
            </w:r>
            <w:r>
              <w:rPr>
                <w:sz w:val="24"/>
                <w:szCs w:val="24"/>
              </w:rPr>
              <w:t xml:space="preserve">10. </w:t>
            </w:r>
            <w:r w:rsidRPr="00FB7873">
              <w:rPr>
                <w:sz w:val="24"/>
                <w:szCs w:val="24"/>
              </w:rPr>
              <w:t>Маркетинг и рекламная деятельность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</w:t>
            </w:r>
            <w:r>
              <w:rPr>
                <w:sz w:val="24"/>
                <w:szCs w:val="24"/>
              </w:rPr>
              <w:t>1</w:t>
            </w:r>
            <w:r w:rsidRPr="00FB78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FB7873">
              <w:rPr>
                <w:sz w:val="24"/>
                <w:szCs w:val="24"/>
              </w:rPr>
              <w:t>Иностранный я зык в профессиональной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FB7873" w:rsidP="00FB7873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FB7873">
              <w:rPr>
                <w:sz w:val="24"/>
                <w:szCs w:val="24"/>
              </w:rPr>
              <w:t>ОПД.</w:t>
            </w:r>
            <w:r>
              <w:rPr>
                <w:sz w:val="24"/>
                <w:szCs w:val="24"/>
              </w:rPr>
              <w:t xml:space="preserve">12. </w:t>
            </w:r>
            <w:r w:rsidRPr="00FB7873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9802A9" w:rsidP="009802A9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9802A9">
              <w:rPr>
                <w:sz w:val="24"/>
                <w:szCs w:val="24"/>
              </w:rPr>
              <w:t>ПМ.01</w:t>
            </w:r>
            <w:r>
              <w:rPr>
                <w:sz w:val="24"/>
                <w:szCs w:val="24"/>
              </w:rPr>
              <w:t xml:space="preserve">. </w:t>
            </w:r>
            <w:r w:rsidRPr="009802A9">
              <w:rPr>
                <w:sz w:val="24"/>
                <w:szCs w:val="24"/>
              </w:rPr>
              <w:t>Бронирование гостиничных услуг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9802A9" w:rsidP="009802A9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9802A9">
              <w:rPr>
                <w:sz w:val="24"/>
                <w:szCs w:val="24"/>
              </w:rPr>
              <w:t>ПМ.0</w:t>
            </w:r>
            <w:r>
              <w:rPr>
                <w:sz w:val="24"/>
                <w:szCs w:val="24"/>
              </w:rPr>
              <w:t xml:space="preserve">2. </w:t>
            </w:r>
            <w:r w:rsidRPr="009802A9">
              <w:rPr>
                <w:sz w:val="24"/>
                <w:szCs w:val="24"/>
              </w:rPr>
              <w:t>Приём, размещение и выписка гостей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9802A9" w:rsidP="009802A9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9802A9">
              <w:rPr>
                <w:sz w:val="24"/>
                <w:szCs w:val="24"/>
              </w:rPr>
              <w:t>ПМ.0</w:t>
            </w:r>
            <w:r>
              <w:rPr>
                <w:sz w:val="24"/>
                <w:szCs w:val="24"/>
              </w:rPr>
              <w:t xml:space="preserve">3. </w:t>
            </w:r>
            <w:r w:rsidRPr="009802A9">
              <w:rPr>
                <w:sz w:val="24"/>
                <w:szCs w:val="24"/>
              </w:rPr>
              <w:t>Организация обслуживания гостей в процессе проживания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9802A9" w:rsidP="009802A9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9802A9">
              <w:rPr>
                <w:sz w:val="24"/>
                <w:szCs w:val="24"/>
              </w:rPr>
              <w:lastRenderedPageBreak/>
              <w:t>ПМ.0</w:t>
            </w:r>
            <w:r>
              <w:rPr>
                <w:sz w:val="24"/>
                <w:szCs w:val="24"/>
              </w:rPr>
              <w:t xml:space="preserve">4. </w:t>
            </w:r>
            <w:r w:rsidRPr="009802A9">
              <w:rPr>
                <w:sz w:val="24"/>
                <w:szCs w:val="24"/>
              </w:rPr>
              <w:t>Продажа гостиничного продукта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A4F1A" w:rsidTr="007A4F1A">
        <w:tc>
          <w:tcPr>
            <w:tcW w:w="3687" w:type="dxa"/>
          </w:tcPr>
          <w:p w:rsidR="007A4F1A" w:rsidRPr="007A4F1A" w:rsidRDefault="009802A9" w:rsidP="009802A9">
            <w:pPr>
              <w:pStyle w:val="5"/>
              <w:shd w:val="clear" w:color="auto" w:fill="auto"/>
              <w:spacing w:line="274" w:lineRule="exact"/>
              <w:ind w:right="23" w:firstLine="0"/>
              <w:jc w:val="left"/>
              <w:rPr>
                <w:sz w:val="24"/>
                <w:szCs w:val="24"/>
              </w:rPr>
            </w:pPr>
            <w:r w:rsidRPr="009802A9">
              <w:rPr>
                <w:sz w:val="24"/>
                <w:szCs w:val="24"/>
              </w:rPr>
              <w:t>ПМ.0</w:t>
            </w:r>
            <w:r>
              <w:rPr>
                <w:sz w:val="24"/>
                <w:szCs w:val="24"/>
              </w:rPr>
              <w:t xml:space="preserve">5. </w:t>
            </w:r>
            <w:r w:rsidRPr="009802A9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976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A4F1A" w:rsidRDefault="007A4F1A" w:rsidP="007A4F1A">
            <w:pPr>
              <w:pStyle w:val="5"/>
              <w:shd w:val="clear" w:color="auto" w:fill="auto"/>
              <w:spacing w:line="274" w:lineRule="exact"/>
              <w:ind w:right="23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176B8" w:rsidRDefault="00D176B8" w:rsidP="004E7CBB">
      <w:pPr>
        <w:pStyle w:val="5"/>
        <w:shd w:val="clear" w:color="auto" w:fill="auto"/>
        <w:spacing w:after="335" w:line="274" w:lineRule="exact"/>
        <w:ind w:right="20" w:firstLine="0"/>
        <w:jc w:val="both"/>
        <w:rPr>
          <w:b/>
          <w:sz w:val="24"/>
          <w:szCs w:val="24"/>
        </w:rPr>
      </w:pPr>
    </w:p>
    <w:p w:rsidR="00732258" w:rsidRDefault="00732258" w:rsidP="00732258">
      <w:pPr>
        <w:pStyle w:val="5"/>
        <w:shd w:val="clear" w:color="auto" w:fill="auto"/>
        <w:spacing w:line="274" w:lineRule="exact"/>
        <w:ind w:right="23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 Программы практик</w:t>
      </w:r>
    </w:p>
    <w:p w:rsidR="00732258" w:rsidRDefault="00732258" w:rsidP="00D176B8">
      <w:pPr>
        <w:pStyle w:val="5"/>
        <w:shd w:val="clear" w:color="auto" w:fill="auto"/>
        <w:spacing w:after="335" w:line="274" w:lineRule="exact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</w:t>
      </w:r>
      <w:r w:rsidR="00D2051B">
        <w:rPr>
          <w:sz w:val="24"/>
          <w:szCs w:val="24"/>
        </w:rPr>
        <w:t>к</w:t>
      </w:r>
      <w:r>
        <w:rPr>
          <w:sz w:val="24"/>
          <w:szCs w:val="24"/>
        </w:rPr>
        <w:t>тик: учебная и производственная.</w:t>
      </w:r>
    </w:p>
    <w:p w:rsidR="00732258" w:rsidRDefault="00732258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Предусмотрены следующие </w:t>
      </w:r>
      <w:r w:rsidR="00831F0A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практики.</w:t>
      </w:r>
    </w:p>
    <w:p w:rsidR="00732258" w:rsidRDefault="00732258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b/>
          <w:sz w:val="24"/>
          <w:szCs w:val="24"/>
        </w:rPr>
      </w:pPr>
      <w:r w:rsidRPr="00732258">
        <w:rPr>
          <w:b/>
          <w:sz w:val="24"/>
          <w:szCs w:val="24"/>
        </w:rPr>
        <w:t>УП 01.01. Организация деятельности служб бронирования гостиничных услуг</w:t>
      </w:r>
      <w:r w:rsidR="00831F0A">
        <w:rPr>
          <w:b/>
          <w:sz w:val="24"/>
          <w:szCs w:val="24"/>
        </w:rPr>
        <w:t>.</w:t>
      </w:r>
    </w:p>
    <w:p w:rsidR="00831F0A" w:rsidRDefault="00831F0A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 02.01. </w:t>
      </w:r>
      <w:r w:rsidRPr="00831F0A">
        <w:rPr>
          <w:b/>
          <w:sz w:val="24"/>
          <w:szCs w:val="24"/>
        </w:rPr>
        <w:t>Приём, размещение и выписка гостей</w:t>
      </w:r>
      <w:r>
        <w:rPr>
          <w:b/>
          <w:sz w:val="24"/>
          <w:szCs w:val="24"/>
        </w:rPr>
        <w:t>.</w:t>
      </w:r>
    </w:p>
    <w:p w:rsidR="00831F0A" w:rsidRDefault="00831F0A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 04.01. </w:t>
      </w:r>
      <w:r w:rsidRPr="00831F0A">
        <w:rPr>
          <w:b/>
          <w:sz w:val="24"/>
          <w:szCs w:val="24"/>
        </w:rPr>
        <w:t>Продажа гостиничного продукта</w:t>
      </w:r>
      <w:r>
        <w:rPr>
          <w:b/>
          <w:sz w:val="24"/>
          <w:szCs w:val="24"/>
        </w:rPr>
        <w:t>.</w:t>
      </w:r>
    </w:p>
    <w:p w:rsidR="00831F0A" w:rsidRDefault="00831F0A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b/>
          <w:sz w:val="24"/>
          <w:szCs w:val="24"/>
        </w:rPr>
      </w:pPr>
    </w:p>
    <w:p w:rsidR="00831F0A" w:rsidRDefault="00831F0A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sz w:val="24"/>
          <w:szCs w:val="24"/>
        </w:rPr>
      </w:pPr>
      <w:r w:rsidRPr="00831F0A">
        <w:rPr>
          <w:sz w:val="24"/>
          <w:szCs w:val="24"/>
        </w:rPr>
        <w:t>Производственная практика</w:t>
      </w:r>
      <w:r>
        <w:rPr>
          <w:sz w:val="24"/>
          <w:szCs w:val="24"/>
        </w:rPr>
        <w:t xml:space="preserve"> проходит рассредоточено и состоит из двух этапов: практики по профилю специальности и преддипломной практики.</w:t>
      </w:r>
    </w:p>
    <w:p w:rsidR="00831F0A" w:rsidRDefault="00831F0A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Практики по профилю специальности:</w:t>
      </w:r>
    </w:p>
    <w:p w:rsidR="00831F0A" w:rsidRDefault="00831F0A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ПП 01.01. </w:t>
      </w:r>
      <w:r w:rsidRPr="00831F0A">
        <w:rPr>
          <w:b/>
          <w:sz w:val="24"/>
          <w:szCs w:val="24"/>
        </w:rPr>
        <w:t>Организация деятельности служб бронирования гостиничных услуг</w:t>
      </w:r>
      <w:r>
        <w:rPr>
          <w:b/>
          <w:sz w:val="24"/>
          <w:szCs w:val="24"/>
        </w:rPr>
        <w:t>.</w:t>
      </w:r>
    </w:p>
    <w:p w:rsidR="00831F0A" w:rsidRDefault="00831F0A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ПП 03.01. </w:t>
      </w:r>
      <w:r w:rsidRPr="00831F0A">
        <w:rPr>
          <w:b/>
          <w:sz w:val="24"/>
          <w:szCs w:val="24"/>
        </w:rPr>
        <w:t>Организация обслуживания гостей в процессе проживания</w:t>
      </w:r>
      <w:r>
        <w:rPr>
          <w:b/>
          <w:sz w:val="24"/>
          <w:szCs w:val="24"/>
        </w:rPr>
        <w:t>.</w:t>
      </w:r>
    </w:p>
    <w:p w:rsidR="00831F0A" w:rsidRDefault="00831F0A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ПП 05.01. Выполнение работ по профессиям «Горничная», «Администратор».</w:t>
      </w:r>
    </w:p>
    <w:p w:rsidR="00831F0A" w:rsidRDefault="00831F0A" w:rsidP="00831F0A">
      <w:pPr>
        <w:pStyle w:val="5"/>
        <w:shd w:val="clear" w:color="auto" w:fill="auto"/>
        <w:spacing w:line="274" w:lineRule="exact"/>
        <w:ind w:right="23" w:firstLine="425"/>
        <w:jc w:val="both"/>
        <w:rPr>
          <w:b/>
          <w:sz w:val="24"/>
          <w:szCs w:val="24"/>
        </w:rPr>
      </w:pPr>
    </w:p>
    <w:p w:rsidR="00831F0A" w:rsidRPr="00831F0A" w:rsidRDefault="00831F0A" w:rsidP="00831F0A">
      <w:pPr>
        <w:pStyle w:val="5"/>
        <w:shd w:val="clear" w:color="auto" w:fill="auto"/>
        <w:spacing w:line="278" w:lineRule="exact"/>
        <w:ind w:left="60" w:right="20" w:firstLine="520"/>
        <w:jc w:val="both"/>
        <w:rPr>
          <w:sz w:val="24"/>
          <w:szCs w:val="24"/>
        </w:rPr>
      </w:pPr>
      <w:r w:rsidRPr="00831F0A">
        <w:rPr>
          <w:sz w:val="24"/>
          <w:szCs w:val="24"/>
        </w:rPr>
        <w:t>Практика проводится в организациях, направление деятельности которых соответствует профилю подготовки обучающихся.</w:t>
      </w:r>
    </w:p>
    <w:p w:rsidR="00831F0A" w:rsidRPr="00831F0A" w:rsidRDefault="00831F0A" w:rsidP="00831F0A">
      <w:pPr>
        <w:pStyle w:val="5"/>
        <w:shd w:val="clear" w:color="auto" w:fill="auto"/>
        <w:spacing w:after="236" w:line="274" w:lineRule="exact"/>
        <w:ind w:left="60" w:right="20" w:firstLine="520"/>
        <w:jc w:val="both"/>
        <w:rPr>
          <w:sz w:val="24"/>
          <w:szCs w:val="24"/>
        </w:rPr>
      </w:pPr>
      <w:r w:rsidRPr="00831F0A">
        <w:rPr>
          <w:sz w:val="24"/>
          <w:szCs w:val="24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831F0A" w:rsidRPr="00831F0A" w:rsidRDefault="00831F0A" w:rsidP="00831F0A">
      <w:pPr>
        <w:pStyle w:val="42"/>
        <w:keepNext/>
        <w:keepLines/>
        <w:numPr>
          <w:ilvl w:val="0"/>
          <w:numId w:val="14"/>
        </w:numPr>
        <w:shd w:val="clear" w:color="auto" w:fill="auto"/>
        <w:tabs>
          <w:tab w:val="left" w:pos="701"/>
        </w:tabs>
        <w:spacing w:after="244" w:line="278" w:lineRule="exact"/>
        <w:ind w:left="60" w:right="20"/>
        <w:rPr>
          <w:sz w:val="24"/>
          <w:szCs w:val="24"/>
        </w:rPr>
      </w:pPr>
      <w:bookmarkStart w:id="6" w:name="bookmark29"/>
      <w:r w:rsidRPr="00831F0A">
        <w:rPr>
          <w:sz w:val="24"/>
          <w:szCs w:val="24"/>
        </w:rPr>
        <w:t>Программа государственной итоговой аттестации студентов-выпускников (Приложение 2)</w:t>
      </w:r>
      <w:bookmarkEnd w:id="6"/>
    </w:p>
    <w:p w:rsidR="00831F0A" w:rsidRDefault="00831F0A" w:rsidP="00831F0A">
      <w:pPr>
        <w:pStyle w:val="42"/>
        <w:keepNext/>
        <w:keepLines/>
        <w:numPr>
          <w:ilvl w:val="0"/>
          <w:numId w:val="15"/>
        </w:numPr>
        <w:shd w:val="clear" w:color="auto" w:fill="auto"/>
        <w:tabs>
          <w:tab w:val="left" w:pos="701"/>
        </w:tabs>
        <w:spacing w:after="0" w:line="274" w:lineRule="exact"/>
        <w:ind w:left="60" w:right="20"/>
        <w:rPr>
          <w:sz w:val="24"/>
          <w:szCs w:val="24"/>
          <w:highlight w:val="yellow"/>
        </w:rPr>
      </w:pPr>
      <w:bookmarkStart w:id="7" w:name="bookmark30"/>
      <w:r w:rsidRPr="00831F0A">
        <w:rPr>
          <w:sz w:val="24"/>
          <w:szCs w:val="24"/>
          <w:highlight w:val="yellow"/>
        </w:rPr>
        <w:t>Условия реализации профессионального модуля ПМ «Выполнение работ по одной или нескольким профессиям рабочих, должностям служащих»</w:t>
      </w:r>
      <w:bookmarkEnd w:id="7"/>
    </w:p>
    <w:p w:rsidR="004E7CBB" w:rsidRDefault="004E7CBB" w:rsidP="004E7CBB">
      <w:pPr>
        <w:pStyle w:val="42"/>
        <w:keepNext/>
        <w:keepLines/>
        <w:shd w:val="clear" w:color="auto" w:fill="auto"/>
        <w:tabs>
          <w:tab w:val="left" w:pos="701"/>
        </w:tabs>
        <w:spacing w:after="0" w:line="274" w:lineRule="exact"/>
        <w:ind w:left="60" w:right="20"/>
        <w:rPr>
          <w:sz w:val="24"/>
          <w:szCs w:val="24"/>
          <w:highlight w:val="yellow"/>
        </w:rPr>
      </w:pPr>
    </w:p>
    <w:p w:rsidR="004E7CBB" w:rsidRPr="004E7CBB" w:rsidRDefault="004E7CBB" w:rsidP="004E7CBB">
      <w:pPr>
        <w:pStyle w:val="42"/>
        <w:keepNext/>
        <w:keepLines/>
        <w:numPr>
          <w:ilvl w:val="0"/>
          <w:numId w:val="13"/>
        </w:numPr>
        <w:shd w:val="clear" w:color="auto" w:fill="auto"/>
        <w:tabs>
          <w:tab w:val="left" w:pos="1838"/>
        </w:tabs>
        <w:spacing w:after="143" w:line="230" w:lineRule="exact"/>
        <w:jc w:val="center"/>
        <w:rPr>
          <w:sz w:val="24"/>
          <w:szCs w:val="24"/>
        </w:rPr>
      </w:pPr>
      <w:bookmarkStart w:id="8" w:name="bookmark31"/>
      <w:r w:rsidRPr="004E7CBB">
        <w:rPr>
          <w:sz w:val="24"/>
          <w:szCs w:val="24"/>
        </w:rPr>
        <w:t>Ресурсное обеспечение образовательного процесса по ППССЗ</w:t>
      </w:r>
      <w:bookmarkEnd w:id="8"/>
    </w:p>
    <w:p w:rsidR="004E7CBB" w:rsidRPr="004E7CBB" w:rsidRDefault="004E7CBB" w:rsidP="004E7CBB">
      <w:pPr>
        <w:pStyle w:val="42"/>
        <w:keepNext/>
        <w:keepLines/>
        <w:numPr>
          <w:ilvl w:val="0"/>
          <w:numId w:val="17"/>
        </w:numPr>
        <w:shd w:val="clear" w:color="auto" w:fill="auto"/>
        <w:tabs>
          <w:tab w:val="left" w:pos="701"/>
        </w:tabs>
        <w:spacing w:after="0" w:line="274" w:lineRule="exact"/>
        <w:ind w:left="60"/>
        <w:rPr>
          <w:sz w:val="24"/>
          <w:szCs w:val="24"/>
        </w:rPr>
      </w:pPr>
      <w:bookmarkStart w:id="9" w:name="bookmark32"/>
      <w:r w:rsidRPr="004E7CBB">
        <w:rPr>
          <w:sz w:val="24"/>
          <w:szCs w:val="24"/>
        </w:rPr>
        <w:t>Учебно-методическое и информационное обеспечение учебного процесса.</w:t>
      </w:r>
      <w:bookmarkEnd w:id="9"/>
    </w:p>
    <w:p w:rsidR="004E7CBB" w:rsidRPr="004E7CBB" w:rsidRDefault="004E7CBB" w:rsidP="004E7CBB">
      <w:pPr>
        <w:pStyle w:val="5"/>
        <w:shd w:val="clear" w:color="auto" w:fill="auto"/>
        <w:spacing w:line="274" w:lineRule="exact"/>
        <w:ind w:left="60" w:right="20" w:firstLine="52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 xml:space="preserve">ППССЗ по специальности </w:t>
      </w:r>
      <w:r>
        <w:rPr>
          <w:sz w:val="24"/>
          <w:szCs w:val="24"/>
        </w:rPr>
        <w:t>43</w:t>
      </w:r>
      <w:r w:rsidRPr="00C60E2D">
        <w:rPr>
          <w:sz w:val="24"/>
          <w:szCs w:val="24"/>
        </w:rPr>
        <w:t>.02.</w:t>
      </w:r>
      <w:r>
        <w:rPr>
          <w:sz w:val="24"/>
          <w:szCs w:val="24"/>
        </w:rPr>
        <w:t>11</w:t>
      </w:r>
      <w:r w:rsidRPr="00C60E2D">
        <w:rPr>
          <w:sz w:val="24"/>
          <w:szCs w:val="24"/>
        </w:rPr>
        <w:t xml:space="preserve"> «</w:t>
      </w:r>
      <w:r>
        <w:rPr>
          <w:sz w:val="24"/>
          <w:szCs w:val="24"/>
        </w:rPr>
        <w:t>Гостиничный сервис</w:t>
      </w:r>
      <w:r w:rsidRPr="00C60E2D">
        <w:rPr>
          <w:sz w:val="24"/>
          <w:szCs w:val="24"/>
        </w:rPr>
        <w:t xml:space="preserve">» </w:t>
      </w:r>
      <w:r w:rsidRPr="004E7CBB">
        <w:rPr>
          <w:sz w:val="24"/>
          <w:szCs w:val="24"/>
        </w:rPr>
        <w:t>обеспечивается учебно-методической документацией по всем дисциплинам, междисциплинарным курсам и профессиональным модулям ППССЗ.</w:t>
      </w:r>
    </w:p>
    <w:p w:rsidR="004E7CBB" w:rsidRPr="004E7CBB" w:rsidRDefault="004E7CBB" w:rsidP="004E7CBB">
      <w:pPr>
        <w:pStyle w:val="5"/>
        <w:shd w:val="clear" w:color="auto" w:fill="auto"/>
        <w:spacing w:line="274" w:lineRule="exact"/>
        <w:ind w:left="60" w:right="20" w:firstLine="52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>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</w:t>
      </w:r>
    </w:p>
    <w:p w:rsidR="004E7CBB" w:rsidRPr="004E7CBB" w:rsidRDefault="004E7CBB" w:rsidP="004E7CBB">
      <w:pPr>
        <w:pStyle w:val="5"/>
        <w:shd w:val="clear" w:color="auto" w:fill="auto"/>
        <w:spacing w:line="274" w:lineRule="exact"/>
        <w:ind w:left="60" w:right="20" w:firstLine="520"/>
        <w:jc w:val="both"/>
        <w:rPr>
          <w:sz w:val="24"/>
          <w:szCs w:val="24"/>
        </w:rPr>
      </w:pPr>
      <w:proofErr w:type="gramStart"/>
      <w:r w:rsidRPr="004E7CBB">
        <w:rPr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4E7CBB" w:rsidRPr="004E7CBB" w:rsidRDefault="004E7CBB" w:rsidP="004E7CBB">
      <w:pPr>
        <w:pStyle w:val="5"/>
        <w:shd w:val="clear" w:color="auto" w:fill="auto"/>
        <w:spacing w:line="274" w:lineRule="exact"/>
        <w:ind w:left="60" w:firstLine="52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>Состав электронной библиотеки техникума:</w:t>
      </w:r>
    </w:p>
    <w:p w:rsidR="004E7CBB" w:rsidRPr="004E7CBB" w:rsidRDefault="004E7CBB" w:rsidP="004E7CBB">
      <w:pPr>
        <w:pStyle w:val="5"/>
        <w:numPr>
          <w:ilvl w:val="0"/>
          <w:numId w:val="16"/>
        </w:numPr>
        <w:shd w:val="clear" w:color="auto" w:fill="auto"/>
        <w:tabs>
          <w:tab w:val="left" w:pos="701"/>
        </w:tabs>
        <w:spacing w:line="274" w:lineRule="exact"/>
        <w:ind w:left="60" w:firstLine="52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>электронный каталог библиотеки,</w:t>
      </w:r>
    </w:p>
    <w:p w:rsidR="004E7CBB" w:rsidRPr="004E7CBB" w:rsidRDefault="004E7CBB" w:rsidP="004E7CBB">
      <w:pPr>
        <w:pStyle w:val="5"/>
        <w:numPr>
          <w:ilvl w:val="0"/>
          <w:numId w:val="16"/>
        </w:numPr>
        <w:shd w:val="clear" w:color="auto" w:fill="auto"/>
        <w:tabs>
          <w:tab w:val="left" w:pos="701"/>
        </w:tabs>
        <w:spacing w:line="274" w:lineRule="exact"/>
        <w:ind w:left="60" w:firstLine="52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>электронные ресурсы библиотеки,</w:t>
      </w:r>
    </w:p>
    <w:p w:rsidR="004E7CBB" w:rsidRPr="004E7CBB" w:rsidRDefault="004E7CBB" w:rsidP="004E7CBB">
      <w:pPr>
        <w:pStyle w:val="5"/>
        <w:numPr>
          <w:ilvl w:val="0"/>
          <w:numId w:val="16"/>
        </w:numPr>
        <w:shd w:val="clear" w:color="auto" w:fill="auto"/>
        <w:tabs>
          <w:tab w:val="left" w:pos="701"/>
        </w:tabs>
        <w:spacing w:line="274" w:lineRule="exact"/>
        <w:ind w:left="60" w:firstLine="520"/>
        <w:jc w:val="both"/>
        <w:rPr>
          <w:sz w:val="24"/>
          <w:szCs w:val="24"/>
        </w:rPr>
      </w:pPr>
      <w:r w:rsidRPr="004E7CBB">
        <w:rPr>
          <w:sz w:val="24"/>
          <w:szCs w:val="24"/>
        </w:rPr>
        <w:lastRenderedPageBreak/>
        <w:t>электронные ресурсы информационно-поисковых систем,</w:t>
      </w:r>
    </w:p>
    <w:p w:rsidR="004E7CBB" w:rsidRPr="004E7CBB" w:rsidRDefault="004E7CBB" w:rsidP="004E7CBB">
      <w:pPr>
        <w:pStyle w:val="5"/>
        <w:numPr>
          <w:ilvl w:val="0"/>
          <w:numId w:val="16"/>
        </w:numPr>
        <w:shd w:val="clear" w:color="auto" w:fill="auto"/>
        <w:tabs>
          <w:tab w:val="left" w:pos="701"/>
        </w:tabs>
        <w:spacing w:line="274" w:lineRule="exact"/>
        <w:ind w:left="60" w:firstLine="52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 xml:space="preserve">электронные ресурсы образовательных порталов сети </w:t>
      </w:r>
      <w:r w:rsidRPr="004E7CBB">
        <w:rPr>
          <w:sz w:val="24"/>
          <w:szCs w:val="24"/>
          <w:lang w:val="en-US"/>
        </w:rPr>
        <w:t>INTERNET</w:t>
      </w:r>
      <w:r w:rsidRPr="004E7CBB">
        <w:rPr>
          <w:sz w:val="24"/>
          <w:szCs w:val="24"/>
        </w:rPr>
        <w:t>.</w:t>
      </w:r>
    </w:p>
    <w:p w:rsidR="004E7CBB" w:rsidRPr="004E7CBB" w:rsidRDefault="004E7CBB" w:rsidP="004E7CBB">
      <w:pPr>
        <w:pStyle w:val="5"/>
        <w:shd w:val="clear" w:color="auto" w:fill="auto"/>
        <w:spacing w:line="274" w:lineRule="exact"/>
        <w:ind w:left="60" w:right="20" w:firstLine="52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 xml:space="preserve">Электронная библиотека ориентирована на создание электронных ресурсов и оперативное информационное обслуживание учащихся и </w:t>
      </w:r>
      <w:proofErr w:type="gramStart"/>
      <w:r w:rsidRPr="004E7CBB">
        <w:rPr>
          <w:sz w:val="24"/>
          <w:szCs w:val="24"/>
        </w:rPr>
        <w:t>преподавателей</w:t>
      </w:r>
      <w:proofErr w:type="gramEnd"/>
      <w:r w:rsidRPr="004E7CBB">
        <w:rPr>
          <w:sz w:val="24"/>
          <w:szCs w:val="24"/>
        </w:rPr>
        <w:t xml:space="preserve"> как через локальную сеть техникума, так и через сеть </w:t>
      </w:r>
      <w:r w:rsidRPr="004E7CBB">
        <w:rPr>
          <w:sz w:val="24"/>
          <w:szCs w:val="24"/>
          <w:lang w:val="en-US"/>
        </w:rPr>
        <w:t>INTERNET</w:t>
      </w:r>
      <w:r w:rsidRPr="004E7CBB">
        <w:rPr>
          <w:sz w:val="24"/>
          <w:szCs w:val="24"/>
        </w:rPr>
        <w:t>. Она призвана выполнять следующие основные функции:</w:t>
      </w:r>
    </w:p>
    <w:p w:rsidR="004E7CBB" w:rsidRPr="004E7CBB" w:rsidRDefault="004E7CBB" w:rsidP="004E7CBB">
      <w:pPr>
        <w:pStyle w:val="5"/>
        <w:numPr>
          <w:ilvl w:val="0"/>
          <w:numId w:val="16"/>
        </w:numPr>
        <w:shd w:val="clear" w:color="auto" w:fill="auto"/>
        <w:tabs>
          <w:tab w:val="left" w:pos="778"/>
        </w:tabs>
        <w:spacing w:line="274" w:lineRule="exact"/>
        <w:ind w:left="60" w:right="20" w:firstLine="520"/>
        <w:jc w:val="both"/>
        <w:rPr>
          <w:sz w:val="24"/>
          <w:szCs w:val="24"/>
        </w:rPr>
      </w:pPr>
      <w:proofErr w:type="gramStart"/>
      <w:r w:rsidRPr="004E7CBB">
        <w:rPr>
          <w:rStyle w:val="115pt"/>
          <w:sz w:val="24"/>
          <w:szCs w:val="24"/>
        </w:rPr>
        <w:t>учебную</w:t>
      </w:r>
      <w:proofErr w:type="gramEnd"/>
      <w:r w:rsidRPr="004E7CBB">
        <w:rPr>
          <w:rStyle w:val="115pt"/>
          <w:sz w:val="24"/>
          <w:szCs w:val="24"/>
        </w:rPr>
        <w:t xml:space="preserve">, </w:t>
      </w:r>
      <w:r w:rsidRPr="004E7CBB">
        <w:rPr>
          <w:sz w:val="24"/>
          <w:szCs w:val="24"/>
        </w:rPr>
        <w:t>направленную на содействие учебному процессу, как в рамках учебных занятий, так и в самостоятельной работе студентов;</w:t>
      </w:r>
    </w:p>
    <w:p w:rsidR="004E7CBB" w:rsidRPr="004E7CBB" w:rsidRDefault="004E7CBB" w:rsidP="004E7CBB">
      <w:pPr>
        <w:pStyle w:val="5"/>
        <w:numPr>
          <w:ilvl w:val="0"/>
          <w:numId w:val="16"/>
        </w:numPr>
        <w:shd w:val="clear" w:color="auto" w:fill="auto"/>
        <w:tabs>
          <w:tab w:val="left" w:pos="701"/>
        </w:tabs>
        <w:spacing w:line="274" w:lineRule="exact"/>
        <w:ind w:left="60" w:firstLine="520"/>
        <w:jc w:val="both"/>
        <w:rPr>
          <w:sz w:val="24"/>
          <w:szCs w:val="24"/>
        </w:rPr>
      </w:pPr>
      <w:proofErr w:type="gramStart"/>
      <w:r w:rsidRPr="004E7CBB">
        <w:rPr>
          <w:rStyle w:val="115pt"/>
          <w:sz w:val="24"/>
          <w:szCs w:val="24"/>
        </w:rPr>
        <w:t>научную</w:t>
      </w:r>
      <w:proofErr w:type="gramEnd"/>
      <w:r w:rsidRPr="004E7CBB">
        <w:rPr>
          <w:rStyle w:val="115pt"/>
          <w:sz w:val="24"/>
          <w:szCs w:val="24"/>
        </w:rPr>
        <w:t xml:space="preserve">, </w:t>
      </w:r>
      <w:r w:rsidRPr="004E7CBB">
        <w:rPr>
          <w:sz w:val="24"/>
          <w:szCs w:val="24"/>
        </w:rPr>
        <w:t>направленную на содействие исследовательской деятельности студентов;</w:t>
      </w:r>
    </w:p>
    <w:p w:rsidR="004E7CBB" w:rsidRPr="004E7CBB" w:rsidRDefault="004E7CBB" w:rsidP="004E7CBB">
      <w:pPr>
        <w:pStyle w:val="5"/>
        <w:numPr>
          <w:ilvl w:val="0"/>
          <w:numId w:val="16"/>
        </w:numPr>
        <w:shd w:val="clear" w:color="auto" w:fill="auto"/>
        <w:tabs>
          <w:tab w:val="left" w:pos="778"/>
        </w:tabs>
        <w:spacing w:line="274" w:lineRule="exact"/>
        <w:ind w:left="60" w:right="20" w:firstLine="520"/>
        <w:jc w:val="both"/>
        <w:rPr>
          <w:sz w:val="24"/>
          <w:szCs w:val="24"/>
        </w:rPr>
      </w:pPr>
      <w:r w:rsidRPr="004E7CBB">
        <w:rPr>
          <w:rStyle w:val="115pt"/>
          <w:sz w:val="24"/>
          <w:szCs w:val="24"/>
        </w:rPr>
        <w:t xml:space="preserve">справочно-информационную, </w:t>
      </w:r>
      <w:r w:rsidRPr="004E7CBB">
        <w:rPr>
          <w:sz w:val="24"/>
          <w:szCs w:val="24"/>
        </w:rPr>
        <w:t>направленную на удовлетворение запросов информации по различным отраслям знаний;</w:t>
      </w:r>
    </w:p>
    <w:p w:rsidR="004E7CBB" w:rsidRPr="004E7CBB" w:rsidRDefault="004E7CBB" w:rsidP="004E7CBB">
      <w:pPr>
        <w:pStyle w:val="5"/>
        <w:numPr>
          <w:ilvl w:val="0"/>
          <w:numId w:val="16"/>
        </w:numPr>
        <w:shd w:val="clear" w:color="auto" w:fill="auto"/>
        <w:tabs>
          <w:tab w:val="left" w:pos="778"/>
        </w:tabs>
        <w:spacing w:line="274" w:lineRule="exact"/>
        <w:ind w:left="60" w:right="20" w:firstLine="520"/>
        <w:jc w:val="both"/>
        <w:rPr>
          <w:sz w:val="24"/>
          <w:szCs w:val="24"/>
        </w:rPr>
      </w:pPr>
      <w:r w:rsidRPr="004E7CBB">
        <w:rPr>
          <w:rStyle w:val="115pt"/>
          <w:sz w:val="24"/>
          <w:szCs w:val="24"/>
        </w:rPr>
        <w:t xml:space="preserve">фондообразующую, </w:t>
      </w:r>
      <w:r w:rsidRPr="004E7CBB">
        <w:rPr>
          <w:sz w:val="24"/>
          <w:szCs w:val="24"/>
        </w:rPr>
        <w:t>направленную на пополнение фонда библиотеки документами, имеющимися только в электронном виде и восполнение существующих в фонде пробелов за счет приобретения электронных копий с печатных документов.</w:t>
      </w:r>
    </w:p>
    <w:p w:rsidR="004E7CBB" w:rsidRDefault="004E7CBB" w:rsidP="004E7CBB">
      <w:pPr>
        <w:pStyle w:val="5"/>
        <w:shd w:val="clear" w:color="auto" w:fill="auto"/>
        <w:spacing w:line="274" w:lineRule="exact"/>
        <w:ind w:left="60" w:right="20" w:firstLine="52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 xml:space="preserve">Учащиеся являются зарегистрированными пользователями ЭБС </w:t>
      </w:r>
      <w:hyperlink r:id="rId6" w:history="1">
        <w:r w:rsidRPr="004E7CBB">
          <w:rPr>
            <w:rStyle w:val="a6"/>
            <w:sz w:val="24"/>
            <w:szCs w:val="24"/>
            <w:highlight w:val="yellow"/>
            <w:lang w:val="en-US"/>
          </w:rPr>
          <w:t>http</w:t>
        </w:r>
        <w:r w:rsidRPr="004E7CBB">
          <w:rPr>
            <w:rStyle w:val="a6"/>
            <w:sz w:val="24"/>
            <w:szCs w:val="24"/>
            <w:highlight w:val="yellow"/>
          </w:rPr>
          <w:t>://</w:t>
        </w:r>
        <w:proofErr w:type="gramStart"/>
        <w:r w:rsidRPr="004E7CBB">
          <w:rPr>
            <w:rStyle w:val="a6"/>
            <w:sz w:val="24"/>
            <w:szCs w:val="24"/>
            <w:highlight w:val="yellow"/>
            <w:lang w:val="en-US"/>
          </w:rPr>
          <w:t>Znanium</w:t>
        </w:r>
        <w:r w:rsidRPr="004E7CBB">
          <w:rPr>
            <w:rStyle w:val="a6"/>
            <w:sz w:val="24"/>
            <w:szCs w:val="24"/>
            <w:highlight w:val="yellow"/>
          </w:rPr>
          <w:t>.</w:t>
        </w:r>
        <w:r w:rsidRPr="004E7CBB">
          <w:rPr>
            <w:rStyle w:val="a6"/>
            <w:sz w:val="24"/>
            <w:szCs w:val="24"/>
            <w:highlight w:val="yellow"/>
            <w:lang w:val="en-US"/>
          </w:rPr>
          <w:t>com</w:t>
        </w:r>
      </w:hyperlink>
      <w:r w:rsidRPr="004E7CBB">
        <w:rPr>
          <w:sz w:val="24"/>
          <w:szCs w:val="24"/>
          <w:highlight w:val="yellow"/>
        </w:rPr>
        <w:t xml:space="preserve"> и </w:t>
      </w:r>
      <w:hyperlink r:id="rId7" w:history="1">
        <w:r w:rsidRPr="004E7CBB">
          <w:rPr>
            <w:rStyle w:val="a6"/>
            <w:sz w:val="24"/>
            <w:szCs w:val="24"/>
            <w:highlight w:val="yellow"/>
            <w:lang w:val="en-US"/>
          </w:rPr>
          <w:t>http</w:t>
        </w:r>
        <w:r w:rsidRPr="004E7CBB">
          <w:rPr>
            <w:rStyle w:val="a6"/>
            <w:sz w:val="24"/>
            <w:szCs w:val="24"/>
            <w:highlight w:val="yellow"/>
          </w:rPr>
          <w:t>://</w:t>
        </w:r>
        <w:r w:rsidRPr="004E7CBB">
          <w:rPr>
            <w:rStyle w:val="a6"/>
            <w:sz w:val="24"/>
            <w:szCs w:val="24"/>
            <w:highlight w:val="yellow"/>
            <w:lang w:val="en-US"/>
          </w:rPr>
          <w:t>biblioclub</w:t>
        </w:r>
        <w:r w:rsidRPr="004E7CBB">
          <w:rPr>
            <w:rStyle w:val="a6"/>
            <w:sz w:val="24"/>
            <w:szCs w:val="24"/>
            <w:highlight w:val="yellow"/>
          </w:rPr>
          <w:t>.</w:t>
        </w:r>
        <w:r w:rsidRPr="004E7CBB">
          <w:rPr>
            <w:rStyle w:val="a6"/>
            <w:sz w:val="24"/>
            <w:szCs w:val="24"/>
            <w:highlight w:val="yellow"/>
            <w:lang w:val="en-US"/>
          </w:rPr>
          <w:t>ru</w:t>
        </w:r>
        <w:r w:rsidRPr="004E7CBB">
          <w:rPr>
            <w:rStyle w:val="a6"/>
            <w:sz w:val="24"/>
            <w:szCs w:val="24"/>
            <w:highlight w:val="yellow"/>
          </w:rPr>
          <w:t>/</w:t>
        </w:r>
      </w:hyperlink>
      <w:r w:rsidRPr="004E7CBB">
        <w:rPr>
          <w:sz w:val="24"/>
          <w:szCs w:val="24"/>
          <w:highlight w:val="yellow"/>
        </w:rPr>
        <w:t>.</w:t>
      </w:r>
      <w:proofErr w:type="gramEnd"/>
    </w:p>
    <w:p w:rsidR="004E7CBB" w:rsidRDefault="004E7CBB" w:rsidP="004E7CBB">
      <w:pPr>
        <w:pStyle w:val="5"/>
        <w:shd w:val="clear" w:color="auto" w:fill="auto"/>
        <w:spacing w:line="274" w:lineRule="exact"/>
        <w:ind w:left="60" w:right="20" w:firstLine="520"/>
        <w:jc w:val="both"/>
        <w:rPr>
          <w:sz w:val="24"/>
          <w:szCs w:val="24"/>
        </w:rPr>
      </w:pPr>
    </w:p>
    <w:p w:rsidR="004E7CBB" w:rsidRDefault="004E7CBB" w:rsidP="004E7CBB">
      <w:pPr>
        <w:pStyle w:val="5"/>
        <w:shd w:val="clear" w:color="auto" w:fill="auto"/>
        <w:spacing w:line="274" w:lineRule="exact"/>
        <w:ind w:left="60" w:right="20" w:firstLine="520"/>
        <w:jc w:val="both"/>
        <w:rPr>
          <w:sz w:val="24"/>
          <w:szCs w:val="24"/>
        </w:rPr>
      </w:pPr>
    </w:p>
    <w:p w:rsidR="004E7CBB" w:rsidRPr="004E7CBB" w:rsidRDefault="004E7CBB" w:rsidP="004E7CBB">
      <w:pPr>
        <w:pStyle w:val="90"/>
        <w:numPr>
          <w:ilvl w:val="0"/>
          <w:numId w:val="17"/>
        </w:numPr>
        <w:shd w:val="clear" w:color="auto" w:fill="auto"/>
        <w:tabs>
          <w:tab w:val="left" w:pos="2878"/>
        </w:tabs>
        <w:spacing w:before="0" w:after="143" w:line="230" w:lineRule="exact"/>
        <w:ind w:left="2000"/>
        <w:rPr>
          <w:sz w:val="24"/>
          <w:szCs w:val="24"/>
        </w:rPr>
      </w:pPr>
      <w:r w:rsidRPr="004E7CBB">
        <w:rPr>
          <w:sz w:val="24"/>
          <w:szCs w:val="24"/>
        </w:rPr>
        <w:t>Кадровое обеспечение учебного процесса.</w:t>
      </w:r>
    </w:p>
    <w:p w:rsidR="004E7CBB" w:rsidRPr="004E7CBB" w:rsidRDefault="004E7CBB" w:rsidP="004E7CBB">
      <w:pPr>
        <w:pStyle w:val="5"/>
        <w:shd w:val="clear" w:color="auto" w:fill="auto"/>
        <w:spacing w:line="274" w:lineRule="exact"/>
        <w:ind w:right="28" w:firstLine="64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 xml:space="preserve">Реализация ППССЗ по специальности </w:t>
      </w:r>
      <w:r>
        <w:rPr>
          <w:sz w:val="24"/>
          <w:szCs w:val="24"/>
        </w:rPr>
        <w:t>43</w:t>
      </w:r>
      <w:r w:rsidRPr="00C60E2D">
        <w:rPr>
          <w:sz w:val="24"/>
          <w:szCs w:val="24"/>
        </w:rPr>
        <w:t>.02.</w:t>
      </w:r>
      <w:r>
        <w:rPr>
          <w:sz w:val="24"/>
          <w:szCs w:val="24"/>
        </w:rPr>
        <w:t>11</w:t>
      </w:r>
      <w:r w:rsidRPr="00C60E2D">
        <w:rPr>
          <w:sz w:val="24"/>
          <w:szCs w:val="24"/>
        </w:rPr>
        <w:t xml:space="preserve"> «</w:t>
      </w:r>
      <w:r>
        <w:rPr>
          <w:sz w:val="24"/>
          <w:szCs w:val="24"/>
        </w:rPr>
        <w:t>Гостиничный сервис</w:t>
      </w:r>
      <w:r w:rsidRPr="00C60E2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4E7CBB">
        <w:rPr>
          <w:sz w:val="24"/>
          <w:szCs w:val="24"/>
        </w:rPr>
        <w:t>обеспечивается педагогическими кадрами, имеющими высшее образование, соответствующее профилю преподаваемой дисциплины (модуля). Преподаватели получают дополнительное профессиональное образование по программам повышение квалификации не реже 1 раза в 5 лет.</w:t>
      </w:r>
    </w:p>
    <w:p w:rsidR="004E7CBB" w:rsidRPr="004E7CBB" w:rsidRDefault="004E7CBB" w:rsidP="004E7CBB">
      <w:pPr>
        <w:pStyle w:val="5"/>
        <w:shd w:val="clear" w:color="auto" w:fill="auto"/>
        <w:spacing w:line="274" w:lineRule="exact"/>
        <w:ind w:right="28" w:firstLine="64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>Реализация ППССЗ в основном обеспечивается педагогическими кадрами, имеющими высшее образование, соответствующее профилю преподаваемой дисциплины (модуля) и опыт деятельности в организациях соответствующей профессиональной сферы.</w:t>
      </w:r>
    </w:p>
    <w:p w:rsidR="004E7CBB" w:rsidRPr="004E7CBB" w:rsidRDefault="004E7CBB" w:rsidP="004E7CBB">
      <w:pPr>
        <w:pStyle w:val="5"/>
        <w:shd w:val="clear" w:color="auto" w:fill="auto"/>
        <w:spacing w:after="120" w:line="274" w:lineRule="exact"/>
        <w:ind w:right="2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 с 2009-2015 годы   </w:t>
      </w:r>
      <w:r w:rsidRPr="004E7CBB">
        <w:rPr>
          <w:sz w:val="24"/>
          <w:szCs w:val="24"/>
          <w:highlight w:val="yellow"/>
        </w:rPr>
        <w:t>93%</w:t>
      </w:r>
      <w:r w:rsidRPr="004E7CB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E7CBB">
        <w:rPr>
          <w:sz w:val="24"/>
          <w:szCs w:val="24"/>
        </w:rPr>
        <w:t>преподавательского</w:t>
      </w:r>
      <w:r>
        <w:rPr>
          <w:sz w:val="24"/>
          <w:szCs w:val="24"/>
        </w:rPr>
        <w:t xml:space="preserve"> </w:t>
      </w:r>
      <w:r w:rsidRPr="004E7CBB">
        <w:rPr>
          <w:sz w:val="24"/>
          <w:szCs w:val="24"/>
        </w:rPr>
        <w:t>состава</w:t>
      </w:r>
      <w:r>
        <w:rPr>
          <w:sz w:val="24"/>
          <w:szCs w:val="24"/>
        </w:rPr>
        <w:t xml:space="preserve"> </w:t>
      </w:r>
      <w:r w:rsidRPr="004E7CBB">
        <w:rPr>
          <w:sz w:val="24"/>
          <w:szCs w:val="24"/>
        </w:rPr>
        <w:t>повысили квалификацию в виде различных курсов, стажировок и профессиональных переподготовок.</w:t>
      </w:r>
    </w:p>
    <w:p w:rsidR="004E7CBB" w:rsidRPr="004E7CBB" w:rsidRDefault="004E7CBB" w:rsidP="004E7CBB">
      <w:pPr>
        <w:pStyle w:val="5"/>
        <w:numPr>
          <w:ilvl w:val="0"/>
          <w:numId w:val="9"/>
        </w:numPr>
        <w:shd w:val="clear" w:color="auto" w:fill="auto"/>
        <w:spacing w:line="274" w:lineRule="exact"/>
        <w:ind w:right="28" w:firstLine="64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>Все штатные преподаватели добровольно проходят процедуру аттестации в установленном порядке с целью проверки уровня компетентности и присвоения квалификационной категории.</w:t>
      </w:r>
    </w:p>
    <w:p w:rsidR="004E7CBB" w:rsidRPr="00EE4B78" w:rsidRDefault="004E7CBB" w:rsidP="00EE4B78">
      <w:pPr>
        <w:pStyle w:val="5"/>
        <w:numPr>
          <w:ilvl w:val="0"/>
          <w:numId w:val="9"/>
        </w:numPr>
        <w:shd w:val="clear" w:color="auto" w:fill="auto"/>
        <w:spacing w:after="244" w:line="274" w:lineRule="exact"/>
        <w:ind w:right="28" w:firstLine="640"/>
        <w:jc w:val="both"/>
        <w:rPr>
          <w:sz w:val="24"/>
          <w:szCs w:val="24"/>
        </w:rPr>
      </w:pPr>
      <w:r w:rsidRPr="004E7CBB">
        <w:rPr>
          <w:sz w:val="24"/>
          <w:szCs w:val="24"/>
        </w:rPr>
        <w:t xml:space="preserve">Реализацию ППССЗ по специальности </w:t>
      </w:r>
      <w:r>
        <w:rPr>
          <w:sz w:val="24"/>
          <w:szCs w:val="24"/>
        </w:rPr>
        <w:t>43</w:t>
      </w:r>
      <w:r w:rsidRPr="00C60E2D">
        <w:rPr>
          <w:sz w:val="24"/>
          <w:szCs w:val="24"/>
        </w:rPr>
        <w:t>.02.</w:t>
      </w:r>
      <w:r>
        <w:rPr>
          <w:sz w:val="24"/>
          <w:szCs w:val="24"/>
        </w:rPr>
        <w:t>11</w:t>
      </w:r>
      <w:r w:rsidRPr="00C60E2D">
        <w:rPr>
          <w:sz w:val="24"/>
          <w:szCs w:val="24"/>
        </w:rPr>
        <w:t xml:space="preserve"> «</w:t>
      </w:r>
      <w:r>
        <w:rPr>
          <w:sz w:val="24"/>
          <w:szCs w:val="24"/>
        </w:rPr>
        <w:t>Гостиничный сервис</w:t>
      </w:r>
      <w:r w:rsidRPr="00C60E2D">
        <w:rPr>
          <w:sz w:val="24"/>
          <w:szCs w:val="24"/>
        </w:rPr>
        <w:t>»</w:t>
      </w:r>
      <w:r w:rsidRPr="004E7CBB">
        <w:rPr>
          <w:sz w:val="24"/>
          <w:szCs w:val="24"/>
        </w:rPr>
        <w:t xml:space="preserve"> обеспечивают педагогические кадры, в количестве </w:t>
      </w:r>
      <w:r w:rsidR="00B25B0E">
        <w:rPr>
          <w:sz w:val="24"/>
          <w:szCs w:val="24"/>
        </w:rPr>
        <w:t>12</w:t>
      </w:r>
      <w:r w:rsidRPr="004E7CBB">
        <w:rPr>
          <w:sz w:val="24"/>
          <w:szCs w:val="24"/>
        </w:rPr>
        <w:t xml:space="preserve"> человек, имеющие базовое образование. Из них: </w:t>
      </w:r>
      <w:r w:rsidR="00B25B0E">
        <w:rPr>
          <w:sz w:val="24"/>
          <w:szCs w:val="24"/>
        </w:rPr>
        <w:t>10</w:t>
      </w:r>
      <w:r w:rsidRPr="004E7CBB">
        <w:rPr>
          <w:sz w:val="24"/>
          <w:szCs w:val="24"/>
        </w:rPr>
        <w:t xml:space="preserve"> человек штатные преподаватели, </w:t>
      </w:r>
      <w:r w:rsidR="00B25B0E">
        <w:rPr>
          <w:sz w:val="24"/>
          <w:szCs w:val="24"/>
        </w:rPr>
        <w:t>1</w:t>
      </w:r>
      <w:r w:rsidRPr="004E7CBB">
        <w:rPr>
          <w:sz w:val="24"/>
          <w:szCs w:val="24"/>
        </w:rPr>
        <w:t xml:space="preserve"> человека, работающие на условиях внутреннего совмещения</w:t>
      </w:r>
      <w:r w:rsidR="00B25B0E">
        <w:rPr>
          <w:sz w:val="24"/>
          <w:szCs w:val="24"/>
        </w:rPr>
        <w:t>,</w:t>
      </w:r>
      <w:r w:rsidR="00B25B0E" w:rsidRPr="00B25B0E">
        <w:rPr>
          <w:sz w:val="24"/>
          <w:szCs w:val="24"/>
        </w:rPr>
        <w:t xml:space="preserve"> </w:t>
      </w:r>
      <w:r w:rsidR="00B25B0E">
        <w:rPr>
          <w:sz w:val="24"/>
          <w:szCs w:val="24"/>
        </w:rPr>
        <w:t>1</w:t>
      </w:r>
      <w:r w:rsidR="00B25B0E" w:rsidRPr="004E7CBB">
        <w:rPr>
          <w:sz w:val="24"/>
          <w:szCs w:val="24"/>
        </w:rPr>
        <w:t xml:space="preserve"> человека, работающие на условиях вн</w:t>
      </w:r>
      <w:r w:rsidR="00B25B0E">
        <w:rPr>
          <w:sz w:val="24"/>
          <w:szCs w:val="24"/>
        </w:rPr>
        <w:t>ешнего</w:t>
      </w:r>
      <w:r w:rsidR="00B25B0E" w:rsidRPr="004E7CBB">
        <w:rPr>
          <w:sz w:val="24"/>
          <w:szCs w:val="24"/>
        </w:rPr>
        <w:t xml:space="preserve"> совмещения</w:t>
      </w:r>
      <w:r w:rsidRPr="004E7CBB">
        <w:rPr>
          <w:sz w:val="24"/>
          <w:szCs w:val="24"/>
        </w:rPr>
        <w:t xml:space="preserve">. </w:t>
      </w:r>
      <w:proofErr w:type="gramStart"/>
      <w:r w:rsidRPr="004E7CBB">
        <w:rPr>
          <w:sz w:val="24"/>
          <w:szCs w:val="24"/>
        </w:rPr>
        <w:t xml:space="preserve">Имеет звание кандидата </w:t>
      </w:r>
      <w:r w:rsidR="00E57701" w:rsidRPr="00E57701">
        <w:rPr>
          <w:sz w:val="24"/>
          <w:szCs w:val="24"/>
        </w:rPr>
        <w:t>филологических</w:t>
      </w:r>
      <w:r w:rsidRPr="00E57701">
        <w:rPr>
          <w:sz w:val="24"/>
          <w:szCs w:val="24"/>
        </w:rPr>
        <w:t xml:space="preserve"> наук 1</w:t>
      </w:r>
      <w:r w:rsidRPr="004E7CBB">
        <w:rPr>
          <w:sz w:val="24"/>
          <w:szCs w:val="24"/>
        </w:rPr>
        <w:t xml:space="preserve"> человек</w:t>
      </w:r>
      <w:r w:rsidR="00E57701">
        <w:rPr>
          <w:sz w:val="24"/>
          <w:szCs w:val="24"/>
        </w:rPr>
        <w:t xml:space="preserve">, </w:t>
      </w:r>
      <w:r w:rsidR="00E57701" w:rsidRPr="004E7CBB">
        <w:rPr>
          <w:sz w:val="24"/>
          <w:szCs w:val="24"/>
        </w:rPr>
        <w:t xml:space="preserve">кандидата </w:t>
      </w:r>
      <w:r w:rsidR="00E57701">
        <w:rPr>
          <w:sz w:val="24"/>
          <w:szCs w:val="24"/>
        </w:rPr>
        <w:t>химических</w:t>
      </w:r>
      <w:r w:rsidR="00E57701" w:rsidRPr="00E57701">
        <w:rPr>
          <w:sz w:val="24"/>
          <w:szCs w:val="24"/>
        </w:rPr>
        <w:t xml:space="preserve"> наук 1</w:t>
      </w:r>
      <w:r w:rsidR="00E57701" w:rsidRPr="004E7CBB">
        <w:rPr>
          <w:sz w:val="24"/>
          <w:szCs w:val="24"/>
        </w:rPr>
        <w:t xml:space="preserve"> человек</w:t>
      </w:r>
      <w:r w:rsidR="00E57701">
        <w:rPr>
          <w:sz w:val="24"/>
          <w:szCs w:val="24"/>
        </w:rPr>
        <w:t>.</w:t>
      </w:r>
      <w:proofErr w:type="gramEnd"/>
      <w:r w:rsidR="00E57701">
        <w:rPr>
          <w:sz w:val="24"/>
          <w:szCs w:val="24"/>
        </w:rPr>
        <w:t xml:space="preserve"> </w:t>
      </w:r>
      <w:r w:rsidRPr="004E7CBB">
        <w:rPr>
          <w:sz w:val="24"/>
          <w:szCs w:val="24"/>
        </w:rPr>
        <w:t xml:space="preserve"> Доля штатных преподавателей составляет </w:t>
      </w:r>
      <w:r w:rsidR="00E57701" w:rsidRPr="00E57701">
        <w:rPr>
          <w:sz w:val="24"/>
          <w:szCs w:val="24"/>
        </w:rPr>
        <w:t>84</w:t>
      </w:r>
      <w:r w:rsidRPr="00E57701">
        <w:rPr>
          <w:sz w:val="24"/>
          <w:szCs w:val="24"/>
        </w:rPr>
        <w:t xml:space="preserve"> %.</w:t>
      </w:r>
    </w:p>
    <w:p w:rsidR="004E7CBB" w:rsidRDefault="004E7CBB" w:rsidP="004E7CBB">
      <w:pPr>
        <w:pStyle w:val="5"/>
        <w:shd w:val="clear" w:color="auto" w:fill="auto"/>
        <w:spacing w:line="274" w:lineRule="exact"/>
        <w:ind w:left="60" w:right="20" w:firstLine="520"/>
        <w:jc w:val="both"/>
        <w:rPr>
          <w:sz w:val="24"/>
          <w:szCs w:val="24"/>
        </w:rPr>
      </w:pPr>
    </w:p>
    <w:p w:rsidR="00EE4B78" w:rsidRDefault="00EE4B78" w:rsidP="00EE4B78">
      <w:pPr>
        <w:pStyle w:val="5"/>
        <w:shd w:val="clear" w:color="auto" w:fill="auto"/>
        <w:spacing w:line="274" w:lineRule="exact"/>
        <w:ind w:left="60" w:right="20" w:firstLine="520"/>
        <w:jc w:val="center"/>
        <w:rPr>
          <w:b/>
          <w:sz w:val="24"/>
          <w:szCs w:val="24"/>
        </w:rPr>
      </w:pPr>
      <w:r w:rsidRPr="00EE4B78">
        <w:rPr>
          <w:b/>
          <w:sz w:val="24"/>
          <w:szCs w:val="24"/>
        </w:rPr>
        <w:t>Состав преподавателей, обеспечивающих образовательный процесс по ППССЗ специальность 43.02.11 «Гостиничный сервис»</w:t>
      </w:r>
    </w:p>
    <w:p w:rsidR="006C6CDB" w:rsidRDefault="006C6CDB" w:rsidP="00EE4B78">
      <w:pPr>
        <w:pStyle w:val="5"/>
        <w:shd w:val="clear" w:color="auto" w:fill="auto"/>
        <w:spacing w:line="274" w:lineRule="exact"/>
        <w:ind w:left="60" w:right="20" w:firstLine="520"/>
        <w:jc w:val="center"/>
        <w:rPr>
          <w:b/>
          <w:sz w:val="24"/>
          <w:szCs w:val="24"/>
        </w:rPr>
      </w:pPr>
    </w:p>
    <w:tbl>
      <w:tblPr>
        <w:tblStyle w:val="a3"/>
        <w:tblW w:w="11611" w:type="dxa"/>
        <w:tblInd w:w="-743" w:type="dxa"/>
        <w:tblLook w:val="04A0"/>
      </w:tblPr>
      <w:tblGrid>
        <w:gridCol w:w="496"/>
        <w:gridCol w:w="1012"/>
        <w:gridCol w:w="2153"/>
        <w:gridCol w:w="1641"/>
        <w:gridCol w:w="2123"/>
        <w:gridCol w:w="1518"/>
        <w:gridCol w:w="723"/>
        <w:gridCol w:w="540"/>
        <w:gridCol w:w="718"/>
        <w:gridCol w:w="687"/>
      </w:tblGrid>
      <w:tr w:rsidR="007A576C" w:rsidTr="007A576C">
        <w:trPr>
          <w:cantSplit/>
          <w:trHeight w:val="4366"/>
        </w:trPr>
        <w:tc>
          <w:tcPr>
            <w:tcW w:w="496" w:type="dxa"/>
            <w:textDirection w:val="btLr"/>
          </w:tcPr>
          <w:p w:rsidR="00B25B0E" w:rsidRPr="00D2051B" w:rsidRDefault="00B25B0E" w:rsidP="00D2051B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92" w:type="dxa"/>
            <w:textDirection w:val="btLr"/>
          </w:tcPr>
          <w:p w:rsidR="00B25B0E" w:rsidRPr="00D2051B" w:rsidRDefault="00B25B0E" w:rsidP="00D2051B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>
              <w:rPr>
                <w:b/>
              </w:rPr>
              <w:t xml:space="preserve">Индекс </w:t>
            </w:r>
          </w:p>
        </w:tc>
        <w:tc>
          <w:tcPr>
            <w:tcW w:w="2153" w:type="dxa"/>
            <w:textDirection w:val="btLr"/>
          </w:tcPr>
          <w:p w:rsidR="00B25B0E" w:rsidRPr="00D2051B" w:rsidRDefault="00B25B0E" w:rsidP="00D2051B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641" w:type="dxa"/>
            <w:textDirection w:val="btLr"/>
          </w:tcPr>
          <w:p w:rsidR="00B25B0E" w:rsidRPr="00D2051B" w:rsidRDefault="00B25B0E" w:rsidP="00D2051B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>
              <w:rPr>
                <w:b/>
              </w:rPr>
              <w:t>ФИО  преподавателя</w:t>
            </w:r>
          </w:p>
        </w:tc>
        <w:tc>
          <w:tcPr>
            <w:tcW w:w="2123" w:type="dxa"/>
            <w:textDirection w:val="btLr"/>
          </w:tcPr>
          <w:p w:rsidR="00B25B0E" w:rsidRPr="00D2051B" w:rsidRDefault="00B25B0E" w:rsidP="00D2051B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518" w:type="dxa"/>
            <w:textDirection w:val="btLr"/>
          </w:tcPr>
          <w:p w:rsidR="00B25B0E" w:rsidRPr="00D2051B" w:rsidRDefault="00B25B0E" w:rsidP="00D2051B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>
              <w:rPr>
                <w:b/>
              </w:rPr>
              <w:t>Специальность, квалификация</w:t>
            </w:r>
          </w:p>
        </w:tc>
        <w:tc>
          <w:tcPr>
            <w:tcW w:w="723" w:type="dxa"/>
            <w:textDirection w:val="btLr"/>
          </w:tcPr>
          <w:p w:rsidR="00B25B0E" w:rsidRPr="00D2051B" w:rsidRDefault="00B25B0E" w:rsidP="00D2051B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>
              <w:rPr>
                <w:b/>
              </w:rPr>
              <w:t>Наличие ученой степени, званий, категорий</w:t>
            </w:r>
          </w:p>
        </w:tc>
        <w:tc>
          <w:tcPr>
            <w:tcW w:w="541" w:type="dxa"/>
            <w:textDirection w:val="btLr"/>
          </w:tcPr>
          <w:p w:rsidR="00B25B0E" w:rsidRPr="00D2051B" w:rsidRDefault="00B25B0E" w:rsidP="00D2051B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>
              <w:rPr>
                <w:b/>
              </w:rPr>
              <w:t>Педагогический стаж</w:t>
            </w:r>
          </w:p>
        </w:tc>
        <w:tc>
          <w:tcPr>
            <w:tcW w:w="729" w:type="dxa"/>
            <w:textDirection w:val="btLr"/>
          </w:tcPr>
          <w:p w:rsidR="00B25B0E" w:rsidRPr="00D2051B" w:rsidRDefault="00B25B0E" w:rsidP="0063158A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 w:rsidRPr="00B84C32">
              <w:rPr>
                <w:b/>
                <w:highlight w:val="yellow"/>
              </w:rPr>
              <w:t>Повышение квалификации, стажировка (дата и место прохождения)</w:t>
            </w:r>
            <w:r>
              <w:rPr>
                <w:b/>
              </w:rPr>
              <w:t xml:space="preserve"> </w:t>
            </w:r>
          </w:p>
        </w:tc>
        <w:tc>
          <w:tcPr>
            <w:tcW w:w="695" w:type="dxa"/>
            <w:textDirection w:val="btLr"/>
          </w:tcPr>
          <w:p w:rsidR="00B25B0E" w:rsidRPr="00D2051B" w:rsidRDefault="00B25B0E" w:rsidP="00D2051B">
            <w:pPr>
              <w:pStyle w:val="5"/>
              <w:shd w:val="clear" w:color="auto" w:fill="auto"/>
              <w:spacing w:line="274" w:lineRule="exact"/>
              <w:ind w:left="113" w:right="20" w:firstLine="0"/>
              <w:jc w:val="center"/>
              <w:rPr>
                <w:b/>
              </w:rPr>
            </w:pPr>
            <w:r>
              <w:rPr>
                <w:b/>
              </w:rPr>
              <w:t>Наличие опыта деятельности в соответствующей профессиональной сфере</w:t>
            </w:r>
          </w:p>
        </w:tc>
      </w:tr>
      <w:tr w:rsidR="007A576C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A576C" w:rsidRPr="007A576C" w:rsidRDefault="007A576C" w:rsidP="007A576C">
            <w:pPr>
              <w:rPr>
                <w:bCs/>
                <w:sz w:val="20"/>
                <w:szCs w:val="20"/>
              </w:rPr>
            </w:pPr>
            <w:r w:rsidRPr="007A576C">
              <w:rPr>
                <w:bCs/>
                <w:sz w:val="20"/>
                <w:szCs w:val="20"/>
              </w:rPr>
              <w:t>ОГСЭ.03</w:t>
            </w:r>
          </w:p>
          <w:p w:rsidR="00B25B0E" w:rsidRPr="0063158A" w:rsidRDefault="007A576C" w:rsidP="007A576C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ОПД.11</w:t>
            </w:r>
          </w:p>
        </w:tc>
        <w:tc>
          <w:tcPr>
            <w:tcW w:w="215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63158A">
              <w:t>Иностранный язык</w:t>
            </w:r>
            <w:r>
              <w:t>; Иностранный язык в профессиональной деятельности</w:t>
            </w:r>
          </w:p>
        </w:tc>
        <w:tc>
          <w:tcPr>
            <w:tcW w:w="16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proofErr w:type="spellStart"/>
            <w:r>
              <w:t>Валетова</w:t>
            </w:r>
            <w:proofErr w:type="spellEnd"/>
            <w:r>
              <w:t xml:space="preserve"> Лариса Евгеньевна</w:t>
            </w:r>
          </w:p>
        </w:tc>
        <w:tc>
          <w:tcPr>
            <w:tcW w:w="21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Калининский государственный университет, 1985 г.</w:t>
            </w:r>
          </w:p>
        </w:tc>
        <w:tc>
          <w:tcPr>
            <w:tcW w:w="1518" w:type="dxa"/>
          </w:tcPr>
          <w:p w:rsidR="00B25B0E" w:rsidRPr="0063158A" w:rsidRDefault="00B25B0E" w:rsidP="00B25B0E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Преподаватель английского языка. Переводчик</w:t>
            </w:r>
          </w:p>
        </w:tc>
        <w:tc>
          <w:tcPr>
            <w:tcW w:w="7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27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32</w:t>
            </w:r>
          </w:p>
        </w:tc>
      </w:tr>
      <w:tr w:rsidR="007A576C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25B0E" w:rsidRPr="007A576C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ОПД.12</w:t>
            </w:r>
          </w:p>
        </w:tc>
        <w:tc>
          <w:tcPr>
            <w:tcW w:w="215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Безопасность жизнедеятельности</w:t>
            </w:r>
          </w:p>
        </w:tc>
        <w:tc>
          <w:tcPr>
            <w:tcW w:w="16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Давыдов Валерий Владимирович</w:t>
            </w:r>
          </w:p>
        </w:tc>
        <w:tc>
          <w:tcPr>
            <w:tcW w:w="21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Пермский государственный медицинский институт, 1987 г.</w:t>
            </w:r>
          </w:p>
        </w:tc>
        <w:tc>
          <w:tcPr>
            <w:tcW w:w="1518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Врач - стоматолог</w:t>
            </w:r>
          </w:p>
        </w:tc>
        <w:tc>
          <w:tcPr>
            <w:tcW w:w="7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п.к.к.</w:t>
            </w:r>
          </w:p>
        </w:tc>
        <w:tc>
          <w:tcPr>
            <w:tcW w:w="5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16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30</w:t>
            </w:r>
          </w:p>
        </w:tc>
      </w:tr>
      <w:tr w:rsidR="007A576C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A576C" w:rsidRPr="007A576C" w:rsidRDefault="007A576C" w:rsidP="007A576C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ОГСЭ.02</w:t>
            </w:r>
          </w:p>
          <w:p w:rsidR="007A576C" w:rsidRPr="007A576C" w:rsidRDefault="007A576C" w:rsidP="007A576C">
            <w:pPr>
              <w:jc w:val="center"/>
              <w:rPr>
                <w:bCs/>
                <w:sz w:val="20"/>
                <w:szCs w:val="20"/>
              </w:rPr>
            </w:pPr>
            <w:r w:rsidRPr="007A576C">
              <w:rPr>
                <w:bCs/>
                <w:sz w:val="20"/>
                <w:szCs w:val="20"/>
              </w:rPr>
              <w:t>ОПД.02</w:t>
            </w:r>
          </w:p>
          <w:p w:rsidR="007A576C" w:rsidRPr="007A576C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215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История;</w:t>
            </w:r>
          </w:p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 xml:space="preserve"> </w:t>
            </w:r>
            <w:r w:rsidRPr="00BD7EED">
              <w:t>Правовое и документационное обеспечение профессиональной деятельности</w:t>
            </w:r>
            <w:r>
              <w:t xml:space="preserve"> </w:t>
            </w:r>
          </w:p>
        </w:tc>
        <w:tc>
          <w:tcPr>
            <w:tcW w:w="16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proofErr w:type="spellStart"/>
            <w:r>
              <w:t>Жданкова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2123" w:type="dxa"/>
          </w:tcPr>
          <w:p w:rsidR="00B25B0E" w:rsidRPr="0063158A" w:rsidRDefault="00B25B0E" w:rsidP="006E73E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Пермский государственный университет им. А.М. Горького, 2002 г.</w:t>
            </w:r>
          </w:p>
        </w:tc>
        <w:tc>
          <w:tcPr>
            <w:tcW w:w="1518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Историк. Преподаватель</w:t>
            </w:r>
          </w:p>
        </w:tc>
        <w:tc>
          <w:tcPr>
            <w:tcW w:w="7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в.к.к.</w:t>
            </w:r>
          </w:p>
        </w:tc>
        <w:tc>
          <w:tcPr>
            <w:tcW w:w="5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17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17</w:t>
            </w:r>
          </w:p>
        </w:tc>
      </w:tr>
      <w:tr w:rsidR="007A576C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25B0E" w:rsidRPr="007A576C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ОПД.09</w:t>
            </w:r>
          </w:p>
        </w:tc>
        <w:tc>
          <w:tcPr>
            <w:tcW w:w="2153" w:type="dxa"/>
          </w:tcPr>
          <w:p w:rsidR="00B25B0E" w:rsidRPr="00B84C32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Сервисная деятельность</w:t>
            </w:r>
          </w:p>
        </w:tc>
        <w:tc>
          <w:tcPr>
            <w:tcW w:w="1641" w:type="dxa"/>
          </w:tcPr>
          <w:p w:rsidR="00B25B0E" w:rsidRDefault="00B25B0E" w:rsidP="006E73E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Знаменская Екатерина Константиновна</w:t>
            </w:r>
          </w:p>
        </w:tc>
        <w:tc>
          <w:tcPr>
            <w:tcW w:w="2123" w:type="dxa"/>
          </w:tcPr>
          <w:p w:rsidR="00B25B0E" w:rsidRDefault="00B25B0E" w:rsidP="00B84C3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Российский экономический университет им. Г.В. Плеханова, 2015 г.</w:t>
            </w:r>
          </w:p>
        </w:tc>
        <w:tc>
          <w:tcPr>
            <w:tcW w:w="1518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Бакалавр</w:t>
            </w:r>
          </w:p>
        </w:tc>
        <w:tc>
          <w:tcPr>
            <w:tcW w:w="723" w:type="dxa"/>
          </w:tcPr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1-й год</w:t>
            </w:r>
          </w:p>
        </w:tc>
        <w:tc>
          <w:tcPr>
            <w:tcW w:w="729" w:type="dxa"/>
          </w:tcPr>
          <w:p w:rsidR="00B25B0E" w:rsidRPr="0063158A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1-й год</w:t>
            </w:r>
          </w:p>
        </w:tc>
      </w:tr>
      <w:tr w:rsidR="007A576C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25B0E" w:rsidRPr="007A576C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ОГСЭ.05</w:t>
            </w:r>
          </w:p>
        </w:tc>
        <w:tc>
          <w:tcPr>
            <w:tcW w:w="215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Русский язык и культура речи</w:t>
            </w:r>
          </w:p>
        </w:tc>
        <w:tc>
          <w:tcPr>
            <w:tcW w:w="16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Иванова Светлана Сергеевна</w:t>
            </w:r>
          </w:p>
        </w:tc>
        <w:tc>
          <w:tcPr>
            <w:tcW w:w="21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Пермский государственный педагогический университет, 2009 г.</w:t>
            </w:r>
          </w:p>
        </w:tc>
        <w:tc>
          <w:tcPr>
            <w:tcW w:w="1518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7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к.ф.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5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3</w:t>
            </w:r>
          </w:p>
        </w:tc>
      </w:tr>
      <w:tr w:rsidR="00C07211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25B0E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ОПД.04</w:t>
            </w:r>
          </w:p>
          <w:p w:rsidR="007A576C" w:rsidRPr="007A576C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ОПД.10</w:t>
            </w:r>
          </w:p>
        </w:tc>
        <w:tc>
          <w:tcPr>
            <w:tcW w:w="215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84C32">
              <w:t>Бухгалтерский учёт</w:t>
            </w:r>
            <w:r>
              <w:t>;</w:t>
            </w:r>
          </w:p>
          <w:p w:rsidR="00B25B0E" w:rsidRPr="00B84C32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84C32">
              <w:t>Маркетинг и рекламная деятельность</w:t>
            </w:r>
          </w:p>
        </w:tc>
        <w:tc>
          <w:tcPr>
            <w:tcW w:w="1641" w:type="dxa"/>
          </w:tcPr>
          <w:p w:rsidR="00B25B0E" w:rsidRDefault="00B25B0E" w:rsidP="006E73E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proofErr w:type="spellStart"/>
            <w:r>
              <w:t>Коретко</w:t>
            </w:r>
            <w:proofErr w:type="spellEnd"/>
            <w:r>
              <w:t xml:space="preserve"> Елена Эдуардовна</w:t>
            </w:r>
          </w:p>
        </w:tc>
        <w:tc>
          <w:tcPr>
            <w:tcW w:w="2123" w:type="dxa"/>
          </w:tcPr>
          <w:p w:rsidR="00B25B0E" w:rsidRDefault="00B25B0E" w:rsidP="00B84C3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Пермская государственная сельскохозяйственная академия</w:t>
            </w:r>
          </w:p>
        </w:tc>
        <w:tc>
          <w:tcPr>
            <w:tcW w:w="1518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Экономист</w:t>
            </w:r>
          </w:p>
        </w:tc>
        <w:tc>
          <w:tcPr>
            <w:tcW w:w="72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п.к.к.</w:t>
            </w:r>
          </w:p>
        </w:tc>
        <w:tc>
          <w:tcPr>
            <w:tcW w:w="541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38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39</w:t>
            </w:r>
          </w:p>
        </w:tc>
      </w:tr>
      <w:tr w:rsidR="007A576C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25B0E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ОГСЭ.01</w:t>
            </w:r>
          </w:p>
          <w:p w:rsidR="007A576C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ОПД.01</w:t>
            </w:r>
          </w:p>
          <w:p w:rsidR="007A576C" w:rsidRPr="007A576C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ОПД.08</w:t>
            </w:r>
          </w:p>
        </w:tc>
        <w:tc>
          <w:tcPr>
            <w:tcW w:w="215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Основы философии;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Менеджмент;</w:t>
            </w:r>
          </w:p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6E73E2">
              <w:t>Предпринимательство в сфере сервиса</w:t>
            </w:r>
          </w:p>
        </w:tc>
        <w:tc>
          <w:tcPr>
            <w:tcW w:w="16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Семенов Денис Викторович</w:t>
            </w:r>
          </w:p>
        </w:tc>
        <w:tc>
          <w:tcPr>
            <w:tcW w:w="212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 xml:space="preserve">Пермский государственный институт искусств и культуры, </w:t>
            </w:r>
          </w:p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1999 г.</w:t>
            </w:r>
          </w:p>
        </w:tc>
        <w:tc>
          <w:tcPr>
            <w:tcW w:w="1518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Менеджер социально – культурной деятельности</w:t>
            </w:r>
          </w:p>
        </w:tc>
        <w:tc>
          <w:tcPr>
            <w:tcW w:w="7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10</w:t>
            </w:r>
          </w:p>
        </w:tc>
      </w:tr>
      <w:tr w:rsidR="00C07211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25B0E" w:rsidRPr="007A576C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ОПД.03</w:t>
            </w:r>
          </w:p>
        </w:tc>
        <w:tc>
          <w:tcPr>
            <w:tcW w:w="2153" w:type="dxa"/>
          </w:tcPr>
          <w:p w:rsidR="00B25B0E" w:rsidRPr="006E73E2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84C32">
              <w:t>Экономика организации</w:t>
            </w:r>
          </w:p>
        </w:tc>
        <w:tc>
          <w:tcPr>
            <w:tcW w:w="1641" w:type="dxa"/>
          </w:tcPr>
          <w:p w:rsidR="00B25B0E" w:rsidRDefault="00B25B0E" w:rsidP="006E73E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Терентьев Александр Игоревич</w:t>
            </w:r>
          </w:p>
        </w:tc>
        <w:tc>
          <w:tcPr>
            <w:tcW w:w="2123" w:type="dxa"/>
          </w:tcPr>
          <w:p w:rsidR="00B25B0E" w:rsidRDefault="00B25B0E" w:rsidP="00B84C3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Российский экономический университет им. Г.В. Плеханова, 2015 г.</w:t>
            </w:r>
          </w:p>
        </w:tc>
        <w:tc>
          <w:tcPr>
            <w:tcW w:w="1518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Экономист - менеджер</w:t>
            </w:r>
          </w:p>
        </w:tc>
        <w:tc>
          <w:tcPr>
            <w:tcW w:w="72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1-й год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1-й год</w:t>
            </w:r>
          </w:p>
        </w:tc>
      </w:tr>
      <w:tr w:rsidR="00C07211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lastRenderedPageBreak/>
              <w:t>9</w:t>
            </w:r>
          </w:p>
        </w:tc>
        <w:tc>
          <w:tcPr>
            <w:tcW w:w="992" w:type="dxa"/>
          </w:tcPr>
          <w:p w:rsidR="007A576C" w:rsidRPr="007A576C" w:rsidRDefault="007A576C" w:rsidP="007A576C">
            <w:pPr>
              <w:jc w:val="center"/>
              <w:rPr>
                <w:bCs/>
                <w:sz w:val="20"/>
                <w:szCs w:val="20"/>
              </w:rPr>
            </w:pPr>
            <w:r w:rsidRPr="007A576C">
              <w:rPr>
                <w:bCs/>
                <w:sz w:val="20"/>
                <w:szCs w:val="20"/>
              </w:rPr>
              <w:t>ОПД.05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7A576C" w:rsidRDefault="007A576C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МДК.</w:t>
            </w:r>
          </w:p>
          <w:p w:rsidR="007A576C" w:rsidRDefault="007A576C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7A576C">
              <w:t>01.01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МДК.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02.01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МДК. 02.02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МДК.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03.01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МДК.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03.02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МДК.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04.01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МДК.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04.02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МДК.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05.01</w:t>
            </w:r>
          </w:p>
          <w:p w:rsidR="00C07211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МДК.</w:t>
            </w:r>
          </w:p>
          <w:p w:rsidR="00C07211" w:rsidRPr="007A576C" w:rsidRDefault="00C07211" w:rsidP="00C0721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05.02</w:t>
            </w:r>
          </w:p>
        </w:tc>
        <w:tc>
          <w:tcPr>
            <w:tcW w:w="215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Здания и инженерные системы гостиниц</w:t>
            </w:r>
            <w:r>
              <w:t>;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Организация деятельности служб бронирования гостиничных услуг</w:t>
            </w:r>
            <w:r>
              <w:t>;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Организация деятельности службы приёма, размещения и выписки гостей</w:t>
            </w:r>
            <w:r>
              <w:t>;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Дизайн интерьера гостиничных и туристических комплексов</w:t>
            </w:r>
            <w:r>
              <w:t>;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Организация обслуживания гостей в процессе проживания</w:t>
            </w:r>
            <w:r>
              <w:t>;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Оборудование гостиничных предприятий</w:t>
            </w:r>
            <w:r>
              <w:t>;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Организация продаж гостиничного продукта</w:t>
            </w:r>
            <w:r>
              <w:t>;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Организация туризма</w:t>
            </w:r>
            <w:r>
              <w:t>;</w:t>
            </w:r>
          </w:p>
          <w:p w:rsidR="00C07211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Выполнение работ по профессии "Горничная"</w:t>
            </w:r>
            <w:r>
              <w:t>;</w:t>
            </w:r>
          </w:p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D7EED">
              <w:t>Выполнение работ по профессии "Администратор"</w:t>
            </w:r>
          </w:p>
        </w:tc>
        <w:tc>
          <w:tcPr>
            <w:tcW w:w="1641" w:type="dxa"/>
          </w:tcPr>
          <w:p w:rsidR="00B25B0E" w:rsidRDefault="00B25B0E" w:rsidP="006E73E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Надежда Геннадьевна</w:t>
            </w:r>
          </w:p>
        </w:tc>
        <w:tc>
          <w:tcPr>
            <w:tcW w:w="2123" w:type="dxa"/>
          </w:tcPr>
          <w:p w:rsidR="00B25B0E" w:rsidRDefault="00B25B0E" w:rsidP="00B25B0E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Пермский государственный университет им. А.М. Горького, 2003 г.</w:t>
            </w:r>
          </w:p>
          <w:p w:rsidR="00B25B0E" w:rsidRDefault="00B25B0E" w:rsidP="00B25B0E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B25B0E" w:rsidRPr="0063158A" w:rsidRDefault="00B25B0E" w:rsidP="00B25B0E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Пермский государственный университет им. А.М. Горького, 2006 г.</w:t>
            </w:r>
          </w:p>
        </w:tc>
        <w:tc>
          <w:tcPr>
            <w:tcW w:w="1518" w:type="dxa"/>
          </w:tcPr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Историк. Преподаватель</w:t>
            </w:r>
          </w:p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B25B0E" w:rsidRPr="0063158A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Лингвист, переводчик</w:t>
            </w:r>
          </w:p>
        </w:tc>
        <w:tc>
          <w:tcPr>
            <w:tcW w:w="723" w:type="dxa"/>
          </w:tcPr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B25B0E" w:rsidRPr="0063158A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Default="00B25B0E" w:rsidP="00F20341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10</w:t>
            </w:r>
          </w:p>
        </w:tc>
      </w:tr>
      <w:tr w:rsidR="00C07211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25B0E" w:rsidRPr="007A576C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ОГСЭ.04</w:t>
            </w:r>
          </w:p>
        </w:tc>
        <w:tc>
          <w:tcPr>
            <w:tcW w:w="2153" w:type="dxa"/>
          </w:tcPr>
          <w:p w:rsidR="00B25B0E" w:rsidRPr="006E73E2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B84C32">
              <w:t>Физическая культура</w:t>
            </w:r>
          </w:p>
        </w:tc>
        <w:tc>
          <w:tcPr>
            <w:tcW w:w="1641" w:type="dxa"/>
          </w:tcPr>
          <w:p w:rsidR="00B25B0E" w:rsidRDefault="00B25B0E" w:rsidP="006E73E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Чекан Игорь Эдуардович</w:t>
            </w:r>
          </w:p>
        </w:tc>
        <w:tc>
          <w:tcPr>
            <w:tcW w:w="2123" w:type="dxa"/>
          </w:tcPr>
          <w:p w:rsidR="00B25B0E" w:rsidRDefault="00B25B0E" w:rsidP="00B84C3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Пермский государственный педагогический университет, 1989 г.</w:t>
            </w:r>
          </w:p>
        </w:tc>
        <w:tc>
          <w:tcPr>
            <w:tcW w:w="1518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Учитель физической культуры средней школы</w:t>
            </w:r>
          </w:p>
        </w:tc>
        <w:tc>
          <w:tcPr>
            <w:tcW w:w="72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в.к.к.</w:t>
            </w:r>
          </w:p>
        </w:tc>
        <w:tc>
          <w:tcPr>
            <w:tcW w:w="541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30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34</w:t>
            </w:r>
          </w:p>
        </w:tc>
      </w:tr>
      <w:tr w:rsidR="007A576C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B25B0E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ЕН.01</w:t>
            </w:r>
          </w:p>
          <w:p w:rsidR="00C07211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  <w:p w:rsidR="00C07211" w:rsidRPr="007A576C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ОПД.06</w:t>
            </w:r>
          </w:p>
        </w:tc>
        <w:tc>
          <w:tcPr>
            <w:tcW w:w="215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6E73E2">
              <w:t>Информатика и информационно-коммуникационные технологии в профессиональной деятельности</w:t>
            </w:r>
            <w:r>
              <w:t>;</w:t>
            </w:r>
          </w:p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6E73E2">
              <w:t>Статистика</w:t>
            </w:r>
          </w:p>
        </w:tc>
        <w:tc>
          <w:tcPr>
            <w:tcW w:w="1641" w:type="dxa"/>
          </w:tcPr>
          <w:p w:rsidR="00B25B0E" w:rsidRPr="0063158A" w:rsidRDefault="00B25B0E" w:rsidP="006E73E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 xml:space="preserve">Чернавина Татьяна Васильевна </w:t>
            </w:r>
          </w:p>
        </w:tc>
        <w:tc>
          <w:tcPr>
            <w:tcW w:w="2123" w:type="dxa"/>
          </w:tcPr>
          <w:p w:rsidR="00B25B0E" w:rsidRPr="0063158A" w:rsidRDefault="00B25B0E" w:rsidP="006E73E2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 xml:space="preserve">Пермский политехнический институт, 1980 г. </w:t>
            </w:r>
          </w:p>
        </w:tc>
        <w:tc>
          <w:tcPr>
            <w:tcW w:w="1518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Инженер- электрик</w:t>
            </w:r>
          </w:p>
        </w:tc>
        <w:tc>
          <w:tcPr>
            <w:tcW w:w="7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п.к.к.</w:t>
            </w:r>
          </w:p>
        </w:tc>
        <w:tc>
          <w:tcPr>
            <w:tcW w:w="5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14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31</w:t>
            </w:r>
          </w:p>
        </w:tc>
      </w:tr>
      <w:tr w:rsidR="007A576C" w:rsidTr="007A576C">
        <w:tc>
          <w:tcPr>
            <w:tcW w:w="496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25B0E" w:rsidRPr="007A576C" w:rsidRDefault="00C07211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 w:rsidRPr="00C07211">
              <w:t>ЕН.02</w:t>
            </w:r>
          </w:p>
        </w:tc>
        <w:tc>
          <w:tcPr>
            <w:tcW w:w="215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Экологические основы природопользования</w:t>
            </w:r>
          </w:p>
        </w:tc>
        <w:tc>
          <w:tcPr>
            <w:tcW w:w="16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Шестакова Галина Егоровна</w:t>
            </w:r>
          </w:p>
        </w:tc>
        <w:tc>
          <w:tcPr>
            <w:tcW w:w="2123" w:type="dxa"/>
          </w:tcPr>
          <w:p w:rsidR="00B25B0E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Пермский государственный университет им. А.М. Горького, 1967 г.</w:t>
            </w:r>
          </w:p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1518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 xml:space="preserve">Химик – органик </w:t>
            </w:r>
          </w:p>
        </w:tc>
        <w:tc>
          <w:tcPr>
            <w:tcW w:w="723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к.х.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541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27</w:t>
            </w:r>
          </w:p>
        </w:tc>
        <w:tc>
          <w:tcPr>
            <w:tcW w:w="729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</w:p>
        </w:tc>
        <w:tc>
          <w:tcPr>
            <w:tcW w:w="695" w:type="dxa"/>
          </w:tcPr>
          <w:p w:rsidR="00B25B0E" w:rsidRPr="0063158A" w:rsidRDefault="00B25B0E" w:rsidP="00EE4B78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</w:pPr>
            <w:r>
              <w:t>55</w:t>
            </w:r>
          </w:p>
        </w:tc>
      </w:tr>
    </w:tbl>
    <w:p w:rsidR="00EE4B78" w:rsidRDefault="00EE4B78" w:rsidP="00C07211">
      <w:pPr>
        <w:pStyle w:val="5"/>
        <w:shd w:val="clear" w:color="auto" w:fill="auto"/>
        <w:spacing w:line="274" w:lineRule="exact"/>
        <w:ind w:left="62" w:right="23" w:firstLine="522"/>
        <w:jc w:val="both"/>
        <w:rPr>
          <w:b/>
          <w:sz w:val="24"/>
          <w:szCs w:val="24"/>
        </w:rPr>
      </w:pPr>
    </w:p>
    <w:p w:rsidR="00C07211" w:rsidRDefault="00C07211" w:rsidP="00C07211">
      <w:pPr>
        <w:pStyle w:val="5"/>
        <w:shd w:val="clear" w:color="auto" w:fill="auto"/>
        <w:spacing w:line="274" w:lineRule="exact"/>
        <w:ind w:left="62" w:right="23" w:firstLine="5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Основные материально – технические условия для реализации образовательного </w:t>
      </w:r>
      <w:r>
        <w:rPr>
          <w:b/>
          <w:sz w:val="24"/>
          <w:szCs w:val="24"/>
        </w:rPr>
        <w:lastRenderedPageBreak/>
        <w:t>процесса в соответствии с ППССЗ</w:t>
      </w:r>
    </w:p>
    <w:p w:rsidR="00291525" w:rsidRDefault="00C07211" w:rsidP="00C07211">
      <w:pPr>
        <w:pStyle w:val="5"/>
        <w:shd w:val="clear" w:color="auto" w:fill="auto"/>
        <w:spacing w:line="274" w:lineRule="exact"/>
        <w:ind w:left="62" w:right="23" w:firstLine="5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Техникум Пермского института (филиала) РЭУ им. Г.В. Плеханова обладает материально – технической базой, обеспечивающей проведение всех видов лабораторных  </w:t>
      </w:r>
      <w:r w:rsidR="00291525">
        <w:rPr>
          <w:sz w:val="24"/>
          <w:szCs w:val="24"/>
        </w:rPr>
        <w:t>и практических занятий, дисциплинарной, междисциплинарной и модульной подготовки, учебных практик, предусмотренных учебным планом. Материально – техническая база специальности соответствует действующим санитарным и противопожарным нормам.</w:t>
      </w:r>
    </w:p>
    <w:p w:rsidR="00C07211" w:rsidRDefault="00291525" w:rsidP="00C07211">
      <w:pPr>
        <w:pStyle w:val="5"/>
        <w:shd w:val="clear" w:color="auto" w:fill="auto"/>
        <w:spacing w:line="274" w:lineRule="exact"/>
        <w:ind w:left="62" w:right="23" w:firstLine="52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предоставлены 10 учебных кабинетов, 5 лабораторий, 1 спортивный зал, 1 библиотека, стрелковый тир.</w:t>
      </w:r>
      <w:r w:rsidR="00C07211">
        <w:rPr>
          <w:sz w:val="24"/>
          <w:szCs w:val="24"/>
        </w:rPr>
        <w:t xml:space="preserve"> </w:t>
      </w:r>
      <w:r>
        <w:rPr>
          <w:sz w:val="24"/>
          <w:szCs w:val="24"/>
        </w:rPr>
        <w:t>Каждый обучающийся обеспечивается рабочим местом в компьютерном классе в соответствии с объемом изучаемых дисциплин.</w:t>
      </w:r>
    </w:p>
    <w:p w:rsidR="00291525" w:rsidRPr="00C07211" w:rsidRDefault="00291525" w:rsidP="00C07211">
      <w:pPr>
        <w:pStyle w:val="5"/>
        <w:shd w:val="clear" w:color="auto" w:fill="auto"/>
        <w:spacing w:line="274" w:lineRule="exact"/>
        <w:ind w:left="62" w:right="23" w:firstLine="522"/>
        <w:jc w:val="both"/>
        <w:rPr>
          <w:sz w:val="24"/>
          <w:szCs w:val="24"/>
        </w:rPr>
      </w:pPr>
    </w:p>
    <w:p w:rsidR="00EE4B78" w:rsidRDefault="00291525" w:rsidP="00291525">
      <w:pPr>
        <w:pStyle w:val="5"/>
        <w:shd w:val="clear" w:color="auto" w:fill="auto"/>
        <w:spacing w:line="274" w:lineRule="exact"/>
        <w:ind w:left="60" w:right="20" w:firstLine="5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Перечень кабинетов, лабораторий, мастерских и других помещений</w:t>
      </w:r>
    </w:p>
    <w:p w:rsidR="00E0741D" w:rsidRDefault="00E0741D" w:rsidP="00291525">
      <w:pPr>
        <w:pStyle w:val="5"/>
        <w:shd w:val="clear" w:color="auto" w:fill="auto"/>
        <w:spacing w:line="274" w:lineRule="exact"/>
        <w:ind w:left="60" w:right="20" w:firstLine="520"/>
        <w:jc w:val="center"/>
        <w:rPr>
          <w:i/>
          <w:sz w:val="24"/>
          <w:szCs w:val="24"/>
        </w:rPr>
      </w:pPr>
    </w:p>
    <w:p w:rsidR="00291525" w:rsidRDefault="00291525" w:rsidP="00291525">
      <w:pPr>
        <w:pStyle w:val="5"/>
        <w:shd w:val="clear" w:color="auto" w:fill="auto"/>
        <w:spacing w:line="274" w:lineRule="exact"/>
        <w:ind w:left="60" w:right="20" w:firstLine="520"/>
        <w:jc w:val="center"/>
        <w:rPr>
          <w:i/>
          <w:sz w:val="24"/>
          <w:szCs w:val="24"/>
        </w:rPr>
      </w:pPr>
    </w:p>
    <w:tbl>
      <w:tblPr>
        <w:tblStyle w:val="a3"/>
        <w:tblW w:w="0" w:type="auto"/>
        <w:tblInd w:w="60" w:type="dxa"/>
        <w:tblLook w:val="04A0"/>
      </w:tblPr>
      <w:tblGrid>
        <w:gridCol w:w="5029"/>
        <w:gridCol w:w="5058"/>
      </w:tblGrid>
      <w:tr w:rsidR="00291525" w:rsidTr="004D4CE4">
        <w:tc>
          <w:tcPr>
            <w:tcW w:w="5195" w:type="dxa"/>
          </w:tcPr>
          <w:p w:rsidR="00291525" w:rsidRDefault="00291525" w:rsidP="00291525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кабинетов, </w:t>
            </w:r>
            <w:r w:rsidRPr="00291525">
              <w:rPr>
                <w:sz w:val="24"/>
                <w:szCs w:val="24"/>
              </w:rPr>
              <w:t>лабораторий, мастерских и других помещений</w:t>
            </w:r>
          </w:p>
        </w:tc>
        <w:tc>
          <w:tcPr>
            <w:tcW w:w="5195" w:type="dxa"/>
          </w:tcPr>
          <w:p w:rsidR="00291525" w:rsidRDefault="00291525" w:rsidP="00291525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кабинетов, </w:t>
            </w:r>
            <w:r w:rsidRPr="00291525">
              <w:rPr>
                <w:sz w:val="24"/>
                <w:szCs w:val="24"/>
              </w:rPr>
              <w:t>лабораторий, мастерских и других помещений</w:t>
            </w:r>
            <w:r>
              <w:rPr>
                <w:sz w:val="24"/>
                <w:szCs w:val="24"/>
              </w:rPr>
              <w:t xml:space="preserve"> в ОУ в соответствии с ФГОС</w:t>
            </w:r>
          </w:p>
        </w:tc>
      </w:tr>
      <w:tr w:rsidR="004D4CE4" w:rsidTr="00F20341">
        <w:tc>
          <w:tcPr>
            <w:tcW w:w="10390" w:type="dxa"/>
            <w:gridSpan w:val="2"/>
          </w:tcPr>
          <w:p w:rsidR="004D4CE4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</w:t>
            </w:r>
          </w:p>
        </w:tc>
      </w:tr>
      <w:tr w:rsidR="00291525" w:rsidTr="004D4CE4"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Гуманитарных и социально – экономических дисциплин</w:t>
            </w:r>
          </w:p>
        </w:tc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</w:p>
        </w:tc>
      </w:tr>
      <w:tr w:rsidR="00291525" w:rsidTr="004D4CE4"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Иностранного языка</w:t>
            </w:r>
          </w:p>
        </w:tc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Иностранного языка</w:t>
            </w:r>
          </w:p>
        </w:tc>
      </w:tr>
      <w:tr w:rsidR="00291525" w:rsidTr="004D4CE4"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Менеджмента и управления персоналом</w:t>
            </w:r>
          </w:p>
        </w:tc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</w:p>
        </w:tc>
      </w:tr>
      <w:tr w:rsidR="00291525" w:rsidTr="004D4CE4"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Правового и документационного обеспечения профессиональной деятельности</w:t>
            </w:r>
          </w:p>
        </w:tc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</w:p>
        </w:tc>
      </w:tr>
      <w:tr w:rsidR="00291525" w:rsidTr="004D4CE4"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бухгалтерского учета</w:t>
            </w:r>
          </w:p>
        </w:tc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</w:p>
        </w:tc>
      </w:tr>
      <w:tr w:rsidR="00291525" w:rsidTr="004D4CE4"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Инженерных систем гостиницы и охраны труда </w:t>
            </w:r>
          </w:p>
        </w:tc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 труда</w:t>
            </w:r>
          </w:p>
        </w:tc>
      </w:tr>
      <w:tr w:rsidR="00291525" w:rsidTr="004D4CE4"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 жизнедеятельности</w:t>
            </w:r>
          </w:p>
        </w:tc>
      </w:tr>
      <w:tr w:rsidR="00291525" w:rsidTr="004D4CE4">
        <w:tc>
          <w:tcPr>
            <w:tcW w:w="5195" w:type="dxa"/>
          </w:tcPr>
          <w:p w:rsidR="00291525" w:rsidRPr="004D4CE4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 w:rsidRPr="004D4CE4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4D4CE4">
              <w:rPr>
                <w:sz w:val="24"/>
                <w:szCs w:val="24"/>
              </w:rPr>
              <w:t xml:space="preserve"> деятельности служб бронирования</w:t>
            </w:r>
          </w:p>
        </w:tc>
        <w:tc>
          <w:tcPr>
            <w:tcW w:w="5195" w:type="dxa"/>
          </w:tcPr>
          <w:p w:rsidR="00291525" w:rsidRDefault="00E0741D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</w:p>
        </w:tc>
      </w:tr>
      <w:tr w:rsidR="00291525" w:rsidTr="004D4CE4">
        <w:tc>
          <w:tcPr>
            <w:tcW w:w="5195" w:type="dxa"/>
          </w:tcPr>
          <w:p w:rsidR="00291525" w:rsidRDefault="004D4CE4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 w:rsidRPr="004D4CE4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4D4CE4">
              <w:rPr>
                <w:sz w:val="24"/>
                <w:szCs w:val="24"/>
              </w:rPr>
              <w:t xml:space="preserve"> деятельности службы приёма, размещения и выписки гостей</w:t>
            </w:r>
          </w:p>
        </w:tc>
        <w:tc>
          <w:tcPr>
            <w:tcW w:w="5195" w:type="dxa"/>
          </w:tcPr>
          <w:p w:rsidR="00291525" w:rsidRDefault="00E0741D" w:rsidP="004D4CE4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</w:p>
        </w:tc>
      </w:tr>
      <w:tr w:rsidR="00291525" w:rsidTr="004D4CE4">
        <w:tc>
          <w:tcPr>
            <w:tcW w:w="5195" w:type="dxa"/>
          </w:tcPr>
          <w:p w:rsidR="00291525" w:rsidRDefault="00E0741D" w:rsidP="00E0741D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 w:rsidRPr="00E0741D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E0741D">
              <w:rPr>
                <w:sz w:val="24"/>
                <w:szCs w:val="24"/>
              </w:rPr>
              <w:t xml:space="preserve"> продаж гостиничного продукта</w:t>
            </w:r>
          </w:p>
        </w:tc>
        <w:tc>
          <w:tcPr>
            <w:tcW w:w="5195" w:type="dxa"/>
          </w:tcPr>
          <w:p w:rsidR="00291525" w:rsidRDefault="00E0741D" w:rsidP="00291525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</w:p>
        </w:tc>
      </w:tr>
      <w:tr w:rsidR="004D4CE4" w:rsidTr="00F20341">
        <w:tc>
          <w:tcPr>
            <w:tcW w:w="10390" w:type="dxa"/>
            <w:gridSpan w:val="2"/>
          </w:tcPr>
          <w:p w:rsidR="004D4CE4" w:rsidRDefault="004D4CE4" w:rsidP="00291525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</w:t>
            </w:r>
          </w:p>
        </w:tc>
      </w:tr>
      <w:tr w:rsidR="00291525" w:rsidTr="004D4CE4">
        <w:tc>
          <w:tcPr>
            <w:tcW w:w="5195" w:type="dxa"/>
          </w:tcPr>
          <w:p w:rsidR="00291525" w:rsidRP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 w:rsidRPr="003D42C9">
              <w:rPr>
                <w:sz w:val="24"/>
                <w:szCs w:val="24"/>
              </w:rPr>
              <w:t>Информатики и информационно-коммуникационных технологий в профессиональной деятельности</w:t>
            </w:r>
          </w:p>
        </w:tc>
        <w:tc>
          <w:tcPr>
            <w:tcW w:w="5195" w:type="dxa"/>
          </w:tcPr>
          <w:p w:rsidR="00291525" w:rsidRPr="003D42C9" w:rsidRDefault="003D42C9" w:rsidP="00291525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 w:rsidRPr="003D42C9">
              <w:rPr>
                <w:sz w:val="24"/>
                <w:szCs w:val="24"/>
              </w:rPr>
              <w:t>Информатики и информационно-коммуникационных технологий в профессиональной деятельности</w:t>
            </w:r>
          </w:p>
        </w:tc>
      </w:tr>
      <w:tr w:rsidR="003D42C9" w:rsidTr="004D4CE4"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Гостиничный номер</w:t>
            </w:r>
          </w:p>
        </w:tc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Гостиничный номер</w:t>
            </w:r>
          </w:p>
        </w:tc>
      </w:tr>
      <w:tr w:rsidR="003D42C9" w:rsidTr="004D4CE4"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приема и размещения гостей</w:t>
            </w:r>
          </w:p>
        </w:tc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приема и размещения гостей</w:t>
            </w:r>
          </w:p>
        </w:tc>
      </w:tr>
      <w:tr w:rsidR="003D42C9" w:rsidTr="004D4CE4"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бронирования гостиничных услуг</w:t>
            </w:r>
          </w:p>
        </w:tc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бронирования гостиничных услуг</w:t>
            </w:r>
          </w:p>
        </w:tc>
      </w:tr>
      <w:tr w:rsidR="003D42C9" w:rsidTr="004D4CE4"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продажи и маркетинга</w:t>
            </w:r>
          </w:p>
        </w:tc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продажи и маркетинга</w:t>
            </w:r>
          </w:p>
        </w:tc>
      </w:tr>
      <w:tr w:rsidR="003D42C9" w:rsidTr="00F20341">
        <w:tc>
          <w:tcPr>
            <w:tcW w:w="10390" w:type="dxa"/>
            <w:gridSpan w:val="2"/>
          </w:tcPr>
          <w:p w:rsidR="003D42C9" w:rsidRDefault="003D42C9" w:rsidP="00291525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</w:t>
            </w:r>
          </w:p>
        </w:tc>
      </w:tr>
      <w:tr w:rsidR="003D42C9" w:rsidTr="004D4CE4"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</w:tr>
      <w:tr w:rsidR="003D42C9" w:rsidTr="004D4CE4"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3D42C9" w:rsidTr="004D4CE4"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Стрелковый тир</w:t>
            </w:r>
          </w:p>
        </w:tc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Стрелковый тир</w:t>
            </w:r>
          </w:p>
        </w:tc>
      </w:tr>
      <w:tr w:rsidR="003D42C9" w:rsidTr="00F20341">
        <w:tc>
          <w:tcPr>
            <w:tcW w:w="10390" w:type="dxa"/>
            <w:gridSpan w:val="2"/>
          </w:tcPr>
          <w:p w:rsidR="003D42C9" w:rsidRDefault="003D42C9" w:rsidP="00291525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ЗАЛЫ</w:t>
            </w:r>
          </w:p>
        </w:tc>
      </w:tr>
      <w:tr w:rsidR="003D42C9" w:rsidTr="004D4CE4"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 читальный зал с выходом в Интернет</w:t>
            </w:r>
          </w:p>
        </w:tc>
      </w:tr>
      <w:tr w:rsidR="003D42C9" w:rsidTr="004D4CE4"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5195" w:type="dxa"/>
          </w:tcPr>
          <w:p w:rsidR="003D42C9" w:rsidRDefault="003D42C9" w:rsidP="003D42C9">
            <w:pPr>
              <w:pStyle w:val="5"/>
              <w:shd w:val="clear" w:color="auto" w:fill="auto"/>
              <w:spacing w:line="274" w:lineRule="exact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</w:tbl>
    <w:p w:rsidR="00291525" w:rsidRDefault="00291525" w:rsidP="00291525">
      <w:pPr>
        <w:pStyle w:val="5"/>
        <w:shd w:val="clear" w:color="auto" w:fill="auto"/>
        <w:spacing w:line="274" w:lineRule="exact"/>
        <w:ind w:left="60" w:right="20" w:firstLine="520"/>
        <w:jc w:val="center"/>
        <w:rPr>
          <w:sz w:val="24"/>
          <w:szCs w:val="24"/>
        </w:rPr>
      </w:pPr>
    </w:p>
    <w:p w:rsidR="00E0741D" w:rsidRPr="00E0741D" w:rsidRDefault="00E0741D" w:rsidP="00E0741D">
      <w:pPr>
        <w:pStyle w:val="a4"/>
        <w:numPr>
          <w:ilvl w:val="0"/>
          <w:numId w:val="13"/>
        </w:numPr>
        <w:jc w:val="center"/>
        <w:rPr>
          <w:b/>
        </w:rPr>
      </w:pPr>
      <w:r w:rsidRPr="00E0741D">
        <w:rPr>
          <w:b/>
        </w:rPr>
        <w:lastRenderedPageBreak/>
        <w:t xml:space="preserve">Характеристики социально-культурной среды </w:t>
      </w:r>
      <w:r>
        <w:rPr>
          <w:b/>
        </w:rPr>
        <w:t>техникума</w:t>
      </w:r>
      <w:r w:rsidRPr="00E0741D">
        <w:rPr>
          <w:b/>
        </w:rPr>
        <w:t>, обеспечивающ</w:t>
      </w:r>
      <w:r>
        <w:rPr>
          <w:b/>
        </w:rPr>
        <w:t>ей</w:t>
      </w:r>
      <w:r w:rsidRPr="00E0741D">
        <w:rPr>
          <w:b/>
        </w:rPr>
        <w:t xml:space="preserve"> развитие общекультурных </w:t>
      </w:r>
      <w:r>
        <w:rPr>
          <w:b/>
        </w:rPr>
        <w:t>и социально-личностных</w:t>
      </w:r>
      <w:r w:rsidRPr="00E0741D">
        <w:rPr>
          <w:b/>
        </w:rPr>
        <w:t xml:space="preserve"> компетенций </w:t>
      </w:r>
      <w:r>
        <w:rPr>
          <w:b/>
        </w:rPr>
        <w:t>выпускников</w:t>
      </w:r>
      <w:r w:rsidRPr="00E0741D">
        <w:rPr>
          <w:b/>
        </w:rPr>
        <w:t>.</w:t>
      </w:r>
    </w:p>
    <w:p w:rsidR="00E0741D" w:rsidRDefault="00E0741D" w:rsidP="00E0741D">
      <w:pPr>
        <w:ind w:firstLine="426"/>
        <w:jc w:val="both"/>
      </w:pPr>
      <w:r>
        <w:t xml:space="preserve">Необходимым принципом функционирования системы высшего образования является обеспечение деятельности вузов как особого </w:t>
      </w:r>
      <w:proofErr w:type="spellStart"/>
      <w:r>
        <w:t>социокультурного</w:t>
      </w:r>
      <w:proofErr w:type="spellEnd"/>
      <w:r>
        <w:t xml:space="preserve"> института, призванного способствовать удовлетворению интересов и потребностей студентов, развитию их способностей в духовном, нравственно-гуманистическом и профессиональном отношении.</w:t>
      </w:r>
    </w:p>
    <w:p w:rsidR="00E0741D" w:rsidRDefault="00E0741D" w:rsidP="00E0741D">
      <w:pPr>
        <w:ind w:firstLine="426"/>
        <w:jc w:val="both"/>
      </w:pPr>
      <w:r>
        <w:t>Воспитательная работа  организуется в соответствии с Федеральным Законом «Об образовании», Положением о П</w:t>
      </w:r>
      <w:proofErr w:type="gramStart"/>
      <w:r>
        <w:t>И(</w:t>
      </w:r>
      <w:proofErr w:type="spellStart"/>
      <w:proofErr w:type="gramEnd"/>
      <w:r>
        <w:t>ф</w:t>
      </w:r>
      <w:proofErr w:type="spellEnd"/>
      <w:r>
        <w:t>)РЭУ им. Плеханова, концепцией воспитательной деятельности и планами по культурно-воспитательной работе,  локальными положениями. Воспитательная работа проводится по восьми направлениям:</w:t>
      </w:r>
    </w:p>
    <w:p w:rsidR="00E0741D" w:rsidRDefault="00E0741D" w:rsidP="00E0741D">
      <w:pPr>
        <w:ind w:firstLine="426"/>
        <w:jc w:val="both"/>
      </w:pPr>
      <w:r>
        <w:t>Формирование мировоззрения и системы базовых ценностей. В рамках данного направления используются следующие формы работ:</w:t>
      </w:r>
    </w:p>
    <w:p w:rsidR="00E0741D" w:rsidRDefault="00E0741D" w:rsidP="00E0741D">
      <w:pPr>
        <w:ind w:firstLine="426"/>
        <w:jc w:val="both"/>
      </w:pPr>
      <w:r>
        <w:t>1. Формирование системы научных знаний в ходе изучения естественно - научных и гуманитарных дисциплин.</w:t>
      </w:r>
    </w:p>
    <w:p w:rsidR="00E0741D" w:rsidRDefault="00E0741D" w:rsidP="00E0741D">
      <w:pPr>
        <w:ind w:firstLine="426"/>
        <w:jc w:val="both"/>
      </w:pPr>
      <w:r>
        <w:t>2. Формирование политической культуры: организация работы лекториев, дискуссионных клубов, общественных объединений и т.д.</w:t>
      </w:r>
    </w:p>
    <w:p w:rsidR="00E0741D" w:rsidRDefault="00E0741D" w:rsidP="00E0741D">
      <w:pPr>
        <w:ind w:firstLine="426"/>
        <w:jc w:val="both"/>
      </w:pPr>
      <w:r>
        <w:t>3. Воспитание гражданской активности и ответственности студентов.</w:t>
      </w:r>
    </w:p>
    <w:p w:rsidR="00E0741D" w:rsidRDefault="00E0741D" w:rsidP="00E0741D">
      <w:pPr>
        <w:ind w:firstLine="426"/>
        <w:jc w:val="both"/>
      </w:pPr>
      <w:r>
        <w:t>4. Формирование межкультурных, межэтнических отношений с позиции толерантности.</w:t>
      </w:r>
    </w:p>
    <w:p w:rsidR="00E0741D" w:rsidRDefault="00E0741D" w:rsidP="00E0741D">
      <w:pPr>
        <w:ind w:firstLine="426"/>
        <w:jc w:val="both"/>
      </w:pPr>
      <w:r>
        <w:t>Духовно-нравственное воспитание. В рамках данного направления используются следующие формы работ:</w:t>
      </w:r>
    </w:p>
    <w:p w:rsidR="00E0741D" w:rsidRDefault="00E0741D" w:rsidP="00E0741D">
      <w:pPr>
        <w:ind w:firstLine="426"/>
        <w:jc w:val="both"/>
      </w:pPr>
      <w:r>
        <w:t>1. Организация собеседований, локальных социологических исследований по изучению личностных каче</w:t>
      </w:r>
      <w:proofErr w:type="gramStart"/>
      <w:r>
        <w:t>ств ст</w:t>
      </w:r>
      <w:proofErr w:type="gramEnd"/>
      <w:r>
        <w:t>удентов, их нравственно-этических позиций, духовных интересов и стремлений.</w:t>
      </w:r>
    </w:p>
    <w:p w:rsidR="00E0741D" w:rsidRDefault="00E0741D" w:rsidP="00E0741D">
      <w:pPr>
        <w:ind w:firstLine="426"/>
        <w:jc w:val="both"/>
      </w:pPr>
      <w:r>
        <w:t>2. Привлечение студентов старшекурсников к работе с первокурсниками.</w:t>
      </w:r>
    </w:p>
    <w:p w:rsidR="00E0741D" w:rsidRDefault="00E0741D" w:rsidP="00E0741D">
      <w:pPr>
        <w:ind w:firstLine="426"/>
        <w:jc w:val="both"/>
      </w:pPr>
      <w:r>
        <w:t>3. Привлечение студентов к городской и институтской акции «Молодежь  против наркотиков».</w:t>
      </w:r>
    </w:p>
    <w:p w:rsidR="00E0741D" w:rsidRDefault="00E0741D" w:rsidP="00E0741D">
      <w:pPr>
        <w:ind w:firstLine="426"/>
        <w:jc w:val="both"/>
      </w:pPr>
      <w:r>
        <w:t>4. Воспитание у студентов гуманного отношения к детям-сиротам, проведение акции «Поможем детям».</w:t>
      </w:r>
    </w:p>
    <w:p w:rsidR="00E0741D" w:rsidRDefault="00E0741D" w:rsidP="00E0741D">
      <w:pPr>
        <w:ind w:firstLine="426"/>
        <w:jc w:val="both"/>
      </w:pPr>
      <w:r>
        <w:t>5.Освещение в вузовской многотиражной газете, стенной печати, информационных бюллетенях анализа состояния нравственно-психологического климата, результатов социально-воспитательного мониторинга и проблем студенческой жизни.</w:t>
      </w:r>
    </w:p>
    <w:p w:rsidR="00E0741D" w:rsidRDefault="00E0741D" w:rsidP="00E0741D">
      <w:pPr>
        <w:ind w:firstLine="426"/>
        <w:jc w:val="both"/>
      </w:pPr>
      <w:r>
        <w:t>Патриотическое воспитание. В рамках данного направления используются следующие   формы работ:</w:t>
      </w:r>
    </w:p>
    <w:p w:rsidR="00E0741D" w:rsidRDefault="00E0741D" w:rsidP="00E0741D">
      <w:pPr>
        <w:ind w:firstLine="426"/>
        <w:jc w:val="both"/>
      </w:pPr>
      <w:r>
        <w:t>1. Проведение вузовских, городских и региональных научно-методических семинаров, конференций по проблемам патриотического воспитания молодежи.</w:t>
      </w:r>
    </w:p>
    <w:p w:rsidR="00E0741D" w:rsidRDefault="00E0741D" w:rsidP="00E0741D">
      <w:pPr>
        <w:ind w:firstLine="426"/>
        <w:jc w:val="both"/>
      </w:pPr>
      <w:r>
        <w:t>2. Проведение в вузе конкурсов, посвященных истории России и малой родины; поиск, сбор и изучение архивных документов; участие в этнографических экспедициях; создание музейных экспозиций, выставок, организация экскурсий по городу и краю.</w:t>
      </w:r>
    </w:p>
    <w:p w:rsidR="00E0741D" w:rsidRDefault="00E0741D" w:rsidP="00E0741D">
      <w:pPr>
        <w:ind w:firstLine="426"/>
        <w:jc w:val="both"/>
      </w:pPr>
      <w:r>
        <w:t>3. Проведение индивидуальных и групповых бесед и семинаров по вопросам оценки студентами своих гражданских позиций и понятий национальных и общечеловеческих ценностей, идеалов демократии, патриотического отношения к России.</w:t>
      </w:r>
    </w:p>
    <w:p w:rsidR="00E0741D" w:rsidRDefault="00E0741D" w:rsidP="00E0741D">
      <w:pPr>
        <w:ind w:firstLine="426"/>
        <w:jc w:val="both"/>
      </w:pPr>
      <w:r>
        <w:t>4. Разработка методических материалов по организации патриотического воспитания из опыта работы вуза.</w:t>
      </w:r>
    </w:p>
    <w:p w:rsidR="00E0741D" w:rsidRDefault="00E0741D" w:rsidP="00E0741D">
      <w:pPr>
        <w:ind w:firstLine="426"/>
        <w:jc w:val="both"/>
      </w:pPr>
      <w:r>
        <w:t>5. Встречи с ветеранами Великой Отечественной войны, участие в работе по содержанию захоронений на воинском кладбище.</w:t>
      </w:r>
    </w:p>
    <w:p w:rsidR="00E0741D" w:rsidRDefault="00E0741D" w:rsidP="00E0741D">
      <w:pPr>
        <w:ind w:firstLine="426"/>
        <w:jc w:val="both"/>
      </w:pPr>
      <w:r>
        <w:t>6. Проведение творческих и спортивных конкурсов, посвященных Дню защитника Отечества и Дню Победы.</w:t>
      </w:r>
    </w:p>
    <w:p w:rsidR="00E0741D" w:rsidRDefault="00E0741D" w:rsidP="00E0741D">
      <w:pPr>
        <w:ind w:firstLine="426"/>
        <w:jc w:val="both"/>
      </w:pPr>
      <w:r>
        <w:t>7. Участие студентов во всероссийской акции «Я – гражданин России».</w:t>
      </w:r>
    </w:p>
    <w:p w:rsidR="00E0741D" w:rsidRDefault="00E0741D" w:rsidP="00E0741D">
      <w:pPr>
        <w:ind w:firstLine="426"/>
        <w:jc w:val="both"/>
      </w:pPr>
      <w:r>
        <w:t>Эстетическое воспитание. В рамках данного направления используются следующие   формы работ:</w:t>
      </w:r>
    </w:p>
    <w:p w:rsidR="00E0741D" w:rsidRDefault="00E0741D" w:rsidP="00E0741D">
      <w:pPr>
        <w:ind w:firstLine="426"/>
        <w:jc w:val="both"/>
      </w:pPr>
      <w:r>
        <w:lastRenderedPageBreak/>
        <w:t>1. Работа в институте студенческого клуба, творческих коллективов, лекториев, литературно-творческих объединений.</w:t>
      </w:r>
    </w:p>
    <w:p w:rsidR="00E0741D" w:rsidRDefault="00E0741D" w:rsidP="00E0741D">
      <w:pPr>
        <w:ind w:firstLine="426"/>
        <w:jc w:val="both"/>
      </w:pPr>
      <w:r>
        <w:t>2. Развитие художественного творчества и самодеятельности студентов с учетом возможностей использования социально-культурного потенциала вуза, города, региона.</w:t>
      </w:r>
    </w:p>
    <w:p w:rsidR="00E0741D" w:rsidRDefault="00E0741D" w:rsidP="00E0741D">
      <w:pPr>
        <w:ind w:firstLine="426"/>
        <w:jc w:val="both"/>
      </w:pPr>
      <w:r>
        <w:t>3. Проведение мероприятий по пропаганде отечественной культуры.</w:t>
      </w:r>
    </w:p>
    <w:p w:rsidR="00E0741D" w:rsidRDefault="00E0741D" w:rsidP="00E0741D">
      <w:pPr>
        <w:ind w:firstLine="426"/>
        <w:jc w:val="both"/>
      </w:pPr>
      <w:r>
        <w:t>4. Участие студентов вузов в городских и региональных смотрах-конкурсах, творческих отчетах, выставках художественного творчества, фестивалях коллективов художественной самодеятельности и др.</w:t>
      </w:r>
    </w:p>
    <w:p w:rsidR="00E0741D" w:rsidRDefault="00E0741D" w:rsidP="00E0741D">
      <w:pPr>
        <w:ind w:firstLine="426"/>
        <w:jc w:val="both"/>
      </w:pPr>
      <w:r>
        <w:t>5. Работа любительских объединений и клубов по интересам, художественных центров, театральных, танцевальных, хоровых и вокальных объединений и др.</w:t>
      </w:r>
    </w:p>
    <w:p w:rsidR="00E0741D" w:rsidRDefault="00E0741D" w:rsidP="00E0741D">
      <w:pPr>
        <w:ind w:firstLine="426"/>
        <w:jc w:val="both"/>
      </w:pPr>
      <w:r>
        <w:t>6. Проведение тематических вечеров по искусству.</w:t>
      </w:r>
    </w:p>
    <w:p w:rsidR="00E0741D" w:rsidRDefault="00E0741D" w:rsidP="00E0741D">
      <w:pPr>
        <w:ind w:firstLine="426"/>
        <w:jc w:val="both"/>
      </w:pPr>
      <w:r>
        <w:t>7. Регулярное размещение на сайте вуза в Интернете материалов, отражающих достижения в области художественного творчества.</w:t>
      </w:r>
    </w:p>
    <w:p w:rsidR="00E0741D" w:rsidRDefault="00E0741D" w:rsidP="00E0741D">
      <w:pPr>
        <w:ind w:firstLine="426"/>
        <w:jc w:val="both"/>
      </w:pPr>
      <w:r>
        <w:t>8. Проведение ежегодных опросов студентов  для определения уровня эстетической культуры, духовных потребностей и интересов студентов с целью повышения эффективности воспитательной деятельности по данному направлению.</w:t>
      </w:r>
    </w:p>
    <w:p w:rsidR="00E0741D" w:rsidRDefault="00E0741D" w:rsidP="00E0741D">
      <w:pPr>
        <w:ind w:firstLine="426"/>
        <w:jc w:val="both"/>
      </w:pPr>
      <w:r>
        <w:t>9. Анализ состояния читательских, зрительских интересов студентов.</w:t>
      </w:r>
    </w:p>
    <w:p w:rsidR="00E0741D" w:rsidRDefault="00E0741D" w:rsidP="00E0741D">
      <w:pPr>
        <w:ind w:firstLine="426"/>
        <w:jc w:val="both"/>
      </w:pPr>
      <w:r>
        <w:t>10. Организация посещений студентами филармонии, театров, музеев и т.д.</w:t>
      </w:r>
    </w:p>
    <w:p w:rsidR="00E0741D" w:rsidRDefault="00E0741D" w:rsidP="00E0741D">
      <w:pPr>
        <w:ind w:firstLine="426"/>
        <w:jc w:val="both"/>
      </w:pPr>
      <w:r>
        <w:t>Профессионально-творческое и трудовое воспитание. В рамках данного направления используются следующие   формы работ:</w:t>
      </w:r>
    </w:p>
    <w:p w:rsidR="00E0741D" w:rsidRDefault="00E0741D" w:rsidP="00E0741D">
      <w:pPr>
        <w:ind w:firstLine="426"/>
        <w:jc w:val="both"/>
      </w:pPr>
      <w:r>
        <w:t>1. Создание условий для организации спортивно-массовой работы. Работа спортивных секций, объединений, клубов спортивной направленности.</w:t>
      </w:r>
    </w:p>
    <w:p w:rsidR="00E0741D" w:rsidRDefault="00E0741D" w:rsidP="00E0741D">
      <w:pPr>
        <w:ind w:firstLine="426"/>
        <w:jc w:val="both"/>
      </w:pPr>
      <w:r>
        <w:t xml:space="preserve">2. Разработка плана мероприятий (программы) по антиалкогольному просвещению, профилактике наркомании, курения (лекции и беседы наркологов, психотерапевтов, представителей судебных и правоохранительных органов) и формы </w:t>
      </w:r>
      <w:proofErr w:type="gramStart"/>
      <w:r>
        <w:t>контроля за</w:t>
      </w:r>
      <w:proofErr w:type="gramEnd"/>
      <w:r>
        <w:t xml:space="preserve"> его реализацией, проведение цикла лекций по пропаганде здорового образа жизни.</w:t>
      </w:r>
    </w:p>
    <w:p w:rsidR="00E0741D" w:rsidRDefault="00E0741D" w:rsidP="00E0741D">
      <w:pPr>
        <w:ind w:firstLine="426"/>
        <w:jc w:val="both"/>
      </w:pPr>
      <w:r>
        <w:t>3. Совершенствование организации и повышение качества лечебно-профилактического и оздоровительного обеспечения студентов.</w:t>
      </w:r>
    </w:p>
    <w:p w:rsidR="00E0741D" w:rsidRDefault="00E0741D" w:rsidP="00E0741D">
      <w:pPr>
        <w:ind w:firstLine="426"/>
        <w:jc w:val="both"/>
      </w:pPr>
      <w:r>
        <w:t>4. Проведение массовых оздоровительных, физкультурных и спортивных мероприятий.</w:t>
      </w:r>
    </w:p>
    <w:p w:rsidR="00E0741D" w:rsidRDefault="00E0741D" w:rsidP="00E0741D">
      <w:pPr>
        <w:ind w:firstLine="426"/>
        <w:jc w:val="both"/>
      </w:pPr>
      <w:r>
        <w:t>5. Оказание студентам медицинской помощи.</w:t>
      </w:r>
    </w:p>
    <w:p w:rsidR="00E0741D" w:rsidRDefault="00E0741D" w:rsidP="00E0741D">
      <w:pPr>
        <w:ind w:firstLine="426"/>
        <w:jc w:val="both"/>
      </w:pPr>
      <w:r>
        <w:t>6. Работа студенческих групп для занятий физической культурой с учетом состояния здоровья студентов (адаптивная физическая культура).</w:t>
      </w:r>
    </w:p>
    <w:p w:rsidR="00E0741D" w:rsidRDefault="00E0741D" w:rsidP="00E0741D">
      <w:pPr>
        <w:ind w:firstLine="426"/>
        <w:jc w:val="both"/>
      </w:pPr>
      <w:r>
        <w:t>7. Разработка и реализация медико-биологических рекомендаций по оздоровлению студентов.</w:t>
      </w:r>
    </w:p>
    <w:p w:rsidR="00E0741D" w:rsidRDefault="00E0741D" w:rsidP="00E0741D">
      <w:pPr>
        <w:ind w:firstLine="426"/>
        <w:jc w:val="both"/>
      </w:pPr>
      <w:r>
        <w:t>Совершенствование студенческого самоуправления. В рамках данного направления используются следующие   формы работ:</w:t>
      </w:r>
    </w:p>
    <w:p w:rsidR="00E0741D" w:rsidRDefault="00E0741D" w:rsidP="00E0741D">
      <w:pPr>
        <w:ind w:firstLine="426"/>
        <w:jc w:val="both"/>
      </w:pPr>
      <w:r>
        <w:t xml:space="preserve">1. Создание в группах первого курса «треугольников» (староста, профорг, </w:t>
      </w:r>
      <w:proofErr w:type="spellStart"/>
      <w:r>
        <w:t>культорг</w:t>
      </w:r>
      <w:proofErr w:type="spellEnd"/>
      <w:r>
        <w:t>) для организации работы в группе и на факультете.</w:t>
      </w:r>
    </w:p>
    <w:p w:rsidR="00E0741D" w:rsidRDefault="00E0741D" w:rsidP="00E0741D">
      <w:pPr>
        <w:ind w:firstLine="426"/>
        <w:jc w:val="both"/>
      </w:pPr>
      <w:r>
        <w:t>2. Привлечение к работе с первокурсниками студентов старших курсов в качестве координаторов групп.</w:t>
      </w:r>
    </w:p>
    <w:p w:rsidR="00E0741D" w:rsidRDefault="00E0741D" w:rsidP="00E0741D">
      <w:pPr>
        <w:ind w:firstLine="426"/>
        <w:jc w:val="both"/>
      </w:pPr>
      <w:r>
        <w:t xml:space="preserve">3. Создание </w:t>
      </w:r>
      <w:proofErr w:type="spellStart"/>
      <w:r>
        <w:t>внеучебных</w:t>
      </w:r>
      <w:proofErr w:type="spellEnd"/>
      <w:r>
        <w:t xml:space="preserve"> студенческих объединений, возглавляемых студентами (студенческий, спортивный, литературный клубы).</w:t>
      </w:r>
    </w:p>
    <w:p w:rsidR="00E0741D" w:rsidRDefault="00E0741D" w:rsidP="00E0741D">
      <w:pPr>
        <w:ind w:firstLine="426"/>
        <w:jc w:val="both"/>
      </w:pPr>
      <w:r>
        <w:t>4. Обучение студенческого актива в краевых, городских и университетских «Школах студенческого актива».</w:t>
      </w:r>
    </w:p>
    <w:p w:rsidR="00E0741D" w:rsidRDefault="00E0741D" w:rsidP="00E0741D">
      <w:r>
        <w:t>Положения, регламентирующие организацию и ведение воспитательной работы со студентами:</w:t>
      </w:r>
    </w:p>
    <w:p w:rsidR="00E0741D" w:rsidRDefault="00E0741D" w:rsidP="00E0741D">
      <w:r>
        <w:t>-</w:t>
      </w:r>
      <w:r>
        <w:tab/>
        <w:t>о координаторах студенческих групп;</w:t>
      </w:r>
    </w:p>
    <w:p w:rsidR="00E0741D" w:rsidRDefault="00E0741D" w:rsidP="00E0741D">
      <w:r>
        <w:t>-</w:t>
      </w:r>
      <w:r>
        <w:tab/>
        <w:t>о редакции студенческой газеты «Коммерсант»;</w:t>
      </w:r>
    </w:p>
    <w:p w:rsidR="00E0741D" w:rsidRDefault="00E0741D" w:rsidP="00E0741D">
      <w:r>
        <w:t>-</w:t>
      </w:r>
      <w:r>
        <w:tab/>
        <w:t>о литературном клубе;</w:t>
      </w:r>
    </w:p>
    <w:p w:rsidR="00E0741D" w:rsidRDefault="00E0741D" w:rsidP="00E0741D">
      <w:r>
        <w:t>-</w:t>
      </w:r>
      <w:r>
        <w:tab/>
        <w:t>о спортивном клубе;</w:t>
      </w:r>
    </w:p>
    <w:p w:rsidR="00E0741D" w:rsidRDefault="00E0741D" w:rsidP="00E0741D">
      <w:r>
        <w:t>-</w:t>
      </w:r>
      <w:r>
        <w:tab/>
        <w:t>о студенческом клубе.</w:t>
      </w:r>
    </w:p>
    <w:p w:rsidR="00E0741D" w:rsidRDefault="00E0741D" w:rsidP="00E0741D">
      <w:r>
        <w:t xml:space="preserve"> Положения о конкурсах:</w:t>
      </w:r>
    </w:p>
    <w:p w:rsidR="00E0741D" w:rsidRDefault="00E0741D" w:rsidP="00E0741D">
      <w:r>
        <w:lastRenderedPageBreak/>
        <w:t>-</w:t>
      </w:r>
      <w:r>
        <w:tab/>
        <w:t>на лучшую студенческую группу;</w:t>
      </w:r>
    </w:p>
    <w:p w:rsidR="00E0741D" w:rsidRDefault="00E0741D" w:rsidP="00E0741D">
      <w:r>
        <w:t>-</w:t>
      </w:r>
      <w:r>
        <w:tab/>
        <w:t>спортсмен года;</w:t>
      </w:r>
    </w:p>
    <w:p w:rsidR="00E0741D" w:rsidRDefault="00E0741D" w:rsidP="00E0741D">
      <w:r>
        <w:t>-</w:t>
      </w:r>
      <w:r>
        <w:tab/>
        <w:t>студент года;</w:t>
      </w:r>
    </w:p>
    <w:p w:rsidR="00E0741D" w:rsidRDefault="00E0741D" w:rsidP="00E0741D">
      <w:r>
        <w:t>-</w:t>
      </w:r>
      <w:r>
        <w:tab/>
        <w:t>студент-исследователь года;</w:t>
      </w:r>
    </w:p>
    <w:p w:rsidR="00E0741D" w:rsidRDefault="00E0741D" w:rsidP="00E0741D">
      <w:r>
        <w:t>-</w:t>
      </w:r>
      <w:r>
        <w:tab/>
        <w:t>Бизнес-Леди;</w:t>
      </w:r>
    </w:p>
    <w:p w:rsidR="00E0741D" w:rsidRDefault="00E0741D" w:rsidP="00E0741D">
      <w:r>
        <w:t>-</w:t>
      </w:r>
      <w:r>
        <w:tab/>
        <w:t>Мистер бизнесмен;</w:t>
      </w:r>
    </w:p>
    <w:p w:rsidR="00E0741D" w:rsidRDefault="00E0741D" w:rsidP="00E0741D">
      <w:r>
        <w:t>-</w:t>
      </w:r>
      <w:r>
        <w:tab/>
        <w:t>Мисс и Мистер института;</w:t>
      </w:r>
    </w:p>
    <w:p w:rsidR="00E0741D" w:rsidRDefault="00E0741D" w:rsidP="00E0741D">
      <w:r>
        <w:t>-</w:t>
      </w:r>
      <w:r>
        <w:tab/>
        <w:t>Алло, мы ищем таланты;</w:t>
      </w:r>
    </w:p>
    <w:p w:rsidR="00E0741D" w:rsidRDefault="00E0741D" w:rsidP="00E0741D">
      <w:r>
        <w:t>-</w:t>
      </w:r>
      <w:r>
        <w:tab/>
        <w:t xml:space="preserve">межфакультетском </w:t>
      </w:r>
      <w:proofErr w:type="gramStart"/>
      <w:r>
        <w:t>конкурсе</w:t>
      </w:r>
      <w:proofErr w:type="gramEnd"/>
      <w:r>
        <w:t xml:space="preserve"> команд «Темп»;</w:t>
      </w:r>
    </w:p>
    <w:p w:rsidR="00E0741D" w:rsidRDefault="00E0741D" w:rsidP="00E0741D">
      <w:r>
        <w:t>-</w:t>
      </w:r>
      <w:r>
        <w:tab/>
      </w:r>
      <w:proofErr w:type="gramStart"/>
      <w:r>
        <w:t>конкурсе</w:t>
      </w:r>
      <w:proofErr w:type="gramEnd"/>
      <w:r>
        <w:t xml:space="preserve"> творческих работ, посвященном Дню Защитника Отечества;</w:t>
      </w:r>
    </w:p>
    <w:p w:rsidR="00E0741D" w:rsidRDefault="00E0741D" w:rsidP="00E0741D">
      <w:r>
        <w:t>-</w:t>
      </w:r>
      <w:r>
        <w:tab/>
      </w:r>
      <w:proofErr w:type="gramStart"/>
      <w:r>
        <w:t>фестивале</w:t>
      </w:r>
      <w:proofErr w:type="gramEnd"/>
      <w:r>
        <w:t xml:space="preserve"> патриотического творчества, посвященном Дню Победы;</w:t>
      </w:r>
    </w:p>
    <w:p w:rsidR="00E0741D" w:rsidRDefault="00E0741D" w:rsidP="00E0741D">
      <w:r>
        <w:t>-</w:t>
      </w:r>
      <w:r>
        <w:tab/>
        <w:t>студенческой театральной весне института;</w:t>
      </w:r>
    </w:p>
    <w:p w:rsidR="00E0741D" w:rsidRDefault="00E0741D" w:rsidP="00E0741D">
      <w:r>
        <w:t>-</w:t>
      </w:r>
      <w:r>
        <w:tab/>
      </w:r>
      <w:proofErr w:type="gramStart"/>
      <w:r>
        <w:t>конкурсе</w:t>
      </w:r>
      <w:proofErr w:type="gramEnd"/>
      <w:r>
        <w:t xml:space="preserve"> «Мир глазами творца».</w:t>
      </w:r>
    </w:p>
    <w:p w:rsidR="00E0741D" w:rsidRDefault="00E0741D" w:rsidP="00E0741D">
      <w:pPr>
        <w:ind w:firstLine="426"/>
        <w:jc w:val="both"/>
      </w:pPr>
      <w:r>
        <w:t xml:space="preserve">Положение об акции «Молодежь против наркотиков». </w:t>
      </w:r>
    </w:p>
    <w:p w:rsidR="00E0741D" w:rsidRDefault="00E0741D" w:rsidP="00E0741D">
      <w:pPr>
        <w:ind w:firstLine="426"/>
        <w:jc w:val="both"/>
      </w:pPr>
      <w:r>
        <w:t xml:space="preserve">Трудовое воспитание проявляется в основном через субботники, в которых принимают участие все студенты факультета, работу в детских летних лагерях, </w:t>
      </w:r>
      <w:proofErr w:type="gramStart"/>
      <w:r>
        <w:t>в ж</w:t>
      </w:r>
      <w:proofErr w:type="gramEnd"/>
      <w:r>
        <w:t>/</w:t>
      </w:r>
      <w:proofErr w:type="spellStart"/>
      <w:r>
        <w:t>д</w:t>
      </w:r>
      <w:proofErr w:type="spellEnd"/>
      <w:r>
        <w:t xml:space="preserve"> отряде «Пермь-сервис» и в торгующих организациях города (магазины, рестораны, кафе и пр.).</w:t>
      </w:r>
    </w:p>
    <w:p w:rsidR="00E0741D" w:rsidRDefault="00E0741D" w:rsidP="00E0741D">
      <w:pPr>
        <w:ind w:firstLine="426"/>
        <w:jc w:val="both"/>
      </w:pPr>
      <w:r>
        <w:t xml:space="preserve">Пропаганда здорового образа жизни осуществляется через организацию лекции врачей, такие как «Мода и здоровье», «О курении, жевательной резинке и других вредных привычках», просмотров видеофильмов о вреде наркотиков и алкоголя и прочее. Студенты являются постоянными участниками конференций, проводимых Пермской медицинской академией по </w:t>
      </w:r>
      <w:proofErr w:type="spellStart"/>
      <w:r>
        <w:t>СПИДу</w:t>
      </w:r>
      <w:proofErr w:type="spellEnd"/>
      <w:r>
        <w:t xml:space="preserve"> и другим социальным заболеваниям. Студенты посещают бассейн, занимаются в тренажерных залах, на стадионах, в спортивных секциях; общефизическую подготовку получают на занятиях по физическому воспитанию.</w:t>
      </w:r>
    </w:p>
    <w:p w:rsidR="007C5B29" w:rsidRDefault="007C5B29" w:rsidP="00E0741D">
      <w:pPr>
        <w:ind w:firstLine="426"/>
        <w:jc w:val="both"/>
      </w:pPr>
    </w:p>
    <w:p w:rsidR="007C5B29" w:rsidRPr="007C5B29" w:rsidRDefault="007C5B29" w:rsidP="007C5B29">
      <w:pPr>
        <w:pStyle w:val="42"/>
        <w:keepNext/>
        <w:keepLines/>
        <w:numPr>
          <w:ilvl w:val="0"/>
          <w:numId w:val="13"/>
        </w:numPr>
        <w:shd w:val="clear" w:color="auto" w:fill="auto"/>
        <w:tabs>
          <w:tab w:val="left" w:pos="899"/>
        </w:tabs>
        <w:spacing w:after="0" w:line="230" w:lineRule="exact"/>
        <w:rPr>
          <w:sz w:val="24"/>
          <w:szCs w:val="24"/>
        </w:rPr>
      </w:pPr>
      <w:bookmarkStart w:id="10" w:name="bookmark34"/>
      <w:r w:rsidRPr="007C5B29">
        <w:rPr>
          <w:sz w:val="24"/>
          <w:szCs w:val="24"/>
        </w:rPr>
        <w:t>Нормативно-методическое обеспечение системы оценки качества освоения</w:t>
      </w:r>
      <w:bookmarkEnd w:id="10"/>
    </w:p>
    <w:p w:rsidR="007C5B29" w:rsidRPr="007C5B29" w:rsidRDefault="007C5B29" w:rsidP="007C5B29">
      <w:pPr>
        <w:pStyle w:val="42"/>
        <w:keepNext/>
        <w:keepLines/>
        <w:shd w:val="clear" w:color="auto" w:fill="auto"/>
        <w:spacing w:after="228" w:line="230" w:lineRule="exact"/>
        <w:jc w:val="center"/>
        <w:rPr>
          <w:sz w:val="24"/>
          <w:szCs w:val="24"/>
        </w:rPr>
      </w:pPr>
      <w:bookmarkStart w:id="11" w:name="bookmark35"/>
      <w:r w:rsidRPr="007C5B29">
        <w:rPr>
          <w:sz w:val="24"/>
          <w:szCs w:val="24"/>
        </w:rPr>
        <w:t>обучающимися ППССЗ</w:t>
      </w:r>
      <w:bookmarkEnd w:id="11"/>
    </w:p>
    <w:p w:rsidR="007C5B29" w:rsidRDefault="007C5B29" w:rsidP="007C5B29">
      <w:pPr>
        <w:pStyle w:val="42"/>
        <w:keepNext/>
        <w:keepLines/>
        <w:numPr>
          <w:ilvl w:val="1"/>
          <w:numId w:val="13"/>
        </w:numPr>
        <w:shd w:val="clear" w:color="auto" w:fill="auto"/>
        <w:tabs>
          <w:tab w:val="left" w:pos="899"/>
        </w:tabs>
        <w:spacing w:after="0" w:line="230" w:lineRule="exact"/>
        <w:rPr>
          <w:sz w:val="24"/>
          <w:szCs w:val="24"/>
        </w:rPr>
      </w:pPr>
      <w:bookmarkStart w:id="12" w:name="bookmark36"/>
      <w:r>
        <w:rPr>
          <w:sz w:val="24"/>
          <w:szCs w:val="24"/>
        </w:rPr>
        <w:t>Фонды оценочных сре</w:t>
      </w:r>
      <w:proofErr w:type="gramStart"/>
      <w:r>
        <w:rPr>
          <w:sz w:val="24"/>
          <w:szCs w:val="24"/>
        </w:rPr>
        <w:t xml:space="preserve">дств </w:t>
      </w:r>
      <w:r w:rsidRPr="007C5B29">
        <w:rPr>
          <w:sz w:val="24"/>
          <w:szCs w:val="24"/>
        </w:rPr>
        <w:t>дл</w:t>
      </w:r>
      <w:proofErr w:type="gramEnd"/>
      <w:r w:rsidRPr="007C5B29">
        <w:rPr>
          <w:sz w:val="24"/>
          <w:szCs w:val="24"/>
        </w:rPr>
        <w:t>я проведения текущего контроля успеваемости и</w:t>
      </w:r>
      <w:bookmarkStart w:id="13" w:name="bookmark37"/>
      <w:bookmarkEnd w:id="12"/>
      <w:r>
        <w:rPr>
          <w:sz w:val="24"/>
          <w:szCs w:val="24"/>
        </w:rPr>
        <w:t xml:space="preserve"> </w:t>
      </w:r>
      <w:r w:rsidRPr="007C5B29">
        <w:rPr>
          <w:sz w:val="24"/>
          <w:szCs w:val="24"/>
        </w:rPr>
        <w:t>промежуточной аттестации.</w:t>
      </w:r>
      <w:bookmarkEnd w:id="13"/>
    </w:p>
    <w:p w:rsidR="007C5B29" w:rsidRPr="007C5B29" w:rsidRDefault="007C5B29" w:rsidP="007C5B29">
      <w:pPr>
        <w:pStyle w:val="42"/>
        <w:keepNext/>
        <w:keepLines/>
        <w:shd w:val="clear" w:color="auto" w:fill="auto"/>
        <w:tabs>
          <w:tab w:val="left" w:pos="899"/>
        </w:tabs>
        <w:spacing w:after="0" w:line="230" w:lineRule="exact"/>
        <w:ind w:left="1100"/>
        <w:rPr>
          <w:sz w:val="24"/>
          <w:szCs w:val="24"/>
        </w:rPr>
      </w:pPr>
    </w:p>
    <w:p w:rsidR="007C5B29" w:rsidRPr="007C5B29" w:rsidRDefault="007C5B29" w:rsidP="007C5B29">
      <w:pPr>
        <w:pStyle w:val="5"/>
        <w:numPr>
          <w:ilvl w:val="0"/>
          <w:numId w:val="18"/>
        </w:numPr>
        <w:shd w:val="clear" w:color="auto" w:fill="auto"/>
        <w:tabs>
          <w:tab w:val="left" w:pos="1087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 xml:space="preserve">Оценка качества освоения ППССЗ по специальности </w:t>
      </w:r>
      <w:r>
        <w:rPr>
          <w:sz w:val="24"/>
          <w:szCs w:val="24"/>
        </w:rPr>
        <w:t>43</w:t>
      </w:r>
      <w:r w:rsidRPr="007C5B29">
        <w:rPr>
          <w:sz w:val="24"/>
          <w:szCs w:val="24"/>
        </w:rPr>
        <w:t>.02.</w:t>
      </w:r>
      <w:r>
        <w:rPr>
          <w:sz w:val="24"/>
          <w:szCs w:val="24"/>
        </w:rPr>
        <w:t>11</w:t>
      </w:r>
      <w:r w:rsidRPr="007C5B29">
        <w:rPr>
          <w:sz w:val="24"/>
          <w:szCs w:val="24"/>
        </w:rPr>
        <w:t xml:space="preserve"> «</w:t>
      </w:r>
      <w:r>
        <w:rPr>
          <w:sz w:val="24"/>
          <w:szCs w:val="24"/>
        </w:rPr>
        <w:t>Гостиничный сервис</w:t>
      </w:r>
      <w:r w:rsidRPr="007C5B29">
        <w:rPr>
          <w:sz w:val="24"/>
          <w:szCs w:val="24"/>
        </w:rPr>
        <w:t xml:space="preserve">» включает текущий контроль успеваемости, </w:t>
      </w:r>
      <w:proofErr w:type="gramStart"/>
      <w:r w:rsidRPr="007C5B29">
        <w:rPr>
          <w:sz w:val="24"/>
          <w:szCs w:val="24"/>
        </w:rPr>
        <w:t>промежуточную</w:t>
      </w:r>
      <w:proofErr w:type="gramEnd"/>
      <w:r w:rsidRPr="007C5B29">
        <w:rPr>
          <w:sz w:val="24"/>
          <w:szCs w:val="24"/>
        </w:rPr>
        <w:t xml:space="preserve"> и государственную итоговую аттестации обучающихся.</w:t>
      </w:r>
    </w:p>
    <w:p w:rsidR="007C5B29" w:rsidRPr="007C5B29" w:rsidRDefault="007C5B29" w:rsidP="007C5B29">
      <w:pPr>
        <w:pStyle w:val="5"/>
        <w:numPr>
          <w:ilvl w:val="0"/>
          <w:numId w:val="18"/>
        </w:numPr>
        <w:shd w:val="clear" w:color="auto" w:fill="auto"/>
        <w:tabs>
          <w:tab w:val="left" w:pos="1087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Конкретные формы и процедуры текущего контроля успеваемости, промежуточной аттестации разрабатываются по каждой дисциплине и профессиональному модулю.</w:t>
      </w:r>
    </w:p>
    <w:p w:rsidR="007C5B29" w:rsidRPr="007C5B29" w:rsidRDefault="007C5B29" w:rsidP="007C5B29">
      <w:pPr>
        <w:pStyle w:val="5"/>
        <w:numPr>
          <w:ilvl w:val="0"/>
          <w:numId w:val="18"/>
        </w:numPr>
        <w:shd w:val="clear" w:color="auto" w:fill="auto"/>
        <w:tabs>
          <w:tab w:val="left" w:pos="1087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Для аттестации обучающихся на соответствие их персональных достижений поэтапным требованиям ППССЗ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:rsidR="007C5B29" w:rsidRPr="007C5B29" w:rsidRDefault="007C5B29" w:rsidP="007C5B29">
      <w:pPr>
        <w:pStyle w:val="5"/>
        <w:numPr>
          <w:ilvl w:val="0"/>
          <w:numId w:val="18"/>
        </w:numPr>
        <w:shd w:val="clear" w:color="auto" w:fill="auto"/>
        <w:tabs>
          <w:tab w:val="left" w:pos="1087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7C5B29" w:rsidRPr="007C5B29" w:rsidRDefault="007C5B29" w:rsidP="007C5B29">
      <w:pPr>
        <w:pStyle w:val="5"/>
        <w:numPr>
          <w:ilvl w:val="0"/>
          <w:numId w:val="16"/>
        </w:numPr>
        <w:shd w:val="clear" w:color="auto" w:fill="auto"/>
        <w:tabs>
          <w:tab w:val="left" w:pos="719"/>
        </w:tabs>
        <w:spacing w:line="274" w:lineRule="exact"/>
        <w:ind w:left="20" w:firstLine="56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оценка уровня освоения дисциплин;</w:t>
      </w:r>
    </w:p>
    <w:p w:rsidR="007C5B29" w:rsidRPr="007C5B29" w:rsidRDefault="007C5B29" w:rsidP="007C5B29">
      <w:pPr>
        <w:pStyle w:val="5"/>
        <w:numPr>
          <w:ilvl w:val="0"/>
          <w:numId w:val="16"/>
        </w:numPr>
        <w:shd w:val="clear" w:color="auto" w:fill="auto"/>
        <w:tabs>
          <w:tab w:val="left" w:pos="719"/>
        </w:tabs>
        <w:spacing w:line="274" w:lineRule="exact"/>
        <w:ind w:left="20" w:firstLine="56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оценка компетенций обучающихся.</w:t>
      </w:r>
    </w:p>
    <w:p w:rsidR="007C5B29" w:rsidRPr="007C5B29" w:rsidRDefault="007C5B29" w:rsidP="007C5B29">
      <w:pPr>
        <w:pStyle w:val="5"/>
        <w:numPr>
          <w:ilvl w:val="0"/>
          <w:numId w:val="18"/>
        </w:numPr>
        <w:shd w:val="clear" w:color="auto" w:fill="auto"/>
        <w:tabs>
          <w:tab w:val="left" w:pos="1057"/>
        </w:tabs>
        <w:spacing w:after="480" w:line="274" w:lineRule="exact"/>
        <w:ind w:left="20" w:right="20" w:firstLine="60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план.</w:t>
      </w:r>
    </w:p>
    <w:p w:rsidR="007C5B29" w:rsidRPr="007C5B29" w:rsidRDefault="007C5B29" w:rsidP="007C5B29">
      <w:pPr>
        <w:pStyle w:val="42"/>
        <w:keepNext/>
        <w:keepLines/>
        <w:numPr>
          <w:ilvl w:val="1"/>
          <w:numId w:val="13"/>
        </w:numPr>
        <w:shd w:val="clear" w:color="auto" w:fill="auto"/>
        <w:tabs>
          <w:tab w:val="left" w:pos="2620"/>
        </w:tabs>
        <w:spacing w:after="0" w:line="274" w:lineRule="exact"/>
        <w:rPr>
          <w:sz w:val="24"/>
          <w:szCs w:val="24"/>
        </w:rPr>
      </w:pPr>
      <w:bookmarkStart w:id="14" w:name="bookmark38"/>
      <w:r w:rsidRPr="007C5B29">
        <w:rPr>
          <w:sz w:val="24"/>
          <w:szCs w:val="24"/>
        </w:rPr>
        <w:t>Государственная итоговая аттестация выпускников</w:t>
      </w:r>
      <w:r w:rsidRPr="007C5B29">
        <w:rPr>
          <w:rStyle w:val="410pt"/>
          <w:sz w:val="24"/>
          <w:szCs w:val="24"/>
        </w:rPr>
        <w:t>.</w:t>
      </w:r>
      <w:bookmarkEnd w:id="14"/>
    </w:p>
    <w:p w:rsidR="007C5B29" w:rsidRPr="007C5B29" w:rsidRDefault="007C5B29" w:rsidP="007C5B29">
      <w:pPr>
        <w:pStyle w:val="5"/>
        <w:shd w:val="clear" w:color="auto" w:fill="auto"/>
        <w:spacing w:line="274" w:lineRule="exact"/>
        <w:ind w:left="20" w:right="20" w:firstLine="60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Освоение ППССЗ завершается государственной итоговой аттестацией, которая является обязательной.</w:t>
      </w:r>
    </w:p>
    <w:p w:rsidR="007C5B29" w:rsidRPr="007C5B29" w:rsidRDefault="007C5B29" w:rsidP="007C5B29">
      <w:pPr>
        <w:pStyle w:val="5"/>
        <w:shd w:val="clear" w:color="auto" w:fill="auto"/>
        <w:spacing w:line="274" w:lineRule="exact"/>
        <w:ind w:left="20" w:right="20" w:firstLine="600"/>
        <w:jc w:val="both"/>
        <w:rPr>
          <w:sz w:val="24"/>
          <w:szCs w:val="24"/>
        </w:rPr>
      </w:pPr>
      <w:r w:rsidRPr="007C5B29">
        <w:rPr>
          <w:sz w:val="24"/>
          <w:szCs w:val="24"/>
        </w:rPr>
        <w:lastRenderedPageBreak/>
        <w:t>Государственная итоговая аттестация включает подготовку и защиту выпускной квалификационной работы (дипломный проект) и проводится в соответствии с программой ГИА.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7C5B29" w:rsidRPr="007C5B29" w:rsidRDefault="007C5B29" w:rsidP="007C5B29">
      <w:pPr>
        <w:pStyle w:val="5"/>
        <w:shd w:val="clear" w:color="auto" w:fill="auto"/>
        <w:spacing w:line="274" w:lineRule="exact"/>
        <w:ind w:left="20" w:right="20" w:firstLine="60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Программа ГИА разрабатывается преподавателями и утверждается методическим советом техникума после предварительного положительного заключения работодателей.</w:t>
      </w:r>
    </w:p>
    <w:p w:rsidR="007C5B29" w:rsidRPr="007C5B29" w:rsidRDefault="007C5B29" w:rsidP="007C5B29">
      <w:pPr>
        <w:pStyle w:val="5"/>
        <w:shd w:val="clear" w:color="auto" w:fill="auto"/>
        <w:spacing w:after="119" w:line="274" w:lineRule="exact"/>
        <w:ind w:left="20" w:right="20" w:firstLine="60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Подготовка к итоговой государственной аттестации и работа Государственной аттестационной комиссии определяются для выпускной квалификационной работы:</w:t>
      </w:r>
    </w:p>
    <w:p w:rsidR="007C5B29" w:rsidRPr="007C5B29" w:rsidRDefault="007C5B29" w:rsidP="007C5B29">
      <w:pPr>
        <w:pStyle w:val="5"/>
        <w:numPr>
          <w:ilvl w:val="0"/>
          <w:numId w:val="16"/>
        </w:numPr>
        <w:shd w:val="clear" w:color="auto" w:fill="auto"/>
        <w:tabs>
          <w:tab w:val="left" w:pos="807"/>
        </w:tabs>
        <w:spacing w:after="95" w:line="200" w:lineRule="exact"/>
        <w:ind w:left="20" w:firstLine="60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графиками выполнения и</w:t>
      </w:r>
    </w:p>
    <w:p w:rsidR="007C5B29" w:rsidRPr="007C5B29" w:rsidRDefault="007C5B29" w:rsidP="007C5B29">
      <w:pPr>
        <w:pStyle w:val="5"/>
        <w:numPr>
          <w:ilvl w:val="0"/>
          <w:numId w:val="16"/>
        </w:numPr>
        <w:shd w:val="clear" w:color="auto" w:fill="auto"/>
        <w:tabs>
          <w:tab w:val="left" w:pos="807"/>
        </w:tabs>
        <w:spacing w:after="89" w:line="200" w:lineRule="exact"/>
        <w:ind w:left="20" w:firstLine="60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защиты дипломного проекта.</w:t>
      </w:r>
    </w:p>
    <w:p w:rsidR="007C5B29" w:rsidRPr="007C5B29" w:rsidRDefault="007C5B29" w:rsidP="007C5B29">
      <w:pPr>
        <w:pStyle w:val="5"/>
        <w:shd w:val="clear" w:color="auto" w:fill="auto"/>
        <w:spacing w:after="119" w:line="274" w:lineRule="exact"/>
        <w:ind w:left="20" w:right="20" w:firstLine="60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К итоговой государственной аттестации допускаются лица, выполнившие требования, предусмотренные ППССЗ и успешно прошедшие все промежуточные аттестационные испытания, предусмотренные учебным планом образовательного учреждения.</w:t>
      </w:r>
    </w:p>
    <w:p w:rsidR="00646A5F" w:rsidRDefault="007C5B29" w:rsidP="007C5B29">
      <w:pPr>
        <w:pStyle w:val="5"/>
        <w:shd w:val="clear" w:color="auto" w:fill="auto"/>
        <w:spacing w:after="7638" w:line="200" w:lineRule="exact"/>
        <w:ind w:left="20" w:firstLine="600"/>
        <w:jc w:val="both"/>
        <w:rPr>
          <w:sz w:val="24"/>
          <w:szCs w:val="24"/>
        </w:rPr>
      </w:pPr>
      <w:r w:rsidRPr="007C5B29">
        <w:rPr>
          <w:sz w:val="24"/>
          <w:szCs w:val="24"/>
        </w:rPr>
        <w:t>Программа государственной итоговой аттестации</w:t>
      </w:r>
      <w:r>
        <w:rPr>
          <w:sz w:val="24"/>
          <w:szCs w:val="24"/>
        </w:rPr>
        <w:t xml:space="preserve"> прилагается (приложение 2)</w:t>
      </w:r>
      <w:r w:rsidR="00646A5F">
        <w:rPr>
          <w:sz w:val="24"/>
          <w:szCs w:val="24"/>
        </w:rPr>
        <w:t xml:space="preserve">. </w:t>
      </w:r>
    </w:p>
    <w:p w:rsidR="006F5AD3" w:rsidRDefault="006F5AD3" w:rsidP="00646A5F">
      <w:pPr>
        <w:pStyle w:val="5"/>
        <w:shd w:val="clear" w:color="auto" w:fill="auto"/>
        <w:spacing w:after="7638" w:line="200" w:lineRule="exact"/>
        <w:ind w:left="20" w:firstLine="600"/>
        <w:rPr>
          <w:sz w:val="24"/>
          <w:szCs w:val="24"/>
        </w:rPr>
      </w:pPr>
    </w:p>
    <w:p w:rsidR="007C5B29" w:rsidRDefault="006F5AD3" w:rsidP="006F5AD3">
      <w:pPr>
        <w:pStyle w:val="5"/>
        <w:shd w:val="clear" w:color="auto" w:fill="auto"/>
        <w:spacing w:line="200" w:lineRule="exact"/>
        <w:ind w:left="20" w:firstLine="60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47115" w:rsidRDefault="00E47115" w:rsidP="006F5AD3">
      <w:pPr>
        <w:pStyle w:val="5"/>
        <w:shd w:val="clear" w:color="auto" w:fill="auto"/>
        <w:spacing w:line="200" w:lineRule="exact"/>
        <w:ind w:left="20" w:firstLine="600"/>
        <w:jc w:val="center"/>
        <w:rPr>
          <w:b/>
          <w:sz w:val="24"/>
          <w:szCs w:val="24"/>
        </w:rPr>
      </w:pPr>
    </w:p>
    <w:p w:rsidR="006F5AD3" w:rsidRDefault="006F5AD3" w:rsidP="006F5AD3">
      <w:pPr>
        <w:pStyle w:val="5"/>
        <w:shd w:val="clear" w:color="auto" w:fill="auto"/>
        <w:spacing w:line="200" w:lineRule="exact"/>
        <w:ind w:left="20"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Матрица соответствия компетенций и составных частей ППССЗ </w:t>
      </w:r>
    </w:p>
    <w:p w:rsidR="006F5AD3" w:rsidRDefault="006F5AD3" w:rsidP="006F5AD3">
      <w:pPr>
        <w:pStyle w:val="5"/>
        <w:shd w:val="clear" w:color="auto" w:fill="auto"/>
        <w:spacing w:line="200" w:lineRule="exact"/>
        <w:ind w:left="20"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Специальность </w:t>
      </w:r>
      <w:r w:rsidRPr="006F5AD3">
        <w:rPr>
          <w:b/>
          <w:sz w:val="24"/>
          <w:szCs w:val="24"/>
        </w:rPr>
        <w:t>43.02.11 «Гостиничный сервис»</w:t>
      </w:r>
    </w:p>
    <w:p w:rsidR="00D94736" w:rsidRDefault="00D94736" w:rsidP="006F5AD3">
      <w:pPr>
        <w:pStyle w:val="5"/>
        <w:shd w:val="clear" w:color="auto" w:fill="auto"/>
        <w:spacing w:line="200" w:lineRule="exact"/>
        <w:ind w:left="20" w:firstLine="600"/>
        <w:jc w:val="center"/>
        <w:rPr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715"/>
        <w:gridCol w:w="1366"/>
        <w:gridCol w:w="2133"/>
        <w:gridCol w:w="3145"/>
        <w:gridCol w:w="3273"/>
      </w:tblGrid>
      <w:tr w:rsidR="006F5AD3" w:rsidTr="00236B5D">
        <w:tc>
          <w:tcPr>
            <w:tcW w:w="715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6F5AD3">
              <w:rPr>
                <w:b/>
              </w:rPr>
              <w:t>Цикл</w:t>
            </w:r>
          </w:p>
        </w:tc>
        <w:tc>
          <w:tcPr>
            <w:tcW w:w="1366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6F5AD3">
              <w:rPr>
                <w:b/>
              </w:rPr>
              <w:t>Индексы дисциплины</w:t>
            </w:r>
          </w:p>
        </w:tc>
        <w:tc>
          <w:tcPr>
            <w:tcW w:w="2133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6F5AD3">
              <w:rPr>
                <w:b/>
              </w:rPr>
              <w:t>Наименование дисциплины, МДК</w:t>
            </w:r>
          </w:p>
        </w:tc>
        <w:tc>
          <w:tcPr>
            <w:tcW w:w="3145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6F5AD3">
              <w:rPr>
                <w:b/>
              </w:rPr>
              <w:t>Общие</w:t>
            </w:r>
          </w:p>
        </w:tc>
        <w:tc>
          <w:tcPr>
            <w:tcW w:w="3273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6F5AD3">
              <w:rPr>
                <w:b/>
              </w:rPr>
              <w:t>Профессиональные</w:t>
            </w:r>
          </w:p>
        </w:tc>
      </w:tr>
      <w:tr w:rsidR="006F5AD3" w:rsidRPr="006F5AD3" w:rsidTr="00236B5D">
        <w:tc>
          <w:tcPr>
            <w:tcW w:w="715" w:type="dxa"/>
            <w:vMerge w:val="restart"/>
            <w:textDirection w:val="btLr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t xml:space="preserve">Общий гуманитарный и социально – экономический </w:t>
            </w:r>
          </w:p>
        </w:tc>
        <w:tc>
          <w:tcPr>
            <w:tcW w:w="1366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ОГСЭ.01</w:t>
            </w:r>
          </w:p>
        </w:tc>
        <w:tc>
          <w:tcPr>
            <w:tcW w:w="2133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Основы философии</w:t>
            </w:r>
          </w:p>
        </w:tc>
        <w:tc>
          <w:tcPr>
            <w:tcW w:w="3145" w:type="dxa"/>
            <w:vMerge w:val="restart"/>
          </w:tcPr>
          <w:p w:rsidR="006F5AD3" w:rsidRDefault="00E47115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E47115" w:rsidRDefault="00E47115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E47115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E47115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F20341" w:rsidRPr="006F5AD3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 w:rsidR="00EE2EA2">
              <w:t>.</w:t>
            </w:r>
          </w:p>
        </w:tc>
        <w:tc>
          <w:tcPr>
            <w:tcW w:w="3273" w:type="dxa"/>
          </w:tcPr>
          <w:p w:rsidR="006F5AD3" w:rsidRPr="006F5AD3" w:rsidRDefault="006F5AD3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</w:tr>
      <w:tr w:rsidR="006F5AD3" w:rsidRPr="006F5AD3" w:rsidTr="00236B5D">
        <w:tc>
          <w:tcPr>
            <w:tcW w:w="715" w:type="dxa"/>
            <w:vMerge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6F5AD3" w:rsidRPr="006F5AD3" w:rsidRDefault="006F5AD3" w:rsidP="00F20341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ОГСЭ.0</w:t>
            </w:r>
            <w:r w:rsidR="00F20341">
              <w:t>2</w:t>
            </w:r>
          </w:p>
        </w:tc>
        <w:tc>
          <w:tcPr>
            <w:tcW w:w="2133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История</w:t>
            </w:r>
          </w:p>
        </w:tc>
        <w:tc>
          <w:tcPr>
            <w:tcW w:w="3145" w:type="dxa"/>
            <w:vMerge/>
          </w:tcPr>
          <w:p w:rsidR="006F5AD3" w:rsidRPr="006F5AD3" w:rsidRDefault="006F5AD3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6F5AD3" w:rsidRPr="006F5AD3" w:rsidRDefault="006F5AD3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</w:tr>
      <w:tr w:rsidR="006F5AD3" w:rsidRPr="006F5AD3" w:rsidTr="00236B5D">
        <w:tc>
          <w:tcPr>
            <w:tcW w:w="715" w:type="dxa"/>
            <w:vMerge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6F5AD3" w:rsidRPr="006F5AD3" w:rsidRDefault="006F5AD3" w:rsidP="00F20341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ОГСЭ.0</w:t>
            </w:r>
            <w:r w:rsidR="00F20341">
              <w:t>3</w:t>
            </w:r>
          </w:p>
        </w:tc>
        <w:tc>
          <w:tcPr>
            <w:tcW w:w="2133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Иностранный язык</w:t>
            </w:r>
          </w:p>
        </w:tc>
        <w:tc>
          <w:tcPr>
            <w:tcW w:w="3145" w:type="dxa"/>
            <w:vMerge/>
          </w:tcPr>
          <w:p w:rsidR="006F5AD3" w:rsidRPr="006F5AD3" w:rsidRDefault="006F5AD3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F20341" w:rsidRDefault="00F20341" w:rsidP="00EE2EA2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proofErr w:type="gramStart"/>
            <w:r w:rsidRPr="0027105B">
              <w:rPr>
                <w:sz w:val="20"/>
                <w:szCs w:val="20"/>
              </w:rPr>
              <w:t>П</w:t>
            </w:r>
            <w:proofErr w:type="gramEnd"/>
            <w:r w:rsidRPr="0027105B">
              <w:rPr>
                <w:sz w:val="20"/>
                <w:szCs w:val="20"/>
              </w:rPr>
              <w:t>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F20341" w:rsidRDefault="00F20341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F20341" w:rsidRPr="0027105B" w:rsidRDefault="00F20341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F20341" w:rsidRDefault="00F20341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F20341" w:rsidRDefault="00F20341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F20341" w:rsidRDefault="00F20341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EE2EA2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EE2EA2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EE2EA2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EE2EA2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EE2EA2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F20341" w:rsidRPr="0027105B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6F5AD3" w:rsidRDefault="00EE2EA2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>ПК 3.4. Создавать условия для обеспечения сохранности вещей и ценностей проживающих.</w:t>
            </w:r>
          </w:p>
          <w:p w:rsidR="00EE2EA2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EE2EA2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EE2EA2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EE2EA2" w:rsidRPr="00EE2EA2" w:rsidRDefault="00EE2EA2" w:rsidP="00EE2EA2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</w:tc>
      </w:tr>
      <w:tr w:rsidR="006F5AD3" w:rsidRPr="006F5AD3" w:rsidTr="00236B5D">
        <w:tc>
          <w:tcPr>
            <w:tcW w:w="715" w:type="dxa"/>
            <w:vMerge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6F5AD3" w:rsidRPr="006F5AD3" w:rsidRDefault="006F5AD3" w:rsidP="00F20341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ОГСЭ.0</w:t>
            </w:r>
            <w:r w:rsidR="00F20341">
              <w:t>4</w:t>
            </w:r>
          </w:p>
        </w:tc>
        <w:tc>
          <w:tcPr>
            <w:tcW w:w="2133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Физическая культура</w:t>
            </w:r>
          </w:p>
        </w:tc>
        <w:tc>
          <w:tcPr>
            <w:tcW w:w="3145" w:type="dxa"/>
          </w:tcPr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 xml:space="preserve">Организовывать собственную деятельность, определять методы и способы выполнения профессиональных </w:t>
            </w:r>
            <w:r w:rsidRPr="0027105B">
              <w:lastRenderedPageBreak/>
              <w:t>задач, оценивать их эффективность и качество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6F5AD3" w:rsidRPr="006F5AD3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</w:tc>
        <w:tc>
          <w:tcPr>
            <w:tcW w:w="3273" w:type="dxa"/>
          </w:tcPr>
          <w:p w:rsidR="006F5AD3" w:rsidRPr="006F5AD3" w:rsidRDefault="006F5AD3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</w:tr>
      <w:tr w:rsidR="006F5AD3" w:rsidRPr="006F5AD3" w:rsidTr="00236B5D">
        <w:tc>
          <w:tcPr>
            <w:tcW w:w="715" w:type="dxa"/>
            <w:vMerge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6F5AD3" w:rsidRPr="006F5AD3" w:rsidRDefault="006F5AD3" w:rsidP="00F20341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ОГСЭ.0</w:t>
            </w:r>
            <w:r w:rsidR="00F20341">
              <w:t>5</w:t>
            </w:r>
          </w:p>
        </w:tc>
        <w:tc>
          <w:tcPr>
            <w:tcW w:w="2133" w:type="dxa"/>
          </w:tcPr>
          <w:p w:rsidR="006F5AD3" w:rsidRPr="006F5AD3" w:rsidRDefault="006F5AD3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6F5AD3">
              <w:t>Русский язык и культура речи</w:t>
            </w:r>
          </w:p>
        </w:tc>
        <w:tc>
          <w:tcPr>
            <w:tcW w:w="3145" w:type="dxa"/>
          </w:tcPr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F20341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6F5AD3" w:rsidRPr="006F5AD3" w:rsidRDefault="00F20341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</w:p>
        </w:tc>
        <w:tc>
          <w:tcPr>
            <w:tcW w:w="3273" w:type="dxa"/>
          </w:tcPr>
          <w:p w:rsidR="006F5AD3" w:rsidRPr="006F5AD3" w:rsidRDefault="006F5AD3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</w:tr>
      <w:tr w:rsidR="002B2B7B" w:rsidRPr="006F5AD3" w:rsidTr="00236B5D">
        <w:tc>
          <w:tcPr>
            <w:tcW w:w="715" w:type="dxa"/>
            <w:vMerge w:val="restart"/>
            <w:textDirection w:val="btLr"/>
          </w:tcPr>
          <w:p w:rsidR="002B2B7B" w:rsidRPr="006F5AD3" w:rsidRDefault="002B2B7B" w:rsidP="002B2B7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t>Математический и  общий естественнонаучный</w:t>
            </w:r>
          </w:p>
        </w:tc>
        <w:tc>
          <w:tcPr>
            <w:tcW w:w="1366" w:type="dxa"/>
          </w:tcPr>
          <w:p w:rsidR="002B2B7B" w:rsidRPr="006F5AD3" w:rsidRDefault="002B2B7B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ЕН. 01</w:t>
            </w:r>
          </w:p>
        </w:tc>
        <w:tc>
          <w:tcPr>
            <w:tcW w:w="2133" w:type="dxa"/>
          </w:tcPr>
          <w:p w:rsidR="002B2B7B" w:rsidRPr="006F5AD3" w:rsidRDefault="002B2B7B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2B2B7B"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3145" w:type="dxa"/>
            <w:vMerge w:val="restart"/>
          </w:tcPr>
          <w:p w:rsidR="002B2B7B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2B2B7B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2B2B7B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 xml:space="preserve">Решать проблемы, оценивать риски и принимать </w:t>
            </w:r>
            <w:r w:rsidRPr="0027105B">
              <w:lastRenderedPageBreak/>
              <w:t>решения в нестандартных ситуациях</w:t>
            </w:r>
            <w:r>
              <w:t>.</w:t>
            </w:r>
          </w:p>
          <w:p w:rsidR="002B2B7B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2B2B7B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2B2B7B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2B2B7B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2B2B7B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2B2B7B" w:rsidRPr="006F5AD3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</w:p>
        </w:tc>
        <w:tc>
          <w:tcPr>
            <w:tcW w:w="3273" w:type="dxa"/>
            <w:vMerge w:val="restart"/>
          </w:tcPr>
          <w:p w:rsidR="002B2B7B" w:rsidRDefault="002B2B7B" w:rsidP="002B2B7B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lastRenderedPageBreak/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2B2B7B" w:rsidRDefault="002B2B7B" w:rsidP="002B2B7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2B2B7B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ПК 1.3. </w:t>
            </w:r>
            <w:r w:rsidRPr="0027105B">
              <w:t>Информировать потребителя о бронировании</w:t>
            </w:r>
            <w:r>
              <w:t>.</w:t>
            </w:r>
          </w:p>
          <w:p w:rsidR="002B2B7B" w:rsidRDefault="002B2B7B" w:rsidP="002B2B7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2B2B7B" w:rsidRDefault="002B2B7B" w:rsidP="002B2B7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2.4. Обеспечивать выполнение договоров об оказании </w:t>
            </w:r>
            <w:r>
              <w:rPr>
                <w:sz w:val="20"/>
                <w:szCs w:val="20"/>
              </w:rPr>
              <w:lastRenderedPageBreak/>
              <w:t>гостиничных услуг.</w:t>
            </w:r>
          </w:p>
          <w:p w:rsidR="002B2B7B" w:rsidRDefault="002B2B7B" w:rsidP="002B2B7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2B2B7B" w:rsidRPr="0027105B" w:rsidRDefault="002B2B7B" w:rsidP="002B2B7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B2B7B" w:rsidRPr="006F5AD3" w:rsidRDefault="002B2B7B" w:rsidP="002B2B7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</w:tr>
      <w:tr w:rsidR="002B2B7B" w:rsidRPr="006F5AD3" w:rsidTr="00236B5D">
        <w:tc>
          <w:tcPr>
            <w:tcW w:w="715" w:type="dxa"/>
            <w:vMerge/>
          </w:tcPr>
          <w:p w:rsidR="002B2B7B" w:rsidRPr="006F5AD3" w:rsidRDefault="002B2B7B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B2B7B" w:rsidRPr="006F5AD3" w:rsidRDefault="002B2B7B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ЕН.02</w:t>
            </w:r>
          </w:p>
        </w:tc>
        <w:tc>
          <w:tcPr>
            <w:tcW w:w="2133" w:type="dxa"/>
          </w:tcPr>
          <w:p w:rsidR="002B2B7B" w:rsidRPr="006F5AD3" w:rsidRDefault="002B2B7B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2B2B7B">
              <w:t>Экологические основы природопользования</w:t>
            </w:r>
          </w:p>
        </w:tc>
        <w:tc>
          <w:tcPr>
            <w:tcW w:w="3145" w:type="dxa"/>
            <w:vMerge/>
          </w:tcPr>
          <w:p w:rsidR="002B2B7B" w:rsidRPr="006F5AD3" w:rsidRDefault="002B2B7B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  <w:vMerge/>
          </w:tcPr>
          <w:p w:rsidR="002B2B7B" w:rsidRPr="006F5AD3" w:rsidRDefault="002B2B7B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</w:tr>
      <w:tr w:rsidR="00236B5D" w:rsidRPr="006F5AD3" w:rsidTr="00236B5D">
        <w:tc>
          <w:tcPr>
            <w:tcW w:w="715" w:type="dxa"/>
            <w:vMerge w:val="restart"/>
            <w:textDirection w:val="btLr"/>
          </w:tcPr>
          <w:p w:rsidR="00CE796C" w:rsidRDefault="00236B5D" w:rsidP="00236B5D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lastRenderedPageBreak/>
              <w:t xml:space="preserve">Профессиональный </w:t>
            </w:r>
          </w:p>
          <w:p w:rsidR="00236B5D" w:rsidRPr="006F5AD3" w:rsidRDefault="00236B5D" w:rsidP="00236B5D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t>ОП.00</w:t>
            </w: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ОП.01.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C1308F">
              <w:t>Менеджмент</w:t>
            </w:r>
          </w:p>
        </w:tc>
        <w:tc>
          <w:tcPr>
            <w:tcW w:w="3145" w:type="dxa"/>
            <w:vMerge w:val="restart"/>
          </w:tcPr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 xml:space="preserve">Ставить цели, мотивировать деятельность подчиненных, организовывать и контролировать их работу с принятием на себя </w:t>
            </w:r>
            <w:r w:rsidRPr="0027105B">
              <w:lastRenderedPageBreak/>
              <w:t>ответственности за результат выполнения заданий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236B5D" w:rsidRPr="006F5AD3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</w:tc>
        <w:tc>
          <w:tcPr>
            <w:tcW w:w="3273" w:type="dxa"/>
          </w:tcPr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lastRenderedPageBreak/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C1308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ПК 1.3. </w:t>
            </w:r>
            <w:r w:rsidRPr="0027105B">
              <w:t>Информировать потребителя о бронировании</w:t>
            </w:r>
            <w:r>
              <w:t>.</w:t>
            </w:r>
          </w:p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3.2. Организовывать и выполнять работу по </w:t>
            </w:r>
            <w:r>
              <w:rPr>
                <w:sz w:val="20"/>
                <w:szCs w:val="20"/>
              </w:rPr>
              <w:lastRenderedPageBreak/>
              <w:t>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36B5D" w:rsidRPr="00C1308F" w:rsidRDefault="00236B5D" w:rsidP="00C1308F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ОП.02.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A737E">
              <w:t>Правовое и документационное обеспечение профессиональной деятельности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236B5D" w:rsidRPr="003C3DC3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ОП.03.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A737E">
              <w:t>Экономика организации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36B5D" w:rsidRPr="003C3DC3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36B5D" w:rsidRPr="003A737E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ОП.04.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A737E">
              <w:t>Бухгалтерский учёт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36B5D" w:rsidRPr="003C3DC3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EE2EA2">
              <w:lastRenderedPageBreak/>
              <w:t>ПК 4.1.</w:t>
            </w:r>
            <w:r>
              <w:t xml:space="preserve"> Выявлять спрос на гостиничные услуги.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236B5D" w:rsidRPr="006F5AD3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ОП.05.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A737E">
              <w:t>Здания и инженерные системы гостиниц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36B5D" w:rsidRPr="003C3DC3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ОП.06.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A737E">
              <w:t>Статистика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236B5D" w:rsidRPr="003A737E" w:rsidRDefault="00236B5D" w:rsidP="003A7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ОП.07.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A737E">
              <w:t>Метрология и стандартизация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236B5D" w:rsidRPr="003A737E" w:rsidRDefault="00236B5D" w:rsidP="003A7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ОП.08.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A737E">
              <w:t>Предпринимательство в сфере сервиса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236B5D" w:rsidRPr="0027105B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2.1. Принимать, регистрировать и размещать </w:t>
            </w:r>
            <w:r>
              <w:rPr>
                <w:sz w:val="20"/>
                <w:szCs w:val="20"/>
              </w:rPr>
              <w:lastRenderedPageBreak/>
              <w:t>гостей.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36B5D" w:rsidRPr="003C3DC3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36B5D" w:rsidRDefault="00236B5D" w:rsidP="003A737E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236B5D" w:rsidRPr="003A737E" w:rsidRDefault="00236B5D" w:rsidP="003A7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ОП.09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A737E">
              <w:t>Сервисная деятельность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236B5D" w:rsidRPr="0027105B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2.5. Производить расчеты с гостями, организовывать отъезд и </w:t>
            </w:r>
            <w:r>
              <w:rPr>
                <w:sz w:val="20"/>
                <w:szCs w:val="20"/>
              </w:rPr>
              <w:lastRenderedPageBreak/>
              <w:t>проводы гостей.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236B5D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36B5D" w:rsidRPr="003C3DC3" w:rsidRDefault="00236B5D" w:rsidP="003A737E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ОП.10.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A737E">
              <w:t>Маркетинг и рекламная деятельность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236B5D" w:rsidRPr="00236B5D" w:rsidRDefault="00236B5D" w:rsidP="00236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ОП.11.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236B5D">
              <w:t>Иностранный я зык в профессиональной деятельности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236B5D" w:rsidRPr="0027105B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36B5D" w:rsidRPr="003C3DC3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236B5D" w:rsidRPr="00236B5D" w:rsidRDefault="00236B5D" w:rsidP="00236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</w:tc>
      </w:tr>
      <w:tr w:rsidR="00236B5D" w:rsidRPr="006F5AD3" w:rsidTr="00236B5D">
        <w:tc>
          <w:tcPr>
            <w:tcW w:w="715" w:type="dxa"/>
            <w:vMerge/>
          </w:tcPr>
          <w:p w:rsidR="00236B5D" w:rsidRPr="006F5AD3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366" w:type="dxa"/>
          </w:tcPr>
          <w:p w:rsidR="00236B5D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ОП.12.</w:t>
            </w:r>
          </w:p>
        </w:tc>
        <w:tc>
          <w:tcPr>
            <w:tcW w:w="2133" w:type="dxa"/>
          </w:tcPr>
          <w:p w:rsidR="00236B5D" w:rsidRPr="002B2B7B" w:rsidRDefault="00236B5D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236B5D">
              <w:t>Безопасность жизнедеятельности</w:t>
            </w:r>
          </w:p>
        </w:tc>
        <w:tc>
          <w:tcPr>
            <w:tcW w:w="3145" w:type="dxa"/>
            <w:vMerge/>
          </w:tcPr>
          <w:p w:rsidR="00236B5D" w:rsidRPr="006F5AD3" w:rsidRDefault="00236B5D" w:rsidP="00EE2EA2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236B5D" w:rsidRPr="0027105B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36B5D" w:rsidRPr="003C3DC3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236B5D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Формировать спрос и </w:t>
            </w:r>
            <w:r>
              <w:rPr>
                <w:sz w:val="20"/>
                <w:szCs w:val="20"/>
              </w:rPr>
              <w:lastRenderedPageBreak/>
              <w:t>стимулировать сбыт.</w:t>
            </w:r>
          </w:p>
          <w:p w:rsidR="00236B5D" w:rsidRDefault="00236B5D" w:rsidP="00236B5D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236B5D" w:rsidRPr="006F5AD3" w:rsidRDefault="00236B5D" w:rsidP="00236B5D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>ПК 4.4. Принимать участие в разработке комплекса маркетинга.</w:t>
            </w:r>
          </w:p>
        </w:tc>
      </w:tr>
      <w:tr w:rsidR="00AA7552" w:rsidRPr="006F5AD3" w:rsidTr="00EE1B3B">
        <w:trPr>
          <w:cantSplit/>
          <w:trHeight w:val="1134"/>
        </w:trPr>
        <w:tc>
          <w:tcPr>
            <w:tcW w:w="715" w:type="dxa"/>
            <w:textDirection w:val="btLr"/>
          </w:tcPr>
          <w:p w:rsidR="00AA7552" w:rsidRDefault="00EE1B3B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lastRenderedPageBreak/>
              <w:t xml:space="preserve">Профессиональный </w:t>
            </w:r>
          </w:p>
          <w:p w:rsidR="00EE1B3B" w:rsidRPr="006F5AD3" w:rsidRDefault="00EE1B3B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t>ПМ.01</w:t>
            </w:r>
          </w:p>
        </w:tc>
        <w:tc>
          <w:tcPr>
            <w:tcW w:w="1366" w:type="dxa"/>
          </w:tcPr>
          <w:p w:rsidR="00AA7552" w:rsidRDefault="00EE1B3B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МДК.01.01.</w:t>
            </w:r>
          </w:p>
        </w:tc>
        <w:tc>
          <w:tcPr>
            <w:tcW w:w="2133" w:type="dxa"/>
          </w:tcPr>
          <w:p w:rsidR="00AA7552" w:rsidRPr="00236B5D" w:rsidRDefault="00EE1B3B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EE1B3B">
              <w:t>Организация деятельности служб бронирования гостиничных услуг</w:t>
            </w:r>
          </w:p>
        </w:tc>
        <w:tc>
          <w:tcPr>
            <w:tcW w:w="3145" w:type="dxa"/>
          </w:tcPr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AA7552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Pr="006F5AD3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EE1B3B" w:rsidRPr="0027105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AA7552" w:rsidRPr="00F20341" w:rsidRDefault="00AA7552" w:rsidP="00236B5D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EE1B3B" w:rsidRPr="006F5AD3" w:rsidTr="00EE1B3B">
        <w:trPr>
          <w:cantSplit/>
          <w:trHeight w:val="1134"/>
        </w:trPr>
        <w:tc>
          <w:tcPr>
            <w:tcW w:w="715" w:type="dxa"/>
            <w:vMerge w:val="restart"/>
            <w:textDirection w:val="btLr"/>
          </w:tcPr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lastRenderedPageBreak/>
              <w:t xml:space="preserve">Профессиональный 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t>ПМ.02</w:t>
            </w:r>
          </w:p>
        </w:tc>
        <w:tc>
          <w:tcPr>
            <w:tcW w:w="1366" w:type="dxa"/>
          </w:tcPr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МДК.02.01.</w:t>
            </w:r>
          </w:p>
        </w:tc>
        <w:tc>
          <w:tcPr>
            <w:tcW w:w="2133" w:type="dxa"/>
          </w:tcPr>
          <w:p w:rsidR="00EE1B3B" w:rsidRPr="00EE1B3B" w:rsidRDefault="00EE1B3B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EE1B3B">
              <w:t>Организация деятельности службы приёма, размещения и выписки гостей</w:t>
            </w:r>
          </w:p>
        </w:tc>
        <w:tc>
          <w:tcPr>
            <w:tcW w:w="3145" w:type="dxa"/>
            <w:vMerge w:val="restart"/>
          </w:tcPr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EE1B3B" w:rsidRPr="00F20341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EE1B3B" w:rsidRPr="006F5AD3" w:rsidTr="00EE1B3B">
        <w:trPr>
          <w:cantSplit/>
          <w:trHeight w:val="1134"/>
        </w:trPr>
        <w:tc>
          <w:tcPr>
            <w:tcW w:w="715" w:type="dxa"/>
            <w:vMerge/>
            <w:textDirection w:val="btLr"/>
          </w:tcPr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</w:p>
        </w:tc>
        <w:tc>
          <w:tcPr>
            <w:tcW w:w="1366" w:type="dxa"/>
          </w:tcPr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МДК.02.02.</w:t>
            </w:r>
          </w:p>
        </w:tc>
        <w:tc>
          <w:tcPr>
            <w:tcW w:w="2133" w:type="dxa"/>
          </w:tcPr>
          <w:p w:rsidR="00EE1B3B" w:rsidRPr="00EE1B3B" w:rsidRDefault="00EE1B3B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EE1B3B">
              <w:t>Дизайн интерьера гостиничных и туристических комплексов</w:t>
            </w:r>
          </w:p>
        </w:tc>
        <w:tc>
          <w:tcPr>
            <w:tcW w:w="3145" w:type="dxa"/>
            <w:vMerge/>
          </w:tcPr>
          <w:p w:rsidR="00EE1B3B" w:rsidRDefault="00EE1B3B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EE1B3B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EE1B3B" w:rsidRPr="00F20341" w:rsidRDefault="00EE1B3B" w:rsidP="00EE1B3B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B61358" w:rsidRPr="006F5AD3" w:rsidTr="00EE1B3B">
        <w:trPr>
          <w:cantSplit/>
          <w:trHeight w:val="1134"/>
        </w:trPr>
        <w:tc>
          <w:tcPr>
            <w:tcW w:w="715" w:type="dxa"/>
            <w:vMerge w:val="restart"/>
            <w:textDirection w:val="btLr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lastRenderedPageBreak/>
              <w:t xml:space="preserve">Профессиональный 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t>ПМ.03</w:t>
            </w:r>
          </w:p>
        </w:tc>
        <w:tc>
          <w:tcPr>
            <w:tcW w:w="1366" w:type="dxa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МДК.03.01.</w:t>
            </w:r>
          </w:p>
        </w:tc>
        <w:tc>
          <w:tcPr>
            <w:tcW w:w="2133" w:type="dxa"/>
          </w:tcPr>
          <w:p w:rsidR="00B61358" w:rsidRPr="00EE1B3B" w:rsidRDefault="00B61358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B61358">
              <w:t>Организация обслуживания гостей в процессе проживания</w:t>
            </w:r>
          </w:p>
        </w:tc>
        <w:tc>
          <w:tcPr>
            <w:tcW w:w="3145" w:type="dxa"/>
            <w:vMerge w:val="restart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B61358" w:rsidRPr="003C3DC3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B61358" w:rsidRPr="003C3DC3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B61358" w:rsidRDefault="00B61358" w:rsidP="00EE1B3B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B61358" w:rsidRPr="006F5AD3" w:rsidTr="00EE1B3B">
        <w:trPr>
          <w:cantSplit/>
          <w:trHeight w:val="1134"/>
        </w:trPr>
        <w:tc>
          <w:tcPr>
            <w:tcW w:w="715" w:type="dxa"/>
            <w:vMerge/>
            <w:textDirection w:val="btLr"/>
          </w:tcPr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</w:p>
        </w:tc>
        <w:tc>
          <w:tcPr>
            <w:tcW w:w="1366" w:type="dxa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МДК.03.02.</w:t>
            </w:r>
          </w:p>
        </w:tc>
        <w:tc>
          <w:tcPr>
            <w:tcW w:w="2133" w:type="dxa"/>
          </w:tcPr>
          <w:p w:rsidR="00B61358" w:rsidRPr="00EE1B3B" w:rsidRDefault="00B61358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B61358">
              <w:t>Оборудование гостиничных предприятий</w:t>
            </w:r>
          </w:p>
        </w:tc>
        <w:tc>
          <w:tcPr>
            <w:tcW w:w="3145" w:type="dxa"/>
            <w:vMerge/>
          </w:tcPr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B61358" w:rsidRPr="003C3DC3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B61358" w:rsidRPr="003C3DC3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B61358" w:rsidRDefault="00B61358" w:rsidP="00EE1B3B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B61358" w:rsidRPr="006F5AD3" w:rsidTr="00EE1B3B">
        <w:trPr>
          <w:cantSplit/>
          <w:trHeight w:val="1134"/>
        </w:trPr>
        <w:tc>
          <w:tcPr>
            <w:tcW w:w="715" w:type="dxa"/>
            <w:vMerge w:val="restart"/>
            <w:textDirection w:val="btLr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lastRenderedPageBreak/>
              <w:t xml:space="preserve">Профессиональный 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t>ПМ.04</w:t>
            </w:r>
          </w:p>
        </w:tc>
        <w:tc>
          <w:tcPr>
            <w:tcW w:w="1366" w:type="dxa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МДК.04.01.</w:t>
            </w:r>
          </w:p>
        </w:tc>
        <w:tc>
          <w:tcPr>
            <w:tcW w:w="2133" w:type="dxa"/>
          </w:tcPr>
          <w:p w:rsidR="00B61358" w:rsidRPr="00B61358" w:rsidRDefault="00B61358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B61358">
              <w:t>Организация продаж гостиничного продукта</w:t>
            </w:r>
          </w:p>
        </w:tc>
        <w:tc>
          <w:tcPr>
            <w:tcW w:w="3145" w:type="dxa"/>
            <w:vMerge w:val="restart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</w:tc>
        <w:tc>
          <w:tcPr>
            <w:tcW w:w="3273" w:type="dxa"/>
          </w:tcPr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B61358" w:rsidRPr="003C3DC3" w:rsidRDefault="00B61358" w:rsidP="00B61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B61358" w:rsidRPr="006F5AD3" w:rsidTr="00EE1B3B">
        <w:trPr>
          <w:cantSplit/>
          <w:trHeight w:val="1134"/>
        </w:trPr>
        <w:tc>
          <w:tcPr>
            <w:tcW w:w="715" w:type="dxa"/>
            <w:vMerge/>
            <w:textDirection w:val="btLr"/>
          </w:tcPr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</w:p>
        </w:tc>
        <w:tc>
          <w:tcPr>
            <w:tcW w:w="1366" w:type="dxa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МДК.04.02.</w:t>
            </w:r>
          </w:p>
        </w:tc>
        <w:tc>
          <w:tcPr>
            <w:tcW w:w="2133" w:type="dxa"/>
          </w:tcPr>
          <w:p w:rsidR="00B61358" w:rsidRPr="00B61358" w:rsidRDefault="00B61358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B61358">
              <w:t>Организация туризма</w:t>
            </w:r>
          </w:p>
        </w:tc>
        <w:tc>
          <w:tcPr>
            <w:tcW w:w="3145" w:type="dxa"/>
            <w:vMerge/>
          </w:tcPr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B61358" w:rsidRPr="003C3DC3" w:rsidRDefault="00B61358" w:rsidP="00B61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B61358" w:rsidRPr="006F5AD3" w:rsidTr="00EE1B3B">
        <w:trPr>
          <w:cantSplit/>
          <w:trHeight w:val="1134"/>
        </w:trPr>
        <w:tc>
          <w:tcPr>
            <w:tcW w:w="715" w:type="dxa"/>
            <w:vMerge w:val="restart"/>
            <w:textDirection w:val="btLr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lastRenderedPageBreak/>
              <w:t xml:space="preserve">Профессиональный 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t>ПМ.05</w:t>
            </w:r>
          </w:p>
        </w:tc>
        <w:tc>
          <w:tcPr>
            <w:tcW w:w="1366" w:type="dxa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МДК.05.01.</w:t>
            </w:r>
          </w:p>
        </w:tc>
        <w:tc>
          <w:tcPr>
            <w:tcW w:w="2133" w:type="dxa"/>
          </w:tcPr>
          <w:p w:rsidR="00B61358" w:rsidRPr="00B61358" w:rsidRDefault="00B61358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B61358">
              <w:t>Выполнение работ по профессии "Горничная"</w:t>
            </w:r>
          </w:p>
        </w:tc>
        <w:tc>
          <w:tcPr>
            <w:tcW w:w="3145" w:type="dxa"/>
            <w:vMerge w:val="restart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01. </w:t>
            </w:r>
            <w:r w:rsidRPr="0027105B">
              <w:t>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02. </w:t>
            </w:r>
            <w:r w:rsidRPr="0027105B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03. </w:t>
            </w:r>
            <w:r w:rsidRPr="0027105B">
              <w:t>Решать проблемы, оценивать риски и принимать решения в нестандартных ситуациях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04. </w:t>
            </w:r>
            <w:r w:rsidRPr="0027105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05. </w:t>
            </w:r>
            <w:r w:rsidRPr="0027105B">
              <w:t>Использовать информационно – коммуникационные технологии для совершения профессиональной деятельности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06. </w:t>
            </w:r>
            <w:r w:rsidRPr="0027105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07. </w:t>
            </w:r>
            <w:r w:rsidRPr="0027105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08. </w:t>
            </w:r>
            <w:r w:rsidRPr="0027105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t>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ОК 09. </w:t>
            </w:r>
            <w:r w:rsidRPr="0027105B">
              <w:t>Быть готовым к смене технологий в профессиональной деятельности</w:t>
            </w:r>
            <w:r>
              <w:t>.</w:t>
            </w:r>
          </w:p>
        </w:tc>
        <w:tc>
          <w:tcPr>
            <w:tcW w:w="3273" w:type="dxa"/>
          </w:tcPr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B61358" w:rsidRPr="0027105B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B61358" w:rsidRPr="003C3DC3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B61358" w:rsidRPr="00EE2EA2" w:rsidRDefault="00B61358" w:rsidP="00B61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</w:tc>
      </w:tr>
      <w:tr w:rsidR="00B61358" w:rsidRPr="006F5AD3" w:rsidTr="00EE1B3B">
        <w:trPr>
          <w:cantSplit/>
          <w:trHeight w:val="1134"/>
        </w:trPr>
        <w:tc>
          <w:tcPr>
            <w:tcW w:w="715" w:type="dxa"/>
            <w:vMerge/>
            <w:textDirection w:val="btLr"/>
          </w:tcPr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</w:p>
        </w:tc>
        <w:tc>
          <w:tcPr>
            <w:tcW w:w="1366" w:type="dxa"/>
          </w:tcPr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МДК.05.02.</w:t>
            </w:r>
          </w:p>
        </w:tc>
        <w:tc>
          <w:tcPr>
            <w:tcW w:w="2133" w:type="dxa"/>
          </w:tcPr>
          <w:p w:rsidR="00B61358" w:rsidRPr="00B61358" w:rsidRDefault="00B61358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B61358">
              <w:t>Выполнение работ по профессии "Администратор"</w:t>
            </w:r>
          </w:p>
        </w:tc>
        <w:tc>
          <w:tcPr>
            <w:tcW w:w="3145" w:type="dxa"/>
            <w:vMerge/>
          </w:tcPr>
          <w:p w:rsidR="00B61358" w:rsidRDefault="00B61358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B61358" w:rsidRPr="0027105B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B61358" w:rsidRPr="003C3DC3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B61358" w:rsidRDefault="00B61358" w:rsidP="00B61358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B61358" w:rsidRDefault="00B61358" w:rsidP="00B61358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B61358" w:rsidRDefault="00B61358" w:rsidP="00B61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  <w:p w:rsidR="00367BAF" w:rsidRDefault="00367BAF" w:rsidP="00B61358">
            <w:pPr>
              <w:rPr>
                <w:sz w:val="20"/>
                <w:szCs w:val="20"/>
              </w:rPr>
            </w:pPr>
          </w:p>
          <w:p w:rsidR="00367BAF" w:rsidRDefault="00367BAF" w:rsidP="00B61358">
            <w:pPr>
              <w:rPr>
                <w:sz w:val="20"/>
                <w:szCs w:val="20"/>
              </w:rPr>
            </w:pPr>
          </w:p>
          <w:p w:rsidR="00367BAF" w:rsidRDefault="00367BAF" w:rsidP="00B61358">
            <w:pPr>
              <w:rPr>
                <w:sz w:val="20"/>
                <w:szCs w:val="20"/>
              </w:rPr>
            </w:pPr>
          </w:p>
          <w:p w:rsidR="00367BAF" w:rsidRDefault="00367BAF" w:rsidP="00B61358">
            <w:pPr>
              <w:rPr>
                <w:sz w:val="20"/>
                <w:szCs w:val="20"/>
              </w:rPr>
            </w:pPr>
          </w:p>
          <w:p w:rsidR="00367BAF" w:rsidRDefault="00367BAF" w:rsidP="00B61358">
            <w:pPr>
              <w:rPr>
                <w:sz w:val="20"/>
                <w:szCs w:val="20"/>
              </w:rPr>
            </w:pPr>
          </w:p>
          <w:p w:rsidR="00367BAF" w:rsidRDefault="00367BAF" w:rsidP="00B61358">
            <w:pPr>
              <w:rPr>
                <w:sz w:val="20"/>
                <w:szCs w:val="20"/>
              </w:rPr>
            </w:pPr>
          </w:p>
          <w:p w:rsidR="00367BAF" w:rsidRDefault="00367BAF" w:rsidP="00B61358">
            <w:pPr>
              <w:rPr>
                <w:sz w:val="20"/>
                <w:szCs w:val="20"/>
              </w:rPr>
            </w:pPr>
          </w:p>
          <w:p w:rsidR="00367BAF" w:rsidRPr="00EE2EA2" w:rsidRDefault="00367BAF" w:rsidP="00B61358">
            <w:pPr>
              <w:rPr>
                <w:sz w:val="20"/>
                <w:szCs w:val="20"/>
              </w:rPr>
            </w:pPr>
          </w:p>
        </w:tc>
      </w:tr>
      <w:tr w:rsidR="00367BAF" w:rsidRPr="006F5AD3" w:rsidTr="00EE1B3B">
        <w:trPr>
          <w:cantSplit/>
          <w:trHeight w:val="1134"/>
        </w:trPr>
        <w:tc>
          <w:tcPr>
            <w:tcW w:w="715" w:type="dxa"/>
            <w:vMerge w:val="restart"/>
            <w:textDirection w:val="btLr"/>
          </w:tcPr>
          <w:p w:rsidR="00367BAF" w:rsidRDefault="00367BAF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lastRenderedPageBreak/>
              <w:t>УП.00 Учебная практика</w:t>
            </w:r>
          </w:p>
        </w:tc>
        <w:tc>
          <w:tcPr>
            <w:tcW w:w="1366" w:type="dxa"/>
          </w:tcPr>
          <w:p w:rsidR="00367BAF" w:rsidRDefault="00367BAF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УП 01.01.</w:t>
            </w:r>
          </w:p>
        </w:tc>
        <w:tc>
          <w:tcPr>
            <w:tcW w:w="2133" w:type="dxa"/>
          </w:tcPr>
          <w:p w:rsidR="00367BAF" w:rsidRPr="00B61358" w:rsidRDefault="00367BAF" w:rsidP="00367BAF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67BAF">
              <w:t>Бронирование гостиничных услуг</w:t>
            </w:r>
          </w:p>
        </w:tc>
        <w:tc>
          <w:tcPr>
            <w:tcW w:w="3145" w:type="dxa"/>
            <w:vMerge w:val="restart"/>
          </w:tcPr>
          <w:p w:rsidR="00367BAF" w:rsidRPr="003C3DC3" w:rsidRDefault="00367BAF" w:rsidP="00367BA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01. Понимать сущность и социальную значимость своей будущей профессии, проявлять к ней устойчивый интерес.</w:t>
            </w:r>
          </w:p>
          <w:p w:rsidR="00367BAF" w:rsidRPr="003C3DC3" w:rsidRDefault="00367BAF" w:rsidP="00367BA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67BAF" w:rsidRPr="003C3DC3" w:rsidRDefault="00367BAF" w:rsidP="00367BA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03. Решать проблемы, оценивать риски и принимать решения в нестандартных ситуациях.</w:t>
            </w:r>
          </w:p>
          <w:p w:rsidR="00367BAF" w:rsidRPr="003C3DC3" w:rsidRDefault="00367BAF" w:rsidP="00367BA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67BAF" w:rsidRPr="003C3DC3" w:rsidRDefault="00367BAF" w:rsidP="00367BA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05. Использовать информационно – коммуникационные технологии для совершения профессиональной деятельности.</w:t>
            </w:r>
          </w:p>
          <w:p w:rsidR="00367BAF" w:rsidRPr="003C3DC3" w:rsidRDefault="00367BAF" w:rsidP="00367BA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367BAF" w:rsidRPr="003C3DC3" w:rsidRDefault="00367BAF" w:rsidP="00367BA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367BAF" w:rsidRPr="003C3DC3" w:rsidRDefault="00367BAF" w:rsidP="00367BAF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67BAF" w:rsidRDefault="00367BAF" w:rsidP="00367BAF">
            <w:pPr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ОК 09. Быть готовым к смене технологий в профессиональной деятельности.</w:t>
            </w:r>
          </w:p>
          <w:p w:rsidR="00AE27EA" w:rsidRDefault="00AE27EA" w:rsidP="00367BAF">
            <w:pPr>
              <w:rPr>
                <w:sz w:val="20"/>
                <w:szCs w:val="20"/>
              </w:rPr>
            </w:pPr>
          </w:p>
          <w:p w:rsidR="00AE27EA" w:rsidRDefault="00AE27EA" w:rsidP="00367BAF">
            <w:pPr>
              <w:rPr>
                <w:sz w:val="20"/>
                <w:szCs w:val="20"/>
              </w:rPr>
            </w:pPr>
          </w:p>
          <w:p w:rsidR="00AE27EA" w:rsidRDefault="00AE27EA" w:rsidP="00367BAF">
            <w:pPr>
              <w:rPr>
                <w:sz w:val="20"/>
                <w:szCs w:val="20"/>
              </w:rPr>
            </w:pPr>
          </w:p>
          <w:p w:rsidR="00AE27EA" w:rsidRDefault="00AE27EA" w:rsidP="00367BAF">
            <w:pPr>
              <w:rPr>
                <w:sz w:val="20"/>
                <w:szCs w:val="20"/>
              </w:rPr>
            </w:pPr>
          </w:p>
          <w:p w:rsidR="00AE27EA" w:rsidRDefault="00AE27EA" w:rsidP="00367BAF">
            <w:pPr>
              <w:rPr>
                <w:sz w:val="20"/>
                <w:szCs w:val="20"/>
              </w:rPr>
            </w:pPr>
          </w:p>
          <w:p w:rsidR="00AE27EA" w:rsidRDefault="00AE27EA" w:rsidP="00367BAF">
            <w:pPr>
              <w:rPr>
                <w:sz w:val="20"/>
                <w:szCs w:val="20"/>
              </w:rPr>
            </w:pPr>
          </w:p>
          <w:p w:rsidR="00AE27EA" w:rsidRDefault="00AE27EA" w:rsidP="00367BAF">
            <w:pPr>
              <w:rPr>
                <w:sz w:val="20"/>
                <w:szCs w:val="20"/>
              </w:rPr>
            </w:pPr>
          </w:p>
          <w:p w:rsidR="00AE27EA" w:rsidRPr="00367BAF" w:rsidRDefault="00AE27EA" w:rsidP="00367BAF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</w:tcPr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367BAF" w:rsidRPr="00F20341" w:rsidRDefault="00367BAF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67BAF" w:rsidRPr="006F5AD3" w:rsidTr="00EE1B3B">
        <w:trPr>
          <w:cantSplit/>
          <w:trHeight w:val="1134"/>
        </w:trPr>
        <w:tc>
          <w:tcPr>
            <w:tcW w:w="715" w:type="dxa"/>
            <w:vMerge/>
            <w:textDirection w:val="btLr"/>
          </w:tcPr>
          <w:p w:rsidR="00367BAF" w:rsidRDefault="00367BAF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</w:p>
        </w:tc>
        <w:tc>
          <w:tcPr>
            <w:tcW w:w="1366" w:type="dxa"/>
          </w:tcPr>
          <w:p w:rsidR="00367BAF" w:rsidRDefault="00367BAF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УП 02.01.</w:t>
            </w:r>
          </w:p>
        </w:tc>
        <w:tc>
          <w:tcPr>
            <w:tcW w:w="2133" w:type="dxa"/>
          </w:tcPr>
          <w:p w:rsidR="00367BAF" w:rsidRPr="00B61358" w:rsidRDefault="00367BAF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67BAF">
              <w:t>Приём, размещение и выписка гостей</w:t>
            </w:r>
          </w:p>
        </w:tc>
        <w:tc>
          <w:tcPr>
            <w:tcW w:w="3145" w:type="dxa"/>
            <w:vMerge/>
          </w:tcPr>
          <w:p w:rsidR="00367BAF" w:rsidRDefault="00367BAF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367BAF" w:rsidRPr="00F20341" w:rsidRDefault="00367BAF" w:rsidP="00B61358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</w:tc>
      </w:tr>
      <w:tr w:rsidR="00367BAF" w:rsidRPr="006F5AD3" w:rsidTr="00EE1B3B">
        <w:trPr>
          <w:cantSplit/>
          <w:trHeight w:val="1134"/>
        </w:trPr>
        <w:tc>
          <w:tcPr>
            <w:tcW w:w="715" w:type="dxa"/>
            <w:vMerge/>
            <w:textDirection w:val="btLr"/>
          </w:tcPr>
          <w:p w:rsidR="00367BAF" w:rsidRDefault="00367BAF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</w:p>
        </w:tc>
        <w:tc>
          <w:tcPr>
            <w:tcW w:w="1366" w:type="dxa"/>
          </w:tcPr>
          <w:p w:rsidR="00367BAF" w:rsidRDefault="00367BAF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УП 04.01</w:t>
            </w:r>
          </w:p>
        </w:tc>
        <w:tc>
          <w:tcPr>
            <w:tcW w:w="2133" w:type="dxa"/>
          </w:tcPr>
          <w:p w:rsidR="00367BAF" w:rsidRPr="00B61358" w:rsidRDefault="00367BAF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367BAF">
              <w:t>Продажа гостиничного продукта</w:t>
            </w:r>
          </w:p>
        </w:tc>
        <w:tc>
          <w:tcPr>
            <w:tcW w:w="3145" w:type="dxa"/>
            <w:vMerge/>
          </w:tcPr>
          <w:p w:rsidR="00367BAF" w:rsidRDefault="00367BAF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367BAF" w:rsidRDefault="00367BAF" w:rsidP="00367BAF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367BAF" w:rsidRPr="003C3DC3" w:rsidRDefault="00367BAF" w:rsidP="00367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  <w:p w:rsidR="00367BAF" w:rsidRPr="00F20341" w:rsidRDefault="00367BAF" w:rsidP="00B61358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AE27EA" w:rsidRPr="006F5AD3" w:rsidTr="00EE1B3B">
        <w:trPr>
          <w:cantSplit/>
          <w:trHeight w:val="1134"/>
        </w:trPr>
        <w:tc>
          <w:tcPr>
            <w:tcW w:w="715" w:type="dxa"/>
            <w:vMerge w:val="restart"/>
            <w:textDirection w:val="btLr"/>
          </w:tcPr>
          <w:p w:rsidR="00AE27EA" w:rsidRDefault="00AE27EA" w:rsidP="00AE27EA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lastRenderedPageBreak/>
              <w:t>ПП.00 Производственная практика (по профилю специальности)</w:t>
            </w:r>
          </w:p>
        </w:tc>
        <w:tc>
          <w:tcPr>
            <w:tcW w:w="1366" w:type="dxa"/>
          </w:tcPr>
          <w:p w:rsidR="00AE27EA" w:rsidRDefault="00AE27EA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ПП 01.01</w:t>
            </w:r>
          </w:p>
        </w:tc>
        <w:tc>
          <w:tcPr>
            <w:tcW w:w="2133" w:type="dxa"/>
          </w:tcPr>
          <w:p w:rsidR="00AE27EA" w:rsidRPr="00367BAF" w:rsidRDefault="00AE27EA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Бронир</w:t>
            </w:r>
            <w:r w:rsidRPr="00AE27EA">
              <w:t>ование гостиничных услуг</w:t>
            </w:r>
          </w:p>
        </w:tc>
        <w:tc>
          <w:tcPr>
            <w:tcW w:w="3145" w:type="dxa"/>
            <w:vMerge w:val="restart"/>
          </w:tcPr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01. Понимать сущность и социальную значимость своей будущей профессии, проявлять к ней устойчивый интерес.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03. Решать проблемы, оценивать риски и принимать решения в нестандартных ситуациях.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05. Использовать информационно – коммуникационные технологии для совершения профессиональной деятельности.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lastRenderedPageBreak/>
      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E27EA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09. Быть готовым к смене технологий в профессиональной деятельности.</w:t>
            </w:r>
          </w:p>
        </w:tc>
        <w:tc>
          <w:tcPr>
            <w:tcW w:w="3273" w:type="dxa"/>
          </w:tcPr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lastRenderedPageBreak/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</w:p>
          <w:p w:rsidR="00AE27EA" w:rsidRPr="00EE2EA2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AE27EA" w:rsidRPr="006F5AD3" w:rsidTr="00EE1B3B">
        <w:trPr>
          <w:cantSplit/>
          <w:trHeight w:val="1134"/>
        </w:trPr>
        <w:tc>
          <w:tcPr>
            <w:tcW w:w="715" w:type="dxa"/>
            <w:vMerge/>
            <w:textDirection w:val="btLr"/>
          </w:tcPr>
          <w:p w:rsidR="00AE27EA" w:rsidRDefault="00AE27EA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</w:p>
        </w:tc>
        <w:tc>
          <w:tcPr>
            <w:tcW w:w="1366" w:type="dxa"/>
          </w:tcPr>
          <w:p w:rsidR="00AE27EA" w:rsidRDefault="00AE27EA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ПП 03.01</w:t>
            </w:r>
          </w:p>
        </w:tc>
        <w:tc>
          <w:tcPr>
            <w:tcW w:w="2133" w:type="dxa"/>
          </w:tcPr>
          <w:p w:rsidR="00AE27EA" w:rsidRPr="00367BAF" w:rsidRDefault="00AE27EA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AE27EA">
              <w:t>Организация обслуживания гостей в процессе проживания</w:t>
            </w:r>
          </w:p>
        </w:tc>
        <w:tc>
          <w:tcPr>
            <w:tcW w:w="3145" w:type="dxa"/>
            <w:vMerge/>
          </w:tcPr>
          <w:p w:rsidR="00AE27EA" w:rsidRDefault="00AE27EA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AE27EA" w:rsidRPr="003C3DC3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AE27EA" w:rsidRPr="00EE2EA2" w:rsidRDefault="00AE27EA" w:rsidP="00367BAF">
            <w:pPr>
              <w:pStyle w:val="a4"/>
              <w:ind w:left="0"/>
              <w:rPr>
                <w:sz w:val="20"/>
                <w:szCs w:val="20"/>
              </w:rPr>
            </w:pPr>
          </w:p>
        </w:tc>
      </w:tr>
      <w:tr w:rsidR="00AE27EA" w:rsidRPr="006F5AD3" w:rsidTr="00EE1B3B">
        <w:trPr>
          <w:cantSplit/>
          <w:trHeight w:val="1134"/>
        </w:trPr>
        <w:tc>
          <w:tcPr>
            <w:tcW w:w="715" w:type="dxa"/>
            <w:vMerge/>
            <w:textDirection w:val="btLr"/>
          </w:tcPr>
          <w:p w:rsidR="00AE27EA" w:rsidRDefault="00AE27EA" w:rsidP="00EE1B3B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</w:p>
        </w:tc>
        <w:tc>
          <w:tcPr>
            <w:tcW w:w="1366" w:type="dxa"/>
          </w:tcPr>
          <w:p w:rsidR="00AE27EA" w:rsidRDefault="00AE27EA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>
              <w:t>ПП 05.01</w:t>
            </w:r>
          </w:p>
        </w:tc>
        <w:tc>
          <w:tcPr>
            <w:tcW w:w="2133" w:type="dxa"/>
          </w:tcPr>
          <w:p w:rsidR="00AE27EA" w:rsidRPr="00367BAF" w:rsidRDefault="00AE27EA" w:rsidP="006F5AD3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  <w:r w:rsidRPr="00AE27EA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145" w:type="dxa"/>
            <w:vMerge/>
          </w:tcPr>
          <w:p w:rsidR="00AE27EA" w:rsidRDefault="00AE27EA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AE27EA" w:rsidRPr="0027105B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AE27EA" w:rsidRPr="003C3DC3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AE27EA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AE27EA" w:rsidRPr="00EE2EA2" w:rsidRDefault="00AE27EA" w:rsidP="00AE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</w:tc>
      </w:tr>
      <w:tr w:rsidR="00AE27EA" w:rsidRPr="006F5AD3" w:rsidTr="00EE1B3B">
        <w:trPr>
          <w:cantSplit/>
          <w:trHeight w:val="1134"/>
        </w:trPr>
        <w:tc>
          <w:tcPr>
            <w:tcW w:w="715" w:type="dxa"/>
            <w:textDirection w:val="btLr"/>
          </w:tcPr>
          <w:p w:rsidR="00AE27EA" w:rsidRDefault="00AE27EA" w:rsidP="00AE27EA">
            <w:pPr>
              <w:pStyle w:val="5"/>
              <w:shd w:val="clear" w:color="auto" w:fill="auto"/>
              <w:spacing w:line="200" w:lineRule="exact"/>
              <w:ind w:left="113" w:right="113" w:firstLine="0"/>
              <w:jc w:val="center"/>
            </w:pPr>
            <w:r>
              <w:lastRenderedPageBreak/>
              <w:t>ПП.00 Производственная практика (преддипломная)</w:t>
            </w:r>
          </w:p>
        </w:tc>
        <w:tc>
          <w:tcPr>
            <w:tcW w:w="1366" w:type="dxa"/>
          </w:tcPr>
          <w:p w:rsidR="00AE27EA" w:rsidRDefault="00AE27EA" w:rsidP="00B61358">
            <w:pPr>
              <w:pStyle w:val="5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2133" w:type="dxa"/>
          </w:tcPr>
          <w:p w:rsidR="00AE27EA" w:rsidRDefault="00360976" w:rsidP="00360976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b/>
              </w:rPr>
              <w:t xml:space="preserve">Задачами </w:t>
            </w:r>
            <w:r>
              <w:t>преддипломной практики являются:</w:t>
            </w:r>
          </w:p>
          <w:p w:rsidR="00360976" w:rsidRDefault="00360976" w:rsidP="00360976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1)обобщение и совершенствование знаний и практических навыков, полученных </w:t>
            </w:r>
            <w:proofErr w:type="gramStart"/>
            <w:r>
              <w:t>обучающимися</w:t>
            </w:r>
            <w:proofErr w:type="gramEnd"/>
            <w:r>
              <w:t xml:space="preserve"> в процессе обучения по специальности;</w:t>
            </w:r>
          </w:p>
          <w:p w:rsidR="00360976" w:rsidRDefault="00360976" w:rsidP="00360976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360976" w:rsidRDefault="00360976" w:rsidP="00360976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>2)проверка возможностей самостоятельной работы будущего специалиста в условиях конкретного производства;</w:t>
            </w:r>
          </w:p>
          <w:p w:rsidR="00360976" w:rsidRDefault="00360976" w:rsidP="00360976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  <w:p w:rsidR="00360976" w:rsidRPr="00360976" w:rsidRDefault="00360976" w:rsidP="00360976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3)сбор материала для выполнения дипломного проекта. </w:t>
            </w:r>
          </w:p>
        </w:tc>
        <w:tc>
          <w:tcPr>
            <w:tcW w:w="3145" w:type="dxa"/>
          </w:tcPr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01. Понимать сущность и социальную значимость своей будущей профессии, проявлять к ней устойчивый интерес.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03. Решать проблемы, оценивать риски и принимать решения в нестандартных ситуациях.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05. Использовать информационно – коммуникационные технологии для совершения профессиональной деятельности.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AE27EA" w:rsidRPr="003C3DC3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E27EA" w:rsidRDefault="00AE27EA" w:rsidP="00AE27EA">
            <w:pPr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ОК 09. Быть готовым к смене технологий в профессиональной деятельности.</w:t>
            </w:r>
          </w:p>
          <w:p w:rsidR="00AE27EA" w:rsidRDefault="00AE27EA" w:rsidP="00EE1B3B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273" w:type="dxa"/>
          </w:tcPr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F20341">
              <w:rPr>
                <w:sz w:val="20"/>
                <w:szCs w:val="20"/>
              </w:rPr>
              <w:t>ПК 1.1.</w:t>
            </w:r>
            <w:r>
              <w:t xml:space="preserve"> </w:t>
            </w:r>
            <w:r w:rsidRPr="0027105B">
              <w:rPr>
                <w:sz w:val="20"/>
                <w:szCs w:val="20"/>
              </w:rPr>
              <w:t>Принимать заказ от потребителей и оформлять его</w:t>
            </w:r>
            <w:r>
              <w:rPr>
                <w:sz w:val="20"/>
                <w:szCs w:val="20"/>
              </w:rPr>
              <w:t>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1.2. </w:t>
            </w:r>
            <w:r w:rsidRPr="0027105B">
              <w:rPr>
                <w:sz w:val="20"/>
                <w:szCs w:val="20"/>
              </w:rPr>
              <w:t>Бронировать и вести документацию</w:t>
            </w:r>
            <w:r>
              <w:rPr>
                <w:sz w:val="20"/>
                <w:szCs w:val="20"/>
              </w:rPr>
              <w:t>.</w:t>
            </w:r>
          </w:p>
          <w:p w:rsidR="00AE27EA" w:rsidRPr="0027105B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1.3. </w:t>
            </w:r>
            <w:r w:rsidRPr="0027105B">
              <w:rPr>
                <w:sz w:val="20"/>
                <w:szCs w:val="20"/>
              </w:rPr>
              <w:t>Информировать потребителя о бронировании</w:t>
            </w:r>
            <w:r>
              <w:rPr>
                <w:sz w:val="20"/>
                <w:szCs w:val="20"/>
              </w:rPr>
              <w:t>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2.1. Принимать, регистрировать и размещать гостей.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2.2. Предоставлять гостю информацию о гостиничных услугах.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2.3. Принимать участие в заключени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договоров об оказании гостиничных услуг.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2.4. Обеспечивать выполнение договоров об оказании гостиничных услуг.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2.5. Производить расчеты с гостями, организовывать отъезд и проводы гостей.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2.6. Координировать процесс ночного аудита и передачи дел по окончании смены.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3.2. Организовывать и выполнять работу по предоставлению услуги питания в номерах (</w:t>
            </w:r>
            <w:r>
              <w:rPr>
                <w:sz w:val="20"/>
                <w:szCs w:val="20"/>
                <w:lang w:val="en-US"/>
              </w:rPr>
              <w:t>room</w:t>
            </w:r>
            <w:r w:rsidRPr="00FA3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FA353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AE27EA" w:rsidRPr="003C3DC3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3C3DC3">
              <w:rPr>
                <w:sz w:val="20"/>
                <w:szCs w:val="20"/>
              </w:rPr>
              <w:t>ПК 3.3. Вести учет оборудования и инвентаря гостиницы.</w:t>
            </w:r>
          </w:p>
          <w:p w:rsidR="00AE27EA" w:rsidRDefault="00AE27EA" w:rsidP="00AE27EA">
            <w:pPr>
              <w:pStyle w:val="5"/>
              <w:shd w:val="clear" w:color="auto" w:fill="auto"/>
              <w:spacing w:line="200" w:lineRule="exact"/>
              <w:ind w:firstLine="0"/>
              <w:jc w:val="left"/>
            </w:pPr>
            <w:r w:rsidRPr="003C3DC3">
              <w:t>ПК 3.4. Создавать условия для обеспечения сохранности вещей и ценностей проживающих.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4.1.</w:t>
            </w:r>
            <w:r>
              <w:t xml:space="preserve"> </w:t>
            </w:r>
            <w:r>
              <w:rPr>
                <w:sz w:val="20"/>
                <w:szCs w:val="20"/>
              </w:rPr>
              <w:t>Выявлять спрос на гостиничные услуги.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4.2.</w:t>
            </w:r>
            <w:r>
              <w:t xml:space="preserve"> </w:t>
            </w:r>
            <w:r>
              <w:rPr>
                <w:sz w:val="20"/>
                <w:szCs w:val="20"/>
              </w:rPr>
              <w:t>Формировать спрос и стимулировать сбыт.</w:t>
            </w:r>
          </w:p>
          <w:p w:rsidR="00AE27EA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 w:rsidRPr="00EE2EA2">
              <w:rPr>
                <w:sz w:val="20"/>
                <w:szCs w:val="20"/>
              </w:rPr>
              <w:t>ПК 4.3.</w:t>
            </w:r>
            <w:r>
              <w:t xml:space="preserve"> </w:t>
            </w:r>
            <w:r>
              <w:rPr>
                <w:sz w:val="20"/>
                <w:szCs w:val="20"/>
              </w:rPr>
              <w:t>Оценивать конкурентоспособность оказываемых гостиничных услуг.</w:t>
            </w:r>
          </w:p>
          <w:p w:rsidR="00AE27EA" w:rsidRPr="00F20341" w:rsidRDefault="00AE27EA" w:rsidP="00AE27EA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4.4. Принимать участие в разработке комплекса маркетинга.</w:t>
            </w:r>
          </w:p>
        </w:tc>
      </w:tr>
    </w:tbl>
    <w:p w:rsidR="006F5AD3" w:rsidRPr="006F5AD3" w:rsidRDefault="006F5AD3" w:rsidP="006F5AD3">
      <w:pPr>
        <w:pStyle w:val="5"/>
        <w:shd w:val="clear" w:color="auto" w:fill="auto"/>
        <w:spacing w:line="200" w:lineRule="exact"/>
        <w:ind w:left="20" w:firstLine="600"/>
        <w:jc w:val="center"/>
        <w:rPr>
          <w:sz w:val="24"/>
          <w:szCs w:val="24"/>
        </w:rPr>
      </w:pPr>
    </w:p>
    <w:p w:rsidR="006F5AD3" w:rsidRDefault="006F5AD3" w:rsidP="00646A5F">
      <w:pPr>
        <w:pStyle w:val="5"/>
        <w:shd w:val="clear" w:color="auto" w:fill="auto"/>
        <w:spacing w:after="7638" w:line="200" w:lineRule="exact"/>
        <w:ind w:left="20" w:firstLine="600"/>
        <w:rPr>
          <w:sz w:val="24"/>
          <w:szCs w:val="24"/>
        </w:rPr>
      </w:pPr>
    </w:p>
    <w:p w:rsidR="006F5AD3" w:rsidRDefault="00063C07" w:rsidP="006F5AD3">
      <w:pPr>
        <w:pStyle w:val="5"/>
        <w:shd w:val="clear" w:color="auto" w:fill="auto"/>
        <w:spacing w:line="200" w:lineRule="exact"/>
        <w:ind w:left="20" w:firstLine="60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63C07" w:rsidRPr="002E5997" w:rsidRDefault="00063C07" w:rsidP="00063C07">
      <w:pPr>
        <w:jc w:val="center"/>
        <w:rPr>
          <w:b/>
          <w:bCs/>
        </w:rPr>
      </w:pPr>
      <w:r w:rsidRPr="002E5997">
        <w:rPr>
          <w:b/>
          <w:bCs/>
        </w:rPr>
        <w:t>МИНИСТЕРСТВО  ОБРАЗОВАНИЯ И НАУКИ РОССИЙСКОЙ ФЕДЕРАЦИИ</w:t>
      </w:r>
    </w:p>
    <w:p w:rsidR="00063C07" w:rsidRPr="002E5997" w:rsidRDefault="00063C07" w:rsidP="00063C07">
      <w:pPr>
        <w:jc w:val="center"/>
      </w:pPr>
    </w:p>
    <w:p w:rsidR="00063C07" w:rsidRDefault="00063C07" w:rsidP="00063C07">
      <w:pPr>
        <w:jc w:val="center"/>
        <w:rPr>
          <w:b/>
          <w:bCs/>
        </w:rPr>
      </w:pPr>
      <w:r w:rsidRPr="002E5997"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063C07" w:rsidRPr="002E5997" w:rsidRDefault="00063C07" w:rsidP="00063C07">
      <w:pPr>
        <w:jc w:val="center"/>
        <w:rPr>
          <w:b/>
          <w:bCs/>
        </w:rPr>
      </w:pPr>
      <w:r w:rsidRPr="002E5997">
        <w:rPr>
          <w:b/>
          <w:bCs/>
        </w:rPr>
        <w:t>высшего образования</w:t>
      </w:r>
    </w:p>
    <w:p w:rsidR="00063C07" w:rsidRPr="002E5997" w:rsidRDefault="00063C07" w:rsidP="00063C07">
      <w:pPr>
        <w:jc w:val="center"/>
      </w:pPr>
      <w:r w:rsidRPr="002E5997">
        <w:rPr>
          <w:b/>
          <w:bCs/>
        </w:rPr>
        <w:t>«Российский экономический университет имени Г.В. Плеханова»</w:t>
      </w:r>
    </w:p>
    <w:p w:rsidR="00063C07" w:rsidRDefault="00063C07" w:rsidP="00063C07">
      <w:pPr>
        <w:jc w:val="center"/>
        <w:rPr>
          <w:b/>
        </w:rPr>
      </w:pPr>
      <w:r w:rsidRPr="002E5997">
        <w:rPr>
          <w:b/>
        </w:rPr>
        <w:t>Пермский институт (филиал) ФГБОУ ВО «РЭУ им. Г.В. Плеханова»</w:t>
      </w:r>
    </w:p>
    <w:p w:rsidR="004D3FD3" w:rsidRDefault="004D3FD3" w:rsidP="00063C07">
      <w:pPr>
        <w:jc w:val="center"/>
        <w:rPr>
          <w:b/>
        </w:rPr>
      </w:pPr>
    </w:p>
    <w:p w:rsidR="00063C07" w:rsidRPr="002E5997" w:rsidRDefault="00063C07" w:rsidP="00063C07">
      <w:pPr>
        <w:jc w:val="center"/>
        <w:rPr>
          <w:b/>
        </w:rPr>
      </w:pPr>
    </w:p>
    <w:tbl>
      <w:tblPr>
        <w:tblStyle w:val="a3"/>
        <w:tblW w:w="0" w:type="auto"/>
        <w:tblInd w:w="20" w:type="dxa"/>
        <w:tblLook w:val="04A0"/>
      </w:tblPr>
      <w:tblGrid>
        <w:gridCol w:w="4785"/>
        <w:gridCol w:w="4786"/>
      </w:tblGrid>
      <w:tr w:rsidR="00063C07" w:rsidRPr="004D3FD3" w:rsidTr="004D3F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3C07" w:rsidRPr="004D3FD3" w:rsidRDefault="00063C07" w:rsidP="003C7650">
            <w:r w:rsidRPr="004D3FD3">
              <w:t>СОГЛАСОВАНО</w:t>
            </w:r>
          </w:p>
          <w:p w:rsidR="00063C07" w:rsidRPr="004D3FD3" w:rsidRDefault="00063C07" w:rsidP="003C7650">
            <w:r w:rsidRPr="004D3FD3">
              <w:t xml:space="preserve">Председатель </w:t>
            </w:r>
            <w:proofErr w:type="gramStart"/>
            <w:r w:rsidRPr="004D3FD3">
              <w:t>Государственной</w:t>
            </w:r>
            <w:proofErr w:type="gramEnd"/>
          </w:p>
          <w:p w:rsidR="00063C07" w:rsidRPr="004D3FD3" w:rsidRDefault="004D3FD3" w:rsidP="003C7650">
            <w:r w:rsidRPr="004D3FD3">
              <w:t>э</w:t>
            </w:r>
            <w:r w:rsidR="00063C07" w:rsidRPr="004D3FD3">
              <w:t>кзаменационной комиссии</w:t>
            </w:r>
          </w:p>
          <w:p w:rsidR="00063C07" w:rsidRPr="004D3FD3" w:rsidRDefault="004D3FD3" w:rsidP="003C7650">
            <w:r w:rsidRPr="004D3FD3">
              <w:rPr>
                <w:u w:val="single"/>
              </w:rPr>
              <w:t>________________</w:t>
            </w:r>
            <w:r w:rsidR="003C7650">
              <w:rPr>
                <w:u w:val="single"/>
              </w:rPr>
              <w:t>/_______</w:t>
            </w:r>
            <w:r w:rsidR="00063C07" w:rsidRPr="004D3FD3">
              <w:rPr>
                <w:u w:val="single"/>
              </w:rPr>
              <w:t>_____</w:t>
            </w:r>
            <w:r w:rsidR="00063C07" w:rsidRPr="004D3FD3">
              <w:t>__</w:t>
            </w:r>
          </w:p>
          <w:p w:rsidR="00063C07" w:rsidRPr="004D3FD3" w:rsidRDefault="00063C07" w:rsidP="003C7650">
            <w:r w:rsidRPr="004D3FD3">
              <w:t>«</w:t>
            </w:r>
            <w:r w:rsidRPr="004D3FD3">
              <w:rPr>
                <w:u w:val="single"/>
              </w:rPr>
              <w:t>___»____________</w:t>
            </w:r>
            <w:r w:rsidRPr="004D3FD3">
              <w:t>2015 г.</w:t>
            </w:r>
          </w:p>
          <w:p w:rsidR="00063C07" w:rsidRPr="004D3FD3" w:rsidRDefault="00063C07" w:rsidP="003C7650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63C07" w:rsidRPr="004D3FD3" w:rsidRDefault="00063C07" w:rsidP="003C7650">
            <w:r w:rsidRPr="004D3FD3">
              <w:t>УТВЕРЖДАЮ</w:t>
            </w:r>
          </w:p>
          <w:p w:rsidR="004D3FD3" w:rsidRPr="004D3FD3" w:rsidRDefault="004D3FD3" w:rsidP="003C7650">
            <w:r w:rsidRPr="004D3FD3">
              <w:t>Проректор по дополнительному профессиональному образованию</w:t>
            </w:r>
          </w:p>
          <w:p w:rsidR="004D3FD3" w:rsidRPr="004D3FD3" w:rsidRDefault="004D3FD3" w:rsidP="003C7650">
            <w:r w:rsidRPr="004D3FD3">
              <w:rPr>
                <w:u w:val="single"/>
              </w:rPr>
              <w:t xml:space="preserve">   _____________</w:t>
            </w:r>
            <w:r w:rsidRPr="004D3FD3">
              <w:t>С.Р. Шибаев</w:t>
            </w:r>
          </w:p>
          <w:p w:rsidR="004D3FD3" w:rsidRPr="004D3FD3" w:rsidRDefault="004D3FD3" w:rsidP="003C7650">
            <w:r w:rsidRPr="004D3FD3">
              <w:t>«</w:t>
            </w:r>
            <w:r w:rsidRPr="004D3FD3">
              <w:rPr>
                <w:u w:val="single"/>
              </w:rPr>
              <w:t>___»____________</w:t>
            </w:r>
            <w:r w:rsidRPr="004D3FD3">
              <w:t>2015 г.</w:t>
            </w:r>
          </w:p>
          <w:p w:rsidR="004D3FD3" w:rsidRPr="004D3FD3" w:rsidRDefault="004D3FD3" w:rsidP="003C7650"/>
        </w:tc>
      </w:tr>
    </w:tbl>
    <w:p w:rsidR="00063C07" w:rsidRPr="004D3FD3" w:rsidRDefault="00063C07" w:rsidP="006F5AD3">
      <w:pPr>
        <w:pStyle w:val="5"/>
        <w:shd w:val="clear" w:color="auto" w:fill="auto"/>
        <w:spacing w:line="200" w:lineRule="exact"/>
        <w:ind w:left="20" w:firstLine="600"/>
        <w:rPr>
          <w:sz w:val="24"/>
          <w:szCs w:val="24"/>
        </w:rPr>
      </w:pPr>
    </w:p>
    <w:p w:rsidR="006F5AD3" w:rsidRPr="004D3FD3" w:rsidRDefault="006F5AD3" w:rsidP="004D3FD3">
      <w:pPr>
        <w:pStyle w:val="5"/>
        <w:shd w:val="clear" w:color="auto" w:fill="auto"/>
        <w:spacing w:line="200" w:lineRule="exact"/>
        <w:ind w:left="23" w:firstLine="601"/>
        <w:jc w:val="center"/>
        <w:rPr>
          <w:b/>
          <w:sz w:val="28"/>
          <w:szCs w:val="28"/>
        </w:rPr>
      </w:pPr>
    </w:p>
    <w:p w:rsidR="004D3FD3" w:rsidRPr="004D3FD3" w:rsidRDefault="004D3FD3" w:rsidP="004D3FD3">
      <w:pPr>
        <w:pStyle w:val="5"/>
        <w:shd w:val="clear" w:color="auto" w:fill="auto"/>
        <w:spacing w:line="200" w:lineRule="exact"/>
        <w:ind w:left="23" w:firstLine="601"/>
        <w:jc w:val="center"/>
        <w:rPr>
          <w:b/>
          <w:sz w:val="28"/>
          <w:szCs w:val="28"/>
        </w:rPr>
      </w:pPr>
    </w:p>
    <w:p w:rsidR="004D3FD3" w:rsidRPr="004D3FD3" w:rsidRDefault="004D3FD3" w:rsidP="004D3FD3">
      <w:pPr>
        <w:pStyle w:val="5"/>
        <w:shd w:val="clear" w:color="auto" w:fill="auto"/>
        <w:spacing w:line="200" w:lineRule="exact"/>
        <w:ind w:left="23" w:firstLine="601"/>
        <w:jc w:val="center"/>
        <w:rPr>
          <w:b/>
          <w:sz w:val="28"/>
          <w:szCs w:val="28"/>
        </w:rPr>
      </w:pPr>
    </w:p>
    <w:p w:rsidR="004D3FD3" w:rsidRPr="004D3FD3" w:rsidRDefault="004D3FD3" w:rsidP="004D3FD3">
      <w:pPr>
        <w:pStyle w:val="5"/>
        <w:shd w:val="clear" w:color="auto" w:fill="auto"/>
        <w:spacing w:line="200" w:lineRule="exact"/>
        <w:ind w:left="23" w:firstLine="601"/>
        <w:jc w:val="center"/>
        <w:rPr>
          <w:b/>
          <w:sz w:val="28"/>
          <w:szCs w:val="28"/>
        </w:rPr>
      </w:pPr>
    </w:p>
    <w:p w:rsidR="004D3FD3" w:rsidRPr="004D3FD3" w:rsidRDefault="004D3FD3" w:rsidP="004D3FD3">
      <w:pPr>
        <w:pStyle w:val="5"/>
        <w:shd w:val="clear" w:color="auto" w:fill="auto"/>
        <w:spacing w:line="200" w:lineRule="exact"/>
        <w:ind w:left="23" w:firstLine="601"/>
        <w:jc w:val="center"/>
        <w:rPr>
          <w:b/>
          <w:sz w:val="28"/>
          <w:szCs w:val="28"/>
        </w:rPr>
      </w:pPr>
    </w:p>
    <w:p w:rsidR="004D3FD3" w:rsidRPr="004D3FD3" w:rsidRDefault="004D3FD3" w:rsidP="004D3FD3">
      <w:pPr>
        <w:pStyle w:val="5"/>
        <w:shd w:val="clear" w:color="auto" w:fill="auto"/>
        <w:spacing w:line="200" w:lineRule="exact"/>
        <w:ind w:left="23" w:firstLine="601"/>
        <w:jc w:val="center"/>
        <w:rPr>
          <w:b/>
          <w:sz w:val="28"/>
          <w:szCs w:val="28"/>
        </w:rPr>
      </w:pPr>
    </w:p>
    <w:p w:rsidR="004D3FD3" w:rsidRPr="004D3FD3" w:rsidRDefault="004D3FD3" w:rsidP="004D3FD3">
      <w:pPr>
        <w:pStyle w:val="5"/>
        <w:shd w:val="clear" w:color="auto" w:fill="auto"/>
        <w:spacing w:line="200" w:lineRule="exact"/>
        <w:ind w:left="23" w:firstLine="601"/>
        <w:jc w:val="center"/>
        <w:rPr>
          <w:b/>
          <w:sz w:val="28"/>
          <w:szCs w:val="28"/>
        </w:rPr>
      </w:pPr>
    </w:p>
    <w:p w:rsidR="004D3FD3" w:rsidRPr="004D3FD3" w:rsidRDefault="004D3FD3" w:rsidP="004D3FD3">
      <w:pPr>
        <w:pStyle w:val="5"/>
        <w:shd w:val="clear" w:color="auto" w:fill="auto"/>
        <w:spacing w:line="200" w:lineRule="exact"/>
        <w:ind w:left="23" w:firstLine="601"/>
        <w:jc w:val="center"/>
        <w:rPr>
          <w:b/>
          <w:sz w:val="28"/>
          <w:szCs w:val="28"/>
        </w:rPr>
      </w:pP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  <w:r w:rsidRPr="003C7650">
        <w:rPr>
          <w:b/>
          <w:sz w:val="28"/>
          <w:szCs w:val="28"/>
        </w:rPr>
        <w:t>ПРОГРАММА</w:t>
      </w: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  <w:r w:rsidRPr="003C7650">
        <w:rPr>
          <w:b/>
          <w:sz w:val="28"/>
          <w:szCs w:val="28"/>
        </w:rPr>
        <w:t>ГОСУДАРСТВЕННОЙ ИТОГОВОЙ АТТЕСТАЦИИ</w:t>
      </w: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  <w:r w:rsidRPr="003C7650">
        <w:rPr>
          <w:b/>
          <w:sz w:val="28"/>
          <w:szCs w:val="28"/>
        </w:rPr>
        <w:t>ВЫПУСКНИКОВ</w:t>
      </w: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</w:p>
    <w:p w:rsidR="004D3FD3" w:rsidRPr="003C7650" w:rsidRDefault="004D3FD3" w:rsidP="003C7650">
      <w:pPr>
        <w:jc w:val="center"/>
        <w:rPr>
          <w:b/>
          <w:sz w:val="28"/>
          <w:szCs w:val="28"/>
        </w:rPr>
      </w:pPr>
      <w:r w:rsidRPr="003C7650">
        <w:rPr>
          <w:sz w:val="28"/>
          <w:szCs w:val="28"/>
        </w:rPr>
        <w:t>Специальность</w:t>
      </w:r>
      <w:r w:rsidRPr="003C7650">
        <w:rPr>
          <w:b/>
          <w:sz w:val="28"/>
          <w:szCs w:val="28"/>
        </w:rPr>
        <w:t xml:space="preserve"> 43.02.11 «Гостиничный сервис»</w:t>
      </w:r>
    </w:p>
    <w:p w:rsidR="004D3FD3" w:rsidRDefault="004D3FD3" w:rsidP="003C7650">
      <w:pPr>
        <w:jc w:val="center"/>
        <w:rPr>
          <w:b/>
          <w:sz w:val="28"/>
          <w:szCs w:val="28"/>
        </w:rPr>
      </w:pPr>
      <w:r w:rsidRPr="003C7650">
        <w:rPr>
          <w:b/>
          <w:sz w:val="28"/>
          <w:szCs w:val="28"/>
        </w:rPr>
        <w:t>(базовый уровень)</w:t>
      </w: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p w:rsidR="002624E3" w:rsidRDefault="002624E3" w:rsidP="003C765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52CB" w:rsidTr="005152CB">
        <w:tc>
          <w:tcPr>
            <w:tcW w:w="4785" w:type="dxa"/>
          </w:tcPr>
          <w:p w:rsidR="005152CB" w:rsidRPr="005152CB" w:rsidRDefault="005152CB" w:rsidP="002624E3">
            <w:pPr>
              <w:rPr>
                <w:b/>
              </w:rPr>
            </w:pPr>
            <w:r w:rsidRPr="005152CB">
              <w:rPr>
                <w:b/>
              </w:rPr>
              <w:t>ОДОБРЕНА:</w:t>
            </w:r>
          </w:p>
          <w:p w:rsidR="005152CB" w:rsidRPr="005152CB" w:rsidRDefault="005152CB" w:rsidP="002624E3">
            <w:r w:rsidRPr="005152CB">
              <w:t>Методическим советом</w:t>
            </w:r>
          </w:p>
          <w:p w:rsidR="005152CB" w:rsidRPr="005152CB" w:rsidRDefault="005152CB" w:rsidP="002624E3">
            <w:pPr>
              <w:rPr>
                <w:b/>
              </w:rPr>
            </w:pPr>
            <w:r w:rsidRPr="005152CB">
              <w:rPr>
                <w:b/>
              </w:rPr>
              <w:t>Протокол №___</w:t>
            </w:r>
          </w:p>
          <w:p w:rsidR="005152CB" w:rsidRPr="005152CB" w:rsidRDefault="005152CB" w:rsidP="002624E3">
            <w:pPr>
              <w:rPr>
                <w:b/>
              </w:rPr>
            </w:pPr>
            <w:r w:rsidRPr="005152CB">
              <w:rPr>
                <w:b/>
              </w:rPr>
              <w:t>от «___»___________201_года</w:t>
            </w:r>
          </w:p>
          <w:p w:rsidR="005152CB" w:rsidRPr="005152CB" w:rsidRDefault="005152CB" w:rsidP="002624E3">
            <w:pPr>
              <w:rPr>
                <w:b/>
              </w:rPr>
            </w:pPr>
          </w:p>
          <w:p w:rsidR="005152CB" w:rsidRPr="005152CB" w:rsidRDefault="005152CB" w:rsidP="002624E3">
            <w:pPr>
              <w:rPr>
                <w:b/>
              </w:rPr>
            </w:pPr>
          </w:p>
          <w:p w:rsidR="005152CB" w:rsidRPr="005152CB" w:rsidRDefault="005152CB" w:rsidP="002624E3">
            <w:pPr>
              <w:rPr>
                <w:b/>
              </w:rPr>
            </w:pPr>
          </w:p>
          <w:p w:rsidR="005152CB" w:rsidRPr="005152CB" w:rsidRDefault="005152CB" w:rsidP="002624E3">
            <w:pPr>
              <w:rPr>
                <w:b/>
              </w:rPr>
            </w:pPr>
          </w:p>
          <w:p w:rsidR="005152CB" w:rsidRPr="005152CB" w:rsidRDefault="005152CB" w:rsidP="002624E3">
            <w:pPr>
              <w:rPr>
                <w:b/>
              </w:rPr>
            </w:pPr>
            <w:r w:rsidRPr="005152CB">
              <w:rPr>
                <w:b/>
              </w:rPr>
              <w:t>Рассмотрено</w:t>
            </w:r>
          </w:p>
          <w:p w:rsidR="005152CB" w:rsidRPr="005152CB" w:rsidRDefault="005152CB" w:rsidP="005152CB">
            <w:pPr>
              <w:rPr>
                <w:spacing w:val="-10"/>
              </w:rPr>
            </w:pPr>
            <w:r w:rsidRPr="005152CB">
              <w:rPr>
                <w:spacing w:val="-10"/>
              </w:rPr>
              <w:t>на заседании ЦМК профессиональных, специальных  дисци</w:t>
            </w:r>
            <w:r w:rsidRPr="005152CB">
              <w:rPr>
                <w:spacing w:val="-10"/>
              </w:rPr>
              <w:t>п</w:t>
            </w:r>
            <w:r w:rsidRPr="005152CB">
              <w:rPr>
                <w:spacing w:val="-10"/>
              </w:rPr>
              <w:t>лин и профессиональных модулей</w:t>
            </w:r>
          </w:p>
          <w:p w:rsidR="005152CB" w:rsidRPr="005152CB" w:rsidRDefault="005152CB" w:rsidP="005152CB">
            <w:pPr>
              <w:rPr>
                <w:b/>
                <w:spacing w:val="-10"/>
              </w:rPr>
            </w:pPr>
            <w:r w:rsidRPr="005152CB">
              <w:rPr>
                <w:spacing w:val="-10"/>
              </w:rPr>
              <w:t>Протокол № __ от «____» _____</w:t>
            </w:r>
            <w:r>
              <w:rPr>
                <w:spacing w:val="-10"/>
              </w:rPr>
              <w:t>____</w:t>
            </w:r>
            <w:r w:rsidRPr="005152CB">
              <w:rPr>
                <w:spacing w:val="-10"/>
              </w:rPr>
              <w:t>_ 201__ г.</w:t>
            </w:r>
          </w:p>
          <w:p w:rsidR="005152CB" w:rsidRPr="005152CB" w:rsidRDefault="005152CB" w:rsidP="005152CB">
            <w:pPr>
              <w:rPr>
                <w:spacing w:val="-10"/>
              </w:rPr>
            </w:pPr>
            <w:r w:rsidRPr="005152CB">
              <w:t>Председатель комиссии ___________________</w:t>
            </w:r>
            <w:r>
              <w:t>Г.Н. Киселёва</w:t>
            </w:r>
          </w:p>
          <w:p w:rsidR="005152CB" w:rsidRPr="002624E3" w:rsidRDefault="005152CB" w:rsidP="002624E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152CB" w:rsidRDefault="005152CB" w:rsidP="00687825">
            <w:proofErr w:type="gramStart"/>
            <w:r>
              <w:t>Разработана</w:t>
            </w:r>
            <w:proofErr w:type="gramEnd"/>
            <w:r>
              <w:t xml:space="preserve"> на основе Федерального государственного образовательного стандарта по специальности среднего профессионального образования  </w:t>
            </w:r>
          </w:p>
          <w:p w:rsidR="005152CB" w:rsidRDefault="005152CB" w:rsidP="00687825">
            <w:pPr>
              <w:rPr>
                <w:b/>
              </w:rPr>
            </w:pPr>
            <w:r>
              <w:rPr>
                <w:b/>
              </w:rPr>
              <w:t>43.02.11 «Гостиничный сервис»</w:t>
            </w:r>
          </w:p>
          <w:p w:rsidR="005152CB" w:rsidRDefault="005152CB" w:rsidP="00687825">
            <w:pPr>
              <w:jc w:val="both"/>
            </w:pPr>
          </w:p>
          <w:p w:rsidR="005152CB" w:rsidRDefault="005152CB" w:rsidP="00687825">
            <w:pPr>
              <w:jc w:val="both"/>
            </w:pPr>
          </w:p>
          <w:p w:rsidR="005152CB" w:rsidRDefault="005152CB" w:rsidP="00687825">
            <w:pPr>
              <w:jc w:val="both"/>
            </w:pPr>
          </w:p>
          <w:p w:rsidR="005152CB" w:rsidRDefault="005152CB" w:rsidP="00687825">
            <w:pPr>
              <w:jc w:val="both"/>
              <w:rPr>
                <w:b/>
              </w:rPr>
            </w:pPr>
            <w:r>
              <w:rPr>
                <w:b/>
              </w:rPr>
              <w:t>Заместитель директора по СПО</w:t>
            </w:r>
          </w:p>
          <w:p w:rsidR="005152CB" w:rsidRDefault="005152CB" w:rsidP="00687825">
            <w:pPr>
              <w:jc w:val="both"/>
              <w:rPr>
                <w:b/>
              </w:rPr>
            </w:pPr>
          </w:p>
          <w:p w:rsidR="005152CB" w:rsidRDefault="005152CB" w:rsidP="00687825">
            <w:pPr>
              <w:jc w:val="both"/>
              <w:rPr>
                <w:b/>
              </w:rPr>
            </w:pPr>
          </w:p>
          <w:p w:rsidR="005152CB" w:rsidRDefault="005152CB" w:rsidP="00687825">
            <w:pPr>
              <w:jc w:val="both"/>
              <w:rPr>
                <w:b/>
              </w:rPr>
            </w:pPr>
            <w:r>
              <w:rPr>
                <w:b/>
              </w:rPr>
              <w:t xml:space="preserve">_______________А.Н. </w:t>
            </w:r>
            <w:proofErr w:type="spellStart"/>
            <w:r>
              <w:rPr>
                <w:b/>
              </w:rPr>
              <w:t>Плотинская</w:t>
            </w:r>
            <w:proofErr w:type="spellEnd"/>
          </w:p>
          <w:p w:rsidR="005152CB" w:rsidRPr="005152CB" w:rsidRDefault="005152CB" w:rsidP="005152CB">
            <w:pPr>
              <w:jc w:val="both"/>
              <w:rPr>
                <w:b/>
              </w:rPr>
            </w:pPr>
            <w:r>
              <w:rPr>
                <w:b/>
              </w:rPr>
              <w:t>«____»_________________201___ г.</w:t>
            </w:r>
          </w:p>
        </w:tc>
      </w:tr>
    </w:tbl>
    <w:p w:rsidR="002624E3" w:rsidRDefault="002624E3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5152CB" w:rsidRDefault="005152CB" w:rsidP="00AD6433">
      <w:pPr>
        <w:rPr>
          <w:b/>
          <w:sz w:val="28"/>
          <w:szCs w:val="28"/>
        </w:rPr>
      </w:pPr>
    </w:p>
    <w:p w:rsidR="00AD6433" w:rsidRDefault="00AD6433" w:rsidP="00AD6433">
      <w:pPr>
        <w:rPr>
          <w:b/>
          <w:sz w:val="28"/>
          <w:szCs w:val="28"/>
        </w:rPr>
      </w:pPr>
    </w:p>
    <w:p w:rsidR="005152CB" w:rsidRDefault="005152CB" w:rsidP="003C7650">
      <w:pPr>
        <w:jc w:val="center"/>
        <w:rPr>
          <w:b/>
          <w:sz w:val="28"/>
          <w:szCs w:val="28"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AD6433" w:rsidRDefault="00AD6433" w:rsidP="00AD6433">
      <w:pPr>
        <w:spacing w:line="322" w:lineRule="exact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250"/>
      </w:tblGrid>
      <w:tr w:rsidR="00AD6433" w:rsidTr="00AD6433">
        <w:tc>
          <w:tcPr>
            <w:tcW w:w="8897" w:type="dxa"/>
          </w:tcPr>
          <w:p w:rsidR="00AD6433" w:rsidRPr="00AD6433" w:rsidRDefault="00AD6433" w:rsidP="00AD6433">
            <w:pPr>
              <w:pStyle w:val="a4"/>
              <w:spacing w:line="322" w:lineRule="exact"/>
              <w:ind w:left="0"/>
              <w:jc w:val="both"/>
            </w:pPr>
            <w:r>
              <w:t>1.</w:t>
            </w:r>
            <w:r w:rsidRPr="00AD6433">
              <w:t>Пояснительная записка</w:t>
            </w:r>
            <w:r>
              <w:t>………………………………………………………………….</w:t>
            </w:r>
          </w:p>
        </w:tc>
        <w:tc>
          <w:tcPr>
            <w:tcW w:w="1250" w:type="dxa"/>
          </w:tcPr>
          <w:p w:rsidR="00AD6433" w:rsidRDefault="00AD6433" w:rsidP="00AD6433">
            <w:pPr>
              <w:spacing w:line="322" w:lineRule="exact"/>
              <w:jc w:val="center"/>
              <w:rPr>
                <w:b/>
              </w:rPr>
            </w:pPr>
          </w:p>
        </w:tc>
      </w:tr>
      <w:tr w:rsidR="00AD6433" w:rsidTr="00AD6433">
        <w:tc>
          <w:tcPr>
            <w:tcW w:w="8897" w:type="dxa"/>
          </w:tcPr>
          <w:p w:rsidR="00AD6433" w:rsidRPr="00AD6433" w:rsidRDefault="00AD6433" w:rsidP="00AD6433">
            <w:pPr>
              <w:spacing w:line="322" w:lineRule="exact"/>
              <w:jc w:val="both"/>
            </w:pPr>
            <w:r>
              <w:t>2.Паспорт программы государственной итоговой аттестации…………………………</w:t>
            </w:r>
          </w:p>
        </w:tc>
        <w:tc>
          <w:tcPr>
            <w:tcW w:w="1250" w:type="dxa"/>
          </w:tcPr>
          <w:p w:rsidR="00AD6433" w:rsidRDefault="00AD6433" w:rsidP="00AD6433">
            <w:pPr>
              <w:spacing w:line="322" w:lineRule="exact"/>
              <w:jc w:val="center"/>
              <w:rPr>
                <w:b/>
              </w:rPr>
            </w:pPr>
          </w:p>
        </w:tc>
      </w:tr>
      <w:tr w:rsidR="00AD6433" w:rsidTr="00AD6433">
        <w:tc>
          <w:tcPr>
            <w:tcW w:w="8897" w:type="dxa"/>
          </w:tcPr>
          <w:p w:rsidR="00AD6433" w:rsidRPr="00AD6433" w:rsidRDefault="00AD6433" w:rsidP="00AD6433">
            <w:pPr>
              <w:spacing w:line="322" w:lineRule="exact"/>
              <w:jc w:val="both"/>
            </w:pPr>
            <w:r>
              <w:t>3.Струтура и содержание государственной итоговой аттестации……………………..</w:t>
            </w:r>
          </w:p>
        </w:tc>
        <w:tc>
          <w:tcPr>
            <w:tcW w:w="1250" w:type="dxa"/>
          </w:tcPr>
          <w:p w:rsidR="00AD6433" w:rsidRDefault="00AD6433" w:rsidP="00AD6433">
            <w:pPr>
              <w:spacing w:line="322" w:lineRule="exact"/>
              <w:jc w:val="center"/>
              <w:rPr>
                <w:b/>
              </w:rPr>
            </w:pPr>
          </w:p>
        </w:tc>
      </w:tr>
      <w:tr w:rsidR="00AD6433" w:rsidTr="00AD6433">
        <w:tc>
          <w:tcPr>
            <w:tcW w:w="8897" w:type="dxa"/>
          </w:tcPr>
          <w:p w:rsidR="00AD6433" w:rsidRPr="00AD6433" w:rsidRDefault="00AD6433" w:rsidP="00AD6433">
            <w:pPr>
              <w:spacing w:line="322" w:lineRule="exact"/>
              <w:jc w:val="both"/>
            </w:pPr>
            <w:r>
              <w:t xml:space="preserve">4.Условия реализации государственной итоговой аттестации………………………… </w:t>
            </w:r>
          </w:p>
        </w:tc>
        <w:tc>
          <w:tcPr>
            <w:tcW w:w="1250" w:type="dxa"/>
          </w:tcPr>
          <w:p w:rsidR="00AD6433" w:rsidRDefault="00AD6433" w:rsidP="00AD6433">
            <w:pPr>
              <w:spacing w:line="322" w:lineRule="exact"/>
              <w:jc w:val="center"/>
              <w:rPr>
                <w:b/>
              </w:rPr>
            </w:pPr>
          </w:p>
        </w:tc>
      </w:tr>
      <w:tr w:rsidR="00AD6433" w:rsidTr="00AD6433">
        <w:tc>
          <w:tcPr>
            <w:tcW w:w="8897" w:type="dxa"/>
          </w:tcPr>
          <w:p w:rsidR="00AD6433" w:rsidRPr="00AD6433" w:rsidRDefault="00AD6433" w:rsidP="00AD6433">
            <w:pPr>
              <w:spacing w:line="322" w:lineRule="exact"/>
              <w:jc w:val="both"/>
            </w:pPr>
            <w:r>
              <w:t>5.Оценка результатов государственной итоговой аттестации…………………………</w:t>
            </w:r>
          </w:p>
        </w:tc>
        <w:tc>
          <w:tcPr>
            <w:tcW w:w="1250" w:type="dxa"/>
          </w:tcPr>
          <w:p w:rsidR="00AD6433" w:rsidRDefault="00AD6433" w:rsidP="00AD6433">
            <w:pPr>
              <w:spacing w:line="322" w:lineRule="exact"/>
              <w:jc w:val="center"/>
              <w:rPr>
                <w:b/>
              </w:rPr>
            </w:pPr>
          </w:p>
        </w:tc>
      </w:tr>
    </w:tbl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Default="00AD6433" w:rsidP="00AD6433">
      <w:pPr>
        <w:spacing w:line="322" w:lineRule="exact"/>
        <w:jc w:val="center"/>
        <w:rPr>
          <w:b/>
        </w:rPr>
      </w:pPr>
    </w:p>
    <w:p w:rsidR="00AD6433" w:rsidRPr="00AD6433" w:rsidRDefault="00AD6433" w:rsidP="00AD6433">
      <w:pPr>
        <w:spacing w:line="322" w:lineRule="exact"/>
        <w:jc w:val="center"/>
        <w:rPr>
          <w:b/>
        </w:rPr>
      </w:pPr>
      <w:r w:rsidRPr="00AD6433">
        <w:rPr>
          <w:b/>
        </w:rPr>
        <w:lastRenderedPageBreak/>
        <w:t>Пояснительная записка</w:t>
      </w:r>
    </w:p>
    <w:p w:rsidR="00AD6433" w:rsidRDefault="00AD6433" w:rsidP="00AD6433">
      <w:pPr>
        <w:spacing w:line="322" w:lineRule="exact"/>
        <w:ind w:left="20" w:right="20" w:firstLine="689"/>
        <w:jc w:val="both"/>
      </w:pPr>
      <w:proofErr w:type="gramStart"/>
      <w:r>
        <w:t>Программа государственной итоговой аттестации разработана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РФ № 968 от 16 августа 2013 года и нормативно-правовому регулированию в сфере образования, определенного в соответствии со статьей 59 Федерального закона РФ «Об образовании в Российской Федерации» от 29 декабря 2012г.</w:t>
      </w:r>
      <w:proofErr w:type="gramEnd"/>
      <w:r>
        <w:t xml:space="preserve"> </w:t>
      </w:r>
      <w:proofErr w:type="gramStart"/>
      <w:r>
        <w:rPr>
          <w:lang w:val="en-US"/>
        </w:rPr>
        <w:t>N</w:t>
      </w:r>
      <w:r w:rsidRPr="0032759E">
        <w:t xml:space="preserve"> </w:t>
      </w:r>
      <w:r>
        <w:t>273-ФЗ.</w:t>
      </w:r>
      <w:proofErr w:type="gramEnd"/>
    </w:p>
    <w:p w:rsidR="00AD6433" w:rsidRDefault="00AD6433" w:rsidP="00AD6433">
      <w:pPr>
        <w:spacing w:line="322" w:lineRule="exact"/>
        <w:ind w:left="20" w:right="20" w:firstLine="689"/>
        <w:jc w:val="both"/>
      </w:pPr>
      <w:proofErr w:type="gramStart"/>
      <w:r>
        <w:t xml:space="preserve">Целью государственной итоговой аттестации является установление степени готовности обучающегося к самостоятельной деятельности, </w:t>
      </w:r>
      <w:proofErr w:type="spellStart"/>
      <w:r>
        <w:t>сформированности</w:t>
      </w:r>
      <w:proofErr w:type="spellEnd"/>
      <w:r>
        <w:t xml:space="preserve">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43.02.11 «Гостиничный сервис».</w:t>
      </w:r>
      <w:proofErr w:type="gramEnd"/>
    </w:p>
    <w:p w:rsidR="00AD6433" w:rsidRDefault="00AD6433" w:rsidP="00AD6433">
      <w:pPr>
        <w:spacing w:line="322" w:lineRule="exact"/>
        <w:ind w:left="20" w:right="20" w:firstLine="689"/>
        <w:jc w:val="both"/>
      </w:pPr>
      <w:r>
        <w:t>Программа государственной итоговой аттестации является частью программы подготовки специалистов среднего звена по специальности 43.02.11 «Гостиничный сервис».</w:t>
      </w:r>
    </w:p>
    <w:p w:rsidR="00AD6433" w:rsidRDefault="00AD6433" w:rsidP="00AD6433">
      <w:pPr>
        <w:spacing w:line="322" w:lineRule="exact"/>
        <w:ind w:left="20" w:right="20" w:firstLine="689"/>
        <w:jc w:val="both"/>
      </w:pPr>
      <w:r>
        <w:t>Итоговая аттестация, завершающая освоение программы подготовки специалистов среднего звена, является обязательной.</w:t>
      </w:r>
    </w:p>
    <w:p w:rsidR="00AD6433" w:rsidRDefault="00AD6433" w:rsidP="00AD6433">
      <w:pPr>
        <w:spacing w:line="322" w:lineRule="exact"/>
        <w:ind w:left="20" w:right="20" w:firstLine="689"/>
        <w:jc w:val="both"/>
      </w:pPr>
      <w:r>
        <w:t xml:space="preserve">Государственная итоговая аттестация проводится государственной экзаменационной комиссией в целях </w:t>
      </w:r>
      <w:proofErr w:type="gramStart"/>
      <w:r>
        <w:t>определения соответствия результатов освоения обучающихся основных образовательных программ</w:t>
      </w:r>
      <w:proofErr w:type="gramEnd"/>
      <w:r>
        <w:t xml:space="preserve"> соответствующим требованиям федерального государственного образовательного стандарта.</w:t>
      </w:r>
    </w:p>
    <w:p w:rsidR="00AD6433" w:rsidRDefault="00AD6433" w:rsidP="00AD6433">
      <w:pPr>
        <w:spacing w:line="322" w:lineRule="exact"/>
        <w:ind w:left="20" w:right="20" w:firstLine="689"/>
        <w:jc w:val="both"/>
      </w:pPr>
      <w:r>
        <w:t>Видом государственной итоговой аттестации выпускников специальности СПО 43.02.11 «Гостиничный сервис»  является выпускная квалификационная работа (ВКР).</w:t>
      </w:r>
    </w:p>
    <w:p w:rsidR="00AD6433" w:rsidRDefault="00AD6433" w:rsidP="00AD6433">
      <w:pPr>
        <w:spacing w:line="322" w:lineRule="exact"/>
        <w:ind w:left="20" w:right="20" w:firstLine="689"/>
        <w:jc w:val="both"/>
      </w:pPr>
      <w:r>
        <w:t>Проведение итоговой аттестации в форме выпускной квалификационной работы позволяет одновременно решить целый комплекс задач:</w:t>
      </w:r>
    </w:p>
    <w:p w:rsidR="00AD6433" w:rsidRDefault="00AD6433" w:rsidP="00AD6433">
      <w:pPr>
        <w:widowControl w:val="0"/>
        <w:numPr>
          <w:ilvl w:val="0"/>
          <w:numId w:val="20"/>
        </w:numPr>
        <w:tabs>
          <w:tab w:val="left" w:pos="744"/>
        </w:tabs>
        <w:spacing w:line="326" w:lineRule="exact"/>
        <w:ind w:left="20" w:right="20" w:firstLine="689"/>
        <w:jc w:val="both"/>
      </w:pPr>
      <w:r>
        <w:t>ориентирует каждого преподавателя и обучающегося на конечный результат;</w:t>
      </w:r>
    </w:p>
    <w:p w:rsidR="00AD6433" w:rsidRDefault="00AD6433" w:rsidP="00AD6433">
      <w:pPr>
        <w:widowControl w:val="0"/>
        <w:numPr>
          <w:ilvl w:val="0"/>
          <w:numId w:val="20"/>
        </w:numPr>
        <w:tabs>
          <w:tab w:val="left" w:pos="744"/>
        </w:tabs>
        <w:spacing w:line="317" w:lineRule="exact"/>
        <w:ind w:left="20" w:right="20" w:firstLine="689"/>
        <w:jc w:val="both"/>
      </w:pPr>
      <w: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AD6433" w:rsidRDefault="00AD6433" w:rsidP="00AD6433">
      <w:pPr>
        <w:widowControl w:val="0"/>
        <w:numPr>
          <w:ilvl w:val="0"/>
          <w:numId w:val="20"/>
        </w:numPr>
        <w:tabs>
          <w:tab w:val="left" w:pos="744"/>
        </w:tabs>
        <w:spacing w:line="326" w:lineRule="exact"/>
        <w:ind w:left="20" w:right="20" w:firstLine="689"/>
        <w:jc w:val="both"/>
      </w:pPr>
      <w:r>
        <w:t xml:space="preserve">систематизирует знания, умения и опыт, полученные </w:t>
      </w:r>
      <w:proofErr w:type="gramStart"/>
      <w:r>
        <w:t>обучающимися</w:t>
      </w:r>
      <w:proofErr w:type="gramEnd"/>
      <w:r>
        <w:t xml:space="preserve"> во время обучения и во время прохождения производственной практики;</w:t>
      </w:r>
    </w:p>
    <w:p w:rsidR="00AD6433" w:rsidRDefault="00AD6433" w:rsidP="00AD6433">
      <w:pPr>
        <w:widowControl w:val="0"/>
        <w:numPr>
          <w:ilvl w:val="0"/>
          <w:numId w:val="20"/>
        </w:numPr>
        <w:tabs>
          <w:tab w:val="left" w:pos="744"/>
        </w:tabs>
        <w:spacing w:line="326" w:lineRule="exact"/>
        <w:ind w:left="20" w:right="20" w:firstLine="689"/>
        <w:jc w:val="both"/>
      </w:pPr>
      <w:r>
        <w:t>расширяет полученные знания за счет изучения нове</w:t>
      </w:r>
      <w:r w:rsidRPr="00AD6433">
        <w:rPr>
          <w:rStyle w:val="80"/>
          <w:sz w:val="24"/>
          <w:szCs w:val="24"/>
          <w:u w:val="none"/>
        </w:rPr>
        <w:t>йши</w:t>
      </w:r>
      <w:r>
        <w:t>х практических разработок и проведения исследований в профессиональной сфере;</w:t>
      </w:r>
    </w:p>
    <w:p w:rsidR="00AD6433" w:rsidRDefault="00AD6433" w:rsidP="00AD6433">
      <w:pPr>
        <w:widowControl w:val="0"/>
        <w:numPr>
          <w:ilvl w:val="0"/>
          <w:numId w:val="20"/>
        </w:numPr>
        <w:tabs>
          <w:tab w:val="left" w:pos="744"/>
        </w:tabs>
        <w:spacing w:line="322" w:lineRule="exact"/>
        <w:ind w:left="20" w:right="20" w:firstLine="689"/>
        <w:jc w:val="both"/>
      </w:pPr>
      <w:r>
        <w:t>значительно упрощает практическую работу Государственной экзаменационной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AD6433" w:rsidRDefault="00AD6433" w:rsidP="00AD6433">
      <w:pPr>
        <w:tabs>
          <w:tab w:val="left" w:pos="3658"/>
        </w:tabs>
        <w:spacing w:line="322" w:lineRule="exact"/>
        <w:ind w:left="20" w:right="20" w:firstLine="689"/>
        <w:jc w:val="both"/>
      </w:pPr>
      <w:r>
        <w:t>В программе итоговой аттестации разработана тематика ВКР,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</w:t>
      </w:r>
    </w:p>
    <w:p w:rsidR="00AD6433" w:rsidRDefault="00AD6433" w:rsidP="00AD6433">
      <w:pPr>
        <w:spacing w:line="322" w:lineRule="exact"/>
        <w:ind w:left="20" w:firstLine="689"/>
        <w:jc w:val="both"/>
      </w:pPr>
      <w:r>
        <w:t xml:space="preserve">Требования к выпускной квалификационной работе по специальности доведены до обучающихся в процессе изучения </w:t>
      </w:r>
      <w:proofErr w:type="spellStart"/>
      <w:r>
        <w:t>общепрофессиональных</w:t>
      </w:r>
      <w:proofErr w:type="spellEnd"/>
      <w:r>
        <w:t xml:space="preserve"> дисциплин и профессиональных модулей. Обучающиеся ознакомлены с содержанием, методикой выполнения выпускной квалификационной работы и критериями оценки результатов защиты.</w:t>
      </w:r>
    </w:p>
    <w:p w:rsidR="00AD6433" w:rsidRDefault="00AD6433" w:rsidP="00AD6433">
      <w:pPr>
        <w:spacing w:line="322" w:lineRule="exact"/>
        <w:ind w:firstLine="689"/>
        <w:jc w:val="both"/>
      </w:pPr>
      <w:r>
        <w:t>К государственной итоговой аттестации допускается обучающийся, не имею</w:t>
      </w:r>
      <w:r w:rsidRPr="00AD6433">
        <w:rPr>
          <w:rStyle w:val="80"/>
          <w:sz w:val="24"/>
          <w:szCs w:val="24"/>
          <w:u w:val="none"/>
        </w:rPr>
        <w:t>щи</w:t>
      </w:r>
      <w:r>
        <w:t>й академической задолженности и в полном объеме выполнивший учебный план.</w:t>
      </w:r>
    </w:p>
    <w:p w:rsidR="00AD6433" w:rsidRDefault="00AD6433" w:rsidP="00AD6433">
      <w:pPr>
        <w:spacing w:line="322" w:lineRule="exact"/>
        <w:ind w:firstLine="689"/>
        <w:jc w:val="both"/>
      </w:pPr>
      <w:r>
        <w:t>В Программе государственной итоговой аттестации определены:</w:t>
      </w:r>
    </w:p>
    <w:p w:rsidR="00AD6433" w:rsidRDefault="00AD6433" w:rsidP="00AD6433">
      <w:pPr>
        <w:widowControl w:val="0"/>
        <w:numPr>
          <w:ilvl w:val="0"/>
          <w:numId w:val="20"/>
        </w:numPr>
        <w:tabs>
          <w:tab w:val="left" w:pos="739"/>
        </w:tabs>
        <w:spacing w:line="341" w:lineRule="exact"/>
        <w:ind w:left="360" w:firstLine="689"/>
        <w:jc w:val="both"/>
      </w:pPr>
      <w:r>
        <w:t>материалы по содержанию итоговой аттестации;</w:t>
      </w:r>
    </w:p>
    <w:p w:rsidR="00AD6433" w:rsidRDefault="00AD6433" w:rsidP="00AD6433">
      <w:pPr>
        <w:widowControl w:val="0"/>
        <w:numPr>
          <w:ilvl w:val="0"/>
          <w:numId w:val="20"/>
        </w:numPr>
        <w:tabs>
          <w:tab w:val="left" w:pos="739"/>
        </w:tabs>
        <w:spacing w:line="341" w:lineRule="exact"/>
        <w:ind w:left="360" w:firstLine="689"/>
        <w:jc w:val="both"/>
      </w:pPr>
      <w:r>
        <w:lastRenderedPageBreak/>
        <w:t>сроки проведения итоговой аттестации;</w:t>
      </w:r>
    </w:p>
    <w:p w:rsidR="00AD6433" w:rsidRDefault="00AD6433" w:rsidP="00AD6433">
      <w:pPr>
        <w:widowControl w:val="0"/>
        <w:numPr>
          <w:ilvl w:val="0"/>
          <w:numId w:val="20"/>
        </w:numPr>
        <w:tabs>
          <w:tab w:val="left" w:pos="739"/>
        </w:tabs>
        <w:spacing w:line="341" w:lineRule="exact"/>
        <w:ind w:left="360" w:firstLine="689"/>
        <w:jc w:val="both"/>
      </w:pPr>
      <w:r>
        <w:t>условия подготовки и процедуры проведения итоговой аттестации;</w:t>
      </w:r>
    </w:p>
    <w:p w:rsidR="00AD6433" w:rsidRDefault="00AD6433" w:rsidP="00AD6433">
      <w:pPr>
        <w:widowControl w:val="0"/>
        <w:numPr>
          <w:ilvl w:val="0"/>
          <w:numId w:val="20"/>
        </w:numPr>
        <w:tabs>
          <w:tab w:val="left" w:pos="739"/>
        </w:tabs>
        <w:spacing w:line="341" w:lineRule="exact"/>
        <w:ind w:left="360" w:firstLine="689"/>
        <w:jc w:val="both"/>
      </w:pPr>
      <w:r>
        <w:t xml:space="preserve">критерии </w:t>
      </w:r>
      <w:proofErr w:type="gramStart"/>
      <w:r>
        <w:t>оценки уровня качества подготовки выпускника</w:t>
      </w:r>
      <w:proofErr w:type="gramEnd"/>
      <w:r>
        <w:t>.</w:t>
      </w:r>
    </w:p>
    <w:p w:rsidR="00AD6433" w:rsidRDefault="00AD6433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</w:pPr>
    </w:p>
    <w:p w:rsidR="00D34975" w:rsidRDefault="00D34975" w:rsidP="00D34975">
      <w:pPr>
        <w:widowControl w:val="0"/>
        <w:tabs>
          <w:tab w:val="left" w:pos="739"/>
        </w:tabs>
        <w:spacing w:line="341" w:lineRule="exact"/>
        <w:jc w:val="both"/>
        <w:sectPr w:rsidR="00D34975" w:rsidSect="00AD6433">
          <w:pgSz w:w="11909" w:h="16838"/>
          <w:pgMar w:top="1089" w:right="989" w:bottom="1526" w:left="989" w:header="0" w:footer="3" w:gutter="0"/>
          <w:cols w:space="720"/>
          <w:noEndnote/>
          <w:docGrid w:linePitch="360"/>
        </w:sectPr>
      </w:pPr>
    </w:p>
    <w:p w:rsidR="005152CB" w:rsidRDefault="00D34975" w:rsidP="003C7650">
      <w:pPr>
        <w:jc w:val="center"/>
        <w:rPr>
          <w:b/>
        </w:rPr>
      </w:pPr>
      <w:r>
        <w:rPr>
          <w:b/>
        </w:rPr>
        <w:lastRenderedPageBreak/>
        <w:t>ПАСПОРТ ПРОГРАММЫ ГОСУДАРСТВЕННОЙ ИТОГОВОЙ АТТЕСТАЦИИ</w:t>
      </w:r>
    </w:p>
    <w:p w:rsidR="00D34975" w:rsidRDefault="00D34975" w:rsidP="003C7650">
      <w:pPr>
        <w:jc w:val="center"/>
        <w:rPr>
          <w:b/>
        </w:rPr>
      </w:pPr>
    </w:p>
    <w:p w:rsidR="00D34975" w:rsidRPr="00D34975" w:rsidRDefault="00D34975" w:rsidP="00D34975">
      <w:pPr>
        <w:pStyle w:val="a4"/>
        <w:numPr>
          <w:ilvl w:val="1"/>
          <w:numId w:val="23"/>
        </w:numPr>
        <w:rPr>
          <w:b/>
        </w:rPr>
      </w:pPr>
      <w:r w:rsidRPr="00D34975">
        <w:rPr>
          <w:b/>
        </w:rPr>
        <w:t>Область применения Программы государственной итоговой аттестации</w:t>
      </w:r>
    </w:p>
    <w:p w:rsidR="00D34975" w:rsidRDefault="00D34975" w:rsidP="00D34975">
      <w:pPr>
        <w:ind w:firstLine="709"/>
        <w:rPr>
          <w:b/>
        </w:rPr>
      </w:pPr>
    </w:p>
    <w:p w:rsidR="00D34975" w:rsidRDefault="00D34975" w:rsidP="00D34975">
      <w:pPr>
        <w:ind w:firstLine="567"/>
        <w:jc w:val="both"/>
      </w:pPr>
      <w:r>
        <w:t xml:space="preserve">Программа государственной итоговой аттестации (далее – программа ГИА) – является частью программы подготовки среднего звена в соответствии с ФГОС по специальности 43.02.11 «Гостиничный сервис» в части освоения </w:t>
      </w:r>
      <w:r>
        <w:rPr>
          <w:b/>
        </w:rPr>
        <w:t xml:space="preserve">видов профессиональной деятельности </w:t>
      </w:r>
      <w:r>
        <w:t>(ВПД) специальности:</w:t>
      </w:r>
    </w:p>
    <w:p w:rsidR="00D34975" w:rsidRDefault="00D34975" w:rsidP="00D34975">
      <w:pPr>
        <w:ind w:firstLine="426"/>
        <w:jc w:val="both"/>
      </w:pPr>
      <w:r>
        <w:t>1. Бронирование гостиничных услуг.</w:t>
      </w:r>
    </w:p>
    <w:p w:rsidR="00D34975" w:rsidRDefault="00D34975" w:rsidP="00D34975">
      <w:pPr>
        <w:ind w:firstLine="426"/>
        <w:jc w:val="both"/>
      </w:pPr>
      <w:r>
        <w:t>2. Прием, размещение и выписка гостей.</w:t>
      </w:r>
    </w:p>
    <w:p w:rsidR="00D34975" w:rsidRDefault="00D34975" w:rsidP="00D34975">
      <w:pPr>
        <w:ind w:firstLine="426"/>
        <w:jc w:val="both"/>
      </w:pPr>
      <w:r>
        <w:t>3.Организация обслуживания гостей в процессе проживания.</w:t>
      </w:r>
    </w:p>
    <w:p w:rsidR="00D34975" w:rsidRDefault="00D34975" w:rsidP="00D34975">
      <w:pPr>
        <w:ind w:firstLine="426"/>
        <w:jc w:val="both"/>
      </w:pPr>
      <w:r>
        <w:t>4. Продажи гостиничного продукта.</w:t>
      </w:r>
    </w:p>
    <w:p w:rsidR="00D34975" w:rsidRDefault="00D34975" w:rsidP="00D34975">
      <w:pPr>
        <w:ind w:firstLine="426"/>
        <w:jc w:val="both"/>
      </w:pPr>
      <w:r>
        <w:t>5. Выполнение работ по одной или нескольким профессиям рабочих, должностям служащих (горничная, администратор).</w:t>
      </w:r>
    </w:p>
    <w:p w:rsidR="00D34975" w:rsidRDefault="00D34975" w:rsidP="00D34975">
      <w:pPr>
        <w:ind w:firstLine="426"/>
        <w:jc w:val="both"/>
      </w:pPr>
    </w:p>
    <w:p w:rsidR="00D34975" w:rsidRDefault="00553952" w:rsidP="00D34975">
      <w:pPr>
        <w:ind w:firstLine="426"/>
        <w:jc w:val="both"/>
        <w:rPr>
          <w:b/>
        </w:rPr>
      </w:pPr>
      <w:r>
        <w:rPr>
          <w:b/>
        </w:rPr>
        <w:t>и</w:t>
      </w:r>
      <w:r w:rsidR="00D34975">
        <w:rPr>
          <w:b/>
        </w:rPr>
        <w:t xml:space="preserve"> соответствующих профессиональных компетенций (ПК):</w:t>
      </w:r>
    </w:p>
    <w:p w:rsidR="00553952" w:rsidRPr="00553952" w:rsidRDefault="00553952" w:rsidP="00553952">
      <w:pPr>
        <w:pStyle w:val="a4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Вид деятельности  </w:t>
      </w:r>
      <w:r>
        <w:t>Бронирование гостиничных услуг.</w:t>
      </w:r>
    </w:p>
    <w:p w:rsidR="00553952" w:rsidRPr="00553952" w:rsidRDefault="00553952" w:rsidP="00553952">
      <w:pPr>
        <w:pStyle w:val="a4"/>
        <w:ind w:left="786"/>
      </w:pPr>
      <w:r w:rsidRPr="00553952">
        <w:t>ПК 1.1. Принимать заказ от потребителей и оформлять его.</w:t>
      </w:r>
    </w:p>
    <w:p w:rsidR="00553952" w:rsidRPr="00553952" w:rsidRDefault="00553952" w:rsidP="00553952">
      <w:pPr>
        <w:pStyle w:val="a4"/>
        <w:ind w:left="786"/>
      </w:pPr>
      <w:r w:rsidRPr="00553952">
        <w:t>ПК 1.2. Бронировать и вести документацию.</w:t>
      </w:r>
    </w:p>
    <w:p w:rsidR="00553952" w:rsidRPr="00553952" w:rsidRDefault="00553952" w:rsidP="00553952">
      <w:pPr>
        <w:pStyle w:val="a4"/>
        <w:ind w:left="786"/>
      </w:pPr>
      <w:r w:rsidRPr="00553952">
        <w:t>ПК 1.3. Информировать потребителя о бронировании.</w:t>
      </w:r>
    </w:p>
    <w:p w:rsidR="00553952" w:rsidRDefault="00553952" w:rsidP="00553952">
      <w:pPr>
        <w:pStyle w:val="a4"/>
        <w:ind w:left="786"/>
        <w:jc w:val="both"/>
        <w:rPr>
          <w:b/>
        </w:rPr>
      </w:pPr>
    </w:p>
    <w:p w:rsidR="00553952" w:rsidRPr="00553952" w:rsidRDefault="00553952" w:rsidP="00553952">
      <w:pPr>
        <w:pStyle w:val="a4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Вид деятельности </w:t>
      </w:r>
      <w:r>
        <w:t>Прием, размещение и выписка гостей.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2.1. Принимать, регистрировать и размещать гостей.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2.2. Предоставлять гостю информацию о гостиничных услугах.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2.3. Принимать участие в заключени</w:t>
      </w:r>
      <w:proofErr w:type="gramStart"/>
      <w:r w:rsidRPr="00553952">
        <w:t>и</w:t>
      </w:r>
      <w:proofErr w:type="gramEnd"/>
      <w:r w:rsidRPr="00553952">
        <w:t xml:space="preserve"> договоров об оказании гостиничных услуг.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2.4. Обеспечивать выполнение договоров об оказании гостиничных услуг.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2.5. Производить расчеты с гостями, организовывать отъезд и проводы гостей.</w:t>
      </w:r>
    </w:p>
    <w:p w:rsidR="00553952" w:rsidRDefault="00553952" w:rsidP="00553952">
      <w:pPr>
        <w:pStyle w:val="a4"/>
        <w:ind w:left="786"/>
        <w:jc w:val="both"/>
      </w:pPr>
      <w:r w:rsidRPr="00553952">
        <w:t>ПК 2.6. Координировать процесс ночного аудита и передачи дел по окончании смены.</w:t>
      </w:r>
    </w:p>
    <w:p w:rsidR="00553952" w:rsidRDefault="00553952" w:rsidP="00553952">
      <w:pPr>
        <w:pStyle w:val="a4"/>
        <w:ind w:left="786"/>
        <w:jc w:val="both"/>
      </w:pPr>
    </w:p>
    <w:p w:rsidR="00553952" w:rsidRPr="00553952" w:rsidRDefault="00553952" w:rsidP="00553952">
      <w:pPr>
        <w:pStyle w:val="a4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Вид деятельности </w:t>
      </w:r>
      <w:r>
        <w:t>Организация обслуживания гостей в процессе проживания.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3.2. Организовывать и выполнять работу по предоставлению услуги питания в номерах (</w:t>
      </w:r>
      <w:r w:rsidRPr="00553952">
        <w:rPr>
          <w:lang w:val="en-US"/>
        </w:rPr>
        <w:t>room</w:t>
      </w:r>
      <w:r w:rsidRPr="00553952">
        <w:t>-</w:t>
      </w:r>
      <w:r w:rsidRPr="00553952">
        <w:rPr>
          <w:lang w:val="en-US"/>
        </w:rPr>
        <w:t>service</w:t>
      </w:r>
      <w:r w:rsidRPr="00553952">
        <w:t>).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3.3. Вести учет оборудования и инвентаря гостиницы.</w:t>
      </w:r>
    </w:p>
    <w:p w:rsidR="00553952" w:rsidRDefault="00553952" w:rsidP="00553952">
      <w:pPr>
        <w:pStyle w:val="5"/>
        <w:shd w:val="clear" w:color="auto" w:fill="auto"/>
        <w:spacing w:line="200" w:lineRule="exact"/>
        <w:ind w:left="786" w:firstLine="0"/>
        <w:jc w:val="both"/>
        <w:rPr>
          <w:sz w:val="24"/>
          <w:szCs w:val="24"/>
        </w:rPr>
      </w:pPr>
      <w:r w:rsidRPr="00553952">
        <w:rPr>
          <w:sz w:val="24"/>
          <w:szCs w:val="24"/>
        </w:rPr>
        <w:t>ПК 3.4. Создавать условия для обеспечения сохранности вещей и ценностей проживающих.</w:t>
      </w:r>
    </w:p>
    <w:p w:rsidR="00553952" w:rsidRDefault="00553952" w:rsidP="00553952">
      <w:pPr>
        <w:pStyle w:val="5"/>
        <w:shd w:val="clear" w:color="auto" w:fill="auto"/>
        <w:spacing w:line="200" w:lineRule="exact"/>
        <w:ind w:left="786" w:firstLine="0"/>
        <w:jc w:val="both"/>
        <w:rPr>
          <w:sz w:val="24"/>
          <w:szCs w:val="24"/>
        </w:rPr>
      </w:pPr>
    </w:p>
    <w:p w:rsidR="00553952" w:rsidRPr="00553952" w:rsidRDefault="00553952" w:rsidP="00553952">
      <w:pPr>
        <w:pStyle w:val="5"/>
        <w:numPr>
          <w:ilvl w:val="0"/>
          <w:numId w:val="24"/>
        </w:numPr>
        <w:shd w:val="clear" w:color="auto" w:fill="auto"/>
        <w:spacing w:line="20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Вид деятельности </w:t>
      </w:r>
      <w:r w:rsidRPr="00553952">
        <w:rPr>
          <w:sz w:val="24"/>
          <w:szCs w:val="24"/>
        </w:rPr>
        <w:t>Продажи гостиничного продукта.</w:t>
      </w:r>
    </w:p>
    <w:p w:rsidR="00553952" w:rsidRPr="00553952" w:rsidRDefault="00553952" w:rsidP="00553952">
      <w:pPr>
        <w:pStyle w:val="a4"/>
        <w:ind w:left="786"/>
      </w:pPr>
      <w:r w:rsidRPr="00553952">
        <w:t>ПК 4.1. Выявлять спрос на гостиничные услуги.</w:t>
      </w:r>
    </w:p>
    <w:p w:rsidR="00553952" w:rsidRPr="00553952" w:rsidRDefault="00553952" w:rsidP="00553952">
      <w:pPr>
        <w:pStyle w:val="a4"/>
        <w:ind w:left="786"/>
      </w:pPr>
      <w:r w:rsidRPr="00553952">
        <w:t>ПК 4.2. Формировать спрос и стимулировать сбыт.</w:t>
      </w:r>
    </w:p>
    <w:p w:rsidR="00553952" w:rsidRPr="00553952" w:rsidRDefault="00553952" w:rsidP="00553952">
      <w:pPr>
        <w:pStyle w:val="a4"/>
        <w:ind w:left="786"/>
      </w:pPr>
      <w:r w:rsidRPr="00553952">
        <w:t>ПК 4.3. Оценивать конкурентоспособность оказываемых гостиничных услуг.</w:t>
      </w:r>
    </w:p>
    <w:p w:rsidR="00553952" w:rsidRDefault="00553952" w:rsidP="00553952">
      <w:pPr>
        <w:pStyle w:val="a4"/>
        <w:ind w:left="786"/>
      </w:pPr>
      <w:r w:rsidRPr="00553952">
        <w:t>ПК 4.4. Принимать участие в разработке комплекса маркетинга.</w:t>
      </w:r>
    </w:p>
    <w:p w:rsidR="00553952" w:rsidRDefault="00553952" w:rsidP="00553952">
      <w:pPr>
        <w:pStyle w:val="a4"/>
        <w:ind w:left="786"/>
      </w:pPr>
    </w:p>
    <w:p w:rsidR="00553952" w:rsidRPr="00553952" w:rsidRDefault="00553952" w:rsidP="00553952">
      <w:pPr>
        <w:pStyle w:val="a4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Вид деятельности </w:t>
      </w:r>
      <w:r>
        <w:t>Выполнение работ по одной или нескольким профессиям рабочих, должностям служащих (горничная, администратор).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1.1. Принимать заказ от потребителей и оформлять его.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1.2. Бронировать и вести документацию.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1.3. Информировать потребителя о бронировании.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2.1. Принимать, регистрировать и размещать гостей.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2.2. Предоставлять гостю информацию о гостиничных услугах.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2.3. Принимать участие в заключени</w:t>
      </w:r>
      <w:proofErr w:type="gramStart"/>
      <w:r w:rsidRPr="00553952">
        <w:t>и</w:t>
      </w:r>
      <w:proofErr w:type="gramEnd"/>
      <w:r w:rsidRPr="00553952">
        <w:t xml:space="preserve"> договоров об оказании гостиничных услуг.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lastRenderedPageBreak/>
        <w:t>ПК 2.4. Обеспечивать выполнение договоров об оказании гостиничных услуг.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2.5. Производить расчеты с гостями, организовывать отъезд и проводы гостей.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2.6. Координировать процесс ночного аудита и передачи дел по окончании смены.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3.2. Организовывать и выполнять работу по предоставлению услуги питания в номерах (</w:t>
      </w:r>
      <w:r w:rsidRPr="00553952">
        <w:rPr>
          <w:lang w:val="en-US"/>
        </w:rPr>
        <w:t>room</w:t>
      </w:r>
      <w:r w:rsidRPr="00553952">
        <w:t>-</w:t>
      </w:r>
      <w:r w:rsidRPr="00553952">
        <w:rPr>
          <w:lang w:val="en-US"/>
        </w:rPr>
        <w:t>service</w:t>
      </w:r>
      <w:r w:rsidRPr="00553952">
        <w:t>).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3.3. Вести учет оборудования и инвентаря гостиницы.</w:t>
      </w:r>
    </w:p>
    <w:p w:rsidR="00553952" w:rsidRPr="00553952" w:rsidRDefault="00553952" w:rsidP="00553952">
      <w:pPr>
        <w:pStyle w:val="5"/>
        <w:shd w:val="clear" w:color="auto" w:fill="auto"/>
        <w:spacing w:line="200" w:lineRule="exact"/>
        <w:ind w:left="786" w:firstLine="0"/>
        <w:jc w:val="both"/>
        <w:rPr>
          <w:sz w:val="24"/>
          <w:szCs w:val="24"/>
        </w:rPr>
      </w:pPr>
      <w:r w:rsidRPr="00553952">
        <w:rPr>
          <w:sz w:val="24"/>
          <w:szCs w:val="24"/>
        </w:rPr>
        <w:t>ПК 3.4. Создавать условия для обеспечения сохранности вещей и ценностей проживающих.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4.1. Выявлять спрос на гостиничные услуги.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4.2. Формировать спрос и стимулировать сбыт.</w:t>
      </w:r>
    </w:p>
    <w:p w:rsidR="00553952" w:rsidRPr="00553952" w:rsidRDefault="00553952" w:rsidP="00553952">
      <w:pPr>
        <w:pStyle w:val="a4"/>
        <w:ind w:left="786"/>
        <w:jc w:val="both"/>
      </w:pPr>
      <w:r w:rsidRPr="00553952">
        <w:t>ПК 4.3. Оценивать конкурентоспособность оказываемых гостиничных услуг.</w:t>
      </w:r>
    </w:p>
    <w:p w:rsidR="00553952" w:rsidRDefault="00553952" w:rsidP="00553952">
      <w:pPr>
        <w:pStyle w:val="a4"/>
        <w:ind w:left="786"/>
        <w:jc w:val="both"/>
      </w:pPr>
      <w:r w:rsidRPr="00553952">
        <w:t>ПК 4.4. Принимать участие в разработке комплекса маркетинга.</w:t>
      </w:r>
    </w:p>
    <w:p w:rsidR="00786A3E" w:rsidRDefault="00786A3E" w:rsidP="00553952">
      <w:pPr>
        <w:pStyle w:val="a4"/>
        <w:ind w:left="786"/>
        <w:jc w:val="both"/>
      </w:pPr>
    </w:p>
    <w:p w:rsidR="00786A3E" w:rsidRPr="00786A3E" w:rsidRDefault="00786A3E" w:rsidP="00786A3E">
      <w:pPr>
        <w:pStyle w:val="30"/>
        <w:keepNext/>
        <w:keepLines/>
        <w:numPr>
          <w:ilvl w:val="0"/>
          <w:numId w:val="25"/>
        </w:numPr>
        <w:shd w:val="clear" w:color="auto" w:fill="auto"/>
        <w:tabs>
          <w:tab w:val="left" w:pos="1043"/>
        </w:tabs>
        <w:spacing w:before="0" w:after="296" w:line="270" w:lineRule="exact"/>
        <w:ind w:left="20" w:firstLine="680"/>
        <w:rPr>
          <w:b/>
        </w:rPr>
      </w:pPr>
      <w:bookmarkStart w:id="15" w:name="bookmark41"/>
      <w:r w:rsidRPr="00786A3E">
        <w:rPr>
          <w:b/>
        </w:rPr>
        <w:t>. Цели и задачи государственной итоговой аттестации</w:t>
      </w:r>
      <w:bookmarkEnd w:id="15"/>
    </w:p>
    <w:p w:rsidR="00786A3E" w:rsidRDefault="00786A3E" w:rsidP="00786A3E">
      <w:pPr>
        <w:spacing w:after="300" w:line="322" w:lineRule="exact"/>
        <w:ind w:left="20" w:right="20" w:firstLine="680"/>
        <w:jc w:val="both"/>
      </w:pPr>
      <w: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 по специальности 43.02.11 «Гостиничный сервис». ГИА </w:t>
      </w:r>
      <w:proofErr w:type="gramStart"/>
      <w:r>
        <w:t>призвана</w:t>
      </w:r>
      <w:proofErr w:type="gramEnd"/>
      <w:r>
        <w:t xml:space="preserve"> способствовать систематизации и закреплению знаний и умений по специальности при решении конкретных профессиональных задач, определять уровень подготовки выпускника к самостоятельной работе.</w:t>
      </w:r>
    </w:p>
    <w:p w:rsidR="00786A3E" w:rsidRPr="00786A3E" w:rsidRDefault="00786A3E" w:rsidP="00786A3E">
      <w:pPr>
        <w:pStyle w:val="30"/>
        <w:keepNext/>
        <w:keepLines/>
        <w:shd w:val="clear" w:color="auto" w:fill="auto"/>
        <w:spacing w:before="0" w:after="0" w:line="322" w:lineRule="exact"/>
        <w:ind w:left="20" w:right="20" w:firstLine="680"/>
        <w:rPr>
          <w:b/>
        </w:rPr>
      </w:pPr>
      <w:bookmarkStart w:id="16" w:name="bookmark42"/>
      <w:r w:rsidRPr="00786A3E">
        <w:rPr>
          <w:b/>
        </w:rPr>
        <w:t>1.3. Количество часов, отводимое на государственную итоговую аттестацию:</w:t>
      </w:r>
      <w:bookmarkEnd w:id="16"/>
    </w:p>
    <w:p w:rsidR="00786A3E" w:rsidRDefault="00786A3E" w:rsidP="00786A3E">
      <w:pPr>
        <w:spacing w:line="322" w:lineRule="exact"/>
        <w:ind w:left="20" w:firstLine="680"/>
      </w:pPr>
      <w:r>
        <w:t>Об</w:t>
      </w:r>
      <w:r w:rsidRPr="00786A3E">
        <w:rPr>
          <w:rStyle w:val="80"/>
          <w:sz w:val="24"/>
          <w:szCs w:val="24"/>
          <w:u w:val="none"/>
        </w:rPr>
        <w:t>щи</w:t>
      </w:r>
      <w:r>
        <w:t>й объем - 6 недель, в том числе:</w:t>
      </w:r>
    </w:p>
    <w:p w:rsidR="00786A3E" w:rsidRDefault="00786A3E" w:rsidP="00786A3E">
      <w:pPr>
        <w:widowControl w:val="0"/>
        <w:numPr>
          <w:ilvl w:val="0"/>
          <w:numId w:val="16"/>
        </w:numPr>
        <w:tabs>
          <w:tab w:val="left" w:pos="178"/>
        </w:tabs>
        <w:spacing w:line="322" w:lineRule="exact"/>
        <w:ind w:left="20"/>
      </w:pPr>
      <w:r>
        <w:t>выполнение выпускной квалификационной работы - 4 недели,</w:t>
      </w:r>
    </w:p>
    <w:p w:rsidR="00786A3E" w:rsidRDefault="00786A3E" w:rsidP="00786A3E">
      <w:pPr>
        <w:widowControl w:val="0"/>
        <w:numPr>
          <w:ilvl w:val="0"/>
          <w:numId w:val="16"/>
        </w:numPr>
        <w:tabs>
          <w:tab w:val="left" w:pos="178"/>
        </w:tabs>
        <w:spacing w:line="322" w:lineRule="exact"/>
        <w:ind w:left="20"/>
        <w:sectPr w:rsidR="00786A3E" w:rsidSect="00786A3E">
          <w:pgSz w:w="11909" w:h="16838"/>
          <w:pgMar w:top="1439" w:right="988" w:bottom="1051" w:left="990" w:header="0" w:footer="3" w:gutter="0"/>
          <w:cols w:space="720"/>
          <w:noEndnote/>
          <w:docGrid w:linePitch="360"/>
        </w:sectPr>
      </w:pPr>
      <w:r>
        <w:t>защита выпускной квалификационной работы - 2 недели.</w:t>
      </w:r>
    </w:p>
    <w:p w:rsidR="00786A3E" w:rsidRPr="00E344F6" w:rsidRDefault="00786A3E" w:rsidP="00786A3E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22" w:lineRule="exact"/>
        <w:jc w:val="center"/>
        <w:rPr>
          <w:b/>
          <w:sz w:val="24"/>
          <w:szCs w:val="24"/>
        </w:rPr>
      </w:pPr>
      <w:bookmarkStart w:id="17" w:name="bookmark43"/>
      <w:r w:rsidRPr="00E344F6">
        <w:rPr>
          <w:b/>
          <w:sz w:val="24"/>
          <w:szCs w:val="24"/>
        </w:rPr>
        <w:lastRenderedPageBreak/>
        <w:t>СТРУКТУРА И СОДЕРЖАНИЕ ГОСУДАРСТВЕННОЙ ИТОГОВОЙ АТТЕСТАЦИИ</w:t>
      </w:r>
    </w:p>
    <w:p w:rsidR="00786A3E" w:rsidRDefault="00786A3E" w:rsidP="00786A3E">
      <w:pPr>
        <w:pStyle w:val="30"/>
        <w:keepNext/>
        <w:keepLines/>
        <w:shd w:val="clear" w:color="auto" w:fill="auto"/>
        <w:tabs>
          <w:tab w:val="left" w:pos="0"/>
        </w:tabs>
        <w:spacing w:before="0" w:after="0" w:line="322" w:lineRule="exact"/>
        <w:ind w:left="720"/>
        <w:rPr>
          <w:b/>
        </w:rPr>
      </w:pPr>
    </w:p>
    <w:p w:rsidR="00786A3E" w:rsidRPr="00E344F6" w:rsidRDefault="00786A3E" w:rsidP="00786A3E">
      <w:pPr>
        <w:pStyle w:val="30"/>
        <w:keepNext/>
        <w:keepLines/>
        <w:shd w:val="clear" w:color="auto" w:fill="auto"/>
        <w:tabs>
          <w:tab w:val="left" w:pos="0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E344F6">
        <w:rPr>
          <w:b/>
          <w:sz w:val="24"/>
          <w:szCs w:val="24"/>
        </w:rPr>
        <w:t>2.1. Вид и сроки проведения государственной итоговой аттестации:</w:t>
      </w:r>
      <w:bookmarkEnd w:id="17"/>
    </w:p>
    <w:p w:rsidR="00786A3E" w:rsidRPr="00E344F6" w:rsidRDefault="00786A3E" w:rsidP="00786A3E">
      <w:pPr>
        <w:spacing w:line="322" w:lineRule="exact"/>
        <w:ind w:left="700"/>
      </w:pPr>
      <w:r w:rsidRPr="00E344F6">
        <w:t>Вид - выпускная квалификационная работа.</w:t>
      </w:r>
    </w:p>
    <w:p w:rsidR="00786A3E" w:rsidRPr="00E344F6" w:rsidRDefault="00786A3E" w:rsidP="00786A3E">
      <w:pPr>
        <w:spacing w:line="322" w:lineRule="exact"/>
        <w:ind w:left="80" w:right="2140"/>
        <w:jc w:val="right"/>
      </w:pPr>
      <w:r w:rsidRPr="00E344F6">
        <w:t>Объем времени и сроки, отводимые на выполнение выпускной квалификационной работы: 4 недели - с 18 мая по14 июня 2015 г.</w:t>
      </w:r>
    </w:p>
    <w:p w:rsidR="00786A3E" w:rsidRPr="00E344F6" w:rsidRDefault="00786A3E" w:rsidP="00786A3E">
      <w:pPr>
        <w:spacing w:after="341" w:line="322" w:lineRule="exact"/>
        <w:ind w:left="80" w:right="320" w:firstLine="600"/>
      </w:pPr>
      <w:r w:rsidRPr="00E344F6">
        <w:t>Сроки защиты выпускной квалификационной работы: 2 недели - с 15 июня по 28 июня 2016 г.</w:t>
      </w:r>
    </w:p>
    <w:p w:rsidR="00786A3E" w:rsidRDefault="00E344F6" w:rsidP="00E344F6">
      <w:pPr>
        <w:spacing w:after="341" w:line="322" w:lineRule="exact"/>
        <w:ind w:left="80" w:right="320" w:firstLine="600"/>
        <w:jc w:val="center"/>
        <w:rPr>
          <w:b/>
        </w:rPr>
      </w:pPr>
      <w:r>
        <w:rPr>
          <w:b/>
        </w:rPr>
        <w:t>2.2. Содержание государственной итоговой аттестации</w:t>
      </w:r>
    </w:p>
    <w:p w:rsidR="00E344F6" w:rsidRPr="00E344F6" w:rsidRDefault="00E344F6" w:rsidP="00E344F6">
      <w:pPr>
        <w:spacing w:after="341" w:line="322" w:lineRule="exact"/>
        <w:ind w:left="80" w:right="320" w:firstLine="600"/>
        <w:jc w:val="center"/>
        <w:rPr>
          <w:b/>
        </w:rPr>
      </w:pPr>
      <w:r>
        <w:rPr>
          <w:b/>
        </w:rPr>
        <w:t>Тематика выпускных квалификационных работ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1. Анализ технологии бронирования гостиничных услуг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2. Совершенствование деятельности службы бронирования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3. Разработка предложений по созданию и использованию бренда в деятельности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4. Оптимизация предоставления услуги </w:t>
      </w:r>
      <w:proofErr w:type="spellStart"/>
      <w:r w:rsidRPr="00786A3E">
        <w:rPr>
          <w:rFonts w:ascii="Times New Roman" w:hAnsi="Times New Roman"/>
          <w:color w:val="auto"/>
          <w:sz w:val="24"/>
          <w:szCs w:val="24"/>
        </w:rPr>
        <w:t>room-servise</w:t>
      </w:r>
      <w:proofErr w:type="spellEnd"/>
      <w:r w:rsidRPr="00786A3E">
        <w:rPr>
          <w:rFonts w:ascii="Times New Roman" w:hAnsi="Times New Roman"/>
          <w:color w:val="auto"/>
          <w:sz w:val="24"/>
          <w:szCs w:val="24"/>
        </w:rPr>
        <w:t xml:space="preserve">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5. Анализ функционирования службы бронирования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6. Маркетинговое исследование рынка услуг гостиничных предприятий </w:t>
      </w:r>
      <w:proofErr w:type="gramStart"/>
      <w:r w:rsidRPr="00786A3E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786A3E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Пермь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7. Оценка сильных и слабых сторон работы службы приема и размещения гостиничных предприятий </w:t>
      </w:r>
      <w:proofErr w:type="gramStart"/>
      <w:r w:rsidRPr="00786A3E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786A3E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Пермь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8. Разработка рекомендаций по организации и контролю работы обслуживающего и технического персонала хозяйственной службы </w:t>
      </w:r>
      <w:proofErr w:type="gramStart"/>
      <w:r w:rsidRPr="00786A3E">
        <w:rPr>
          <w:rFonts w:ascii="Times New Roman" w:hAnsi="Times New Roman"/>
          <w:color w:val="auto"/>
          <w:sz w:val="24"/>
          <w:szCs w:val="24"/>
        </w:rPr>
        <w:t>при</w:t>
      </w:r>
      <w:proofErr w:type="gramEnd"/>
      <w:r w:rsidRPr="00786A3E">
        <w:rPr>
          <w:rFonts w:ascii="Times New Roman" w:hAnsi="Times New Roman"/>
          <w:color w:val="auto"/>
          <w:sz w:val="24"/>
          <w:szCs w:val="24"/>
        </w:rPr>
        <w:t xml:space="preserve"> предоставлению услуги размещения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9. Разработка рекомендаций по организации и контролю работы по уборке номеров и служебных помещений гостиницы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10. Разработка и формулирование рекомендаций по совершенствованию маркетинговой политики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11. Разработка и формулирование рекомендаций по формированию спроса на гостиничные услуги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12. Совершенствование организации процесса отъезда и проводов гостей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13. Совершенствование организации процесса ночного аудита и передачи дел по окончании смены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14. Оценка условий и факторов, влияющих на деятельность и формирование рыночных преимуществ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15. Оценка эффективности существующей системы менеджмента и маркетинга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16. Анализ инноваций в технологии обслуживания гостей в период проживания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17. Исследование влияния внешней и внутренней среды на деятельность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18. Разработка инновационных мероприятия в сфере технологии обслуживания гостей в процессе проживания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19. Разработка ассортимента дополнительных услуг гостиничного предприятия для туристов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20. Оценка эффективности ценовой политики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21. Разработка принципов рекламно-информационной деятельности малой гостиницы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22. Разработка рекламно-информационного плана и бюджета продвижения отеля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23. Разработка рекомендаций и мер по совершенствованию ценовой политики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24. Разработка предложений по повышению конкурентоспособности малых гостиниц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25. Анализ причины недостаточной устойчивости ценовой политики гостиницы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lastRenderedPageBreak/>
        <w:t xml:space="preserve">26. Разработка системы показателей оценки ценовой политики </w:t>
      </w:r>
      <w:proofErr w:type="gramStart"/>
      <w:r w:rsidRPr="00786A3E">
        <w:rPr>
          <w:rFonts w:ascii="Times New Roman" w:hAnsi="Times New Roman"/>
          <w:color w:val="auto"/>
          <w:sz w:val="24"/>
          <w:szCs w:val="24"/>
        </w:rPr>
        <w:t>гостиничного</w:t>
      </w:r>
      <w:proofErr w:type="gramEnd"/>
      <w:r w:rsidRPr="00786A3E">
        <w:rPr>
          <w:rFonts w:ascii="Times New Roman" w:hAnsi="Times New Roman"/>
          <w:color w:val="auto"/>
          <w:sz w:val="24"/>
          <w:szCs w:val="24"/>
        </w:rPr>
        <w:t xml:space="preserve"> предприятии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27. Разработать механизм повышения конкурентоспособности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28. Анализ процесса формирования ценовой политики предприятия гостиничного типа и ее влияние на финансовую результативность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29. Анализ эффективности службы бронирования в гостиничном предприятии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30. Выявление </w:t>
      </w:r>
      <w:proofErr w:type="gramStart"/>
      <w:r w:rsidRPr="00786A3E">
        <w:rPr>
          <w:rFonts w:ascii="Times New Roman" w:hAnsi="Times New Roman"/>
          <w:color w:val="auto"/>
          <w:sz w:val="24"/>
          <w:szCs w:val="24"/>
        </w:rPr>
        <w:t>способов повышения эффективности бронирования гостиничных услуг</w:t>
      </w:r>
      <w:proofErr w:type="gramEnd"/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31. Разработка мероприятий по повышению эффективности деятельности по приему и размещению гостей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32. Создание программы по совершенствованию деятельности службы приема и размещения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33. Выявление возможности повышения конкурентоспособности гостиничной услуги путем повышения качества обслуживания и оказываемых услуг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34. Формирование конкурентных преимуществ и повышение конкурентоспособности гостиничного предприятия за счет управления ассортиментом дополнительных услуг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35. Разработка комплекса маркетинга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36. Разработка рекламной стратегии гостиницы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37. Разработка способов эффективной продажи гостиничных услуг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38. Совершенствование программы рекламного обеспечения деятельности гостиницы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39. Разработка программы по привлечению клиентов гостиницы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40. Разработка комплекса услуг по обслуживанию VIP- клиентов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41. Составление программы по организации обслуживания в SPA-комплексах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42. Формирование программы «Постоянный гость» для гостиницы категории четыре звезды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43. Разработка программы обслуживания детей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44. Создание пакета дополнительных услуг для молодоженов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45. Разработка рекомендаций по повышению культуры обслуживания гостей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46. Разработка мероприятий по созданию условий для обеспечения сохранности вещей и ценностей проживающих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47. Разработка технологии по предоставлению услуги питания в номерах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48. Анализ уровня сервиса в гостиничном предприятии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49. Разработка набора услуг культурно-развлекательного комплекса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50. Разработка набора услуг оздоровительного комплекса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51. Исследование особенностей организации обслуживания гостей в процессе проживания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52. Выявление </w:t>
      </w:r>
      <w:proofErr w:type="gramStart"/>
      <w:r w:rsidRPr="00786A3E">
        <w:rPr>
          <w:rFonts w:ascii="Times New Roman" w:hAnsi="Times New Roman"/>
          <w:color w:val="auto"/>
          <w:sz w:val="24"/>
          <w:szCs w:val="24"/>
        </w:rPr>
        <w:t>возможностей повышения качества обслуживания гостей</w:t>
      </w:r>
      <w:proofErr w:type="gramEnd"/>
      <w:r w:rsidRPr="00786A3E">
        <w:rPr>
          <w:rFonts w:ascii="Times New Roman" w:hAnsi="Times New Roman"/>
          <w:color w:val="auto"/>
          <w:sz w:val="24"/>
          <w:szCs w:val="24"/>
        </w:rPr>
        <w:t xml:space="preserve"> в процессе проживания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53. Разработка программы по повышению качества предоставления дополнительных услуг и способы его регулирования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54. Разработка предложений по улучшению обслуживания гостей в соответствии с их ожиданиями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55. Исследование современных информационных технологий в гостинице на примере систем бронирования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56. Разработка предложений по совершенствованию услуг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57. Оптимизация доходов от продаж номерного фонда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58. Разработка маркетинговой политики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59. Разработка маркетинговой стратегии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60. Разработка комплекса PR-мероприятий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61. Совершенствование организации предоставления дополнительных услуг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62. Формирование системы продвижения гостиничной услуги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63. Разработка предложений по перспективному развитию предоставления оздоровительных услуг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64. Обоснование целесообразности развития культурно-массовой деятельности для гостиниц и туристских комплексов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65. Разработка технологии предоставления </w:t>
      </w:r>
      <w:proofErr w:type="spellStart"/>
      <w:r w:rsidRPr="00786A3E">
        <w:rPr>
          <w:rFonts w:ascii="Times New Roman" w:hAnsi="Times New Roman"/>
          <w:color w:val="auto"/>
          <w:sz w:val="24"/>
          <w:szCs w:val="24"/>
        </w:rPr>
        <w:t>конференц-услуг</w:t>
      </w:r>
      <w:proofErr w:type="spellEnd"/>
      <w:r w:rsidRPr="00786A3E">
        <w:rPr>
          <w:rFonts w:ascii="Times New Roman" w:hAnsi="Times New Roman"/>
          <w:color w:val="auto"/>
          <w:sz w:val="24"/>
          <w:szCs w:val="24"/>
        </w:rPr>
        <w:t xml:space="preserve">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66. Совершенствование договорных отношений в сфере реализации гостиничной услуги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lastRenderedPageBreak/>
        <w:t>67. Прогнозирование спроса на гостиничные услуги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68. Разработка стандартов оперативных процедур в процессе приема и размещения гостей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69. Разработка стратегии поддержания уровня сбыта номеров </w:t>
      </w:r>
      <w:proofErr w:type="spellStart"/>
      <w:proofErr w:type="gramStart"/>
      <w:r w:rsidRPr="00786A3E">
        <w:rPr>
          <w:rFonts w:ascii="Times New Roman" w:hAnsi="Times New Roman"/>
          <w:color w:val="auto"/>
          <w:sz w:val="24"/>
          <w:szCs w:val="24"/>
        </w:rPr>
        <w:t>люкс-этажа</w:t>
      </w:r>
      <w:proofErr w:type="spellEnd"/>
      <w:proofErr w:type="gramEnd"/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70. Разработка контроль - </w:t>
      </w:r>
      <w:proofErr w:type="gramStart"/>
      <w:r w:rsidRPr="00786A3E">
        <w:rPr>
          <w:rFonts w:ascii="Times New Roman" w:hAnsi="Times New Roman"/>
          <w:color w:val="auto"/>
          <w:sz w:val="24"/>
          <w:szCs w:val="24"/>
        </w:rPr>
        <w:t>оценочных</w:t>
      </w:r>
      <w:proofErr w:type="gramEnd"/>
      <w:r w:rsidRPr="00786A3E">
        <w:rPr>
          <w:rFonts w:ascii="Times New Roman" w:hAnsi="Times New Roman"/>
          <w:color w:val="auto"/>
          <w:sz w:val="24"/>
          <w:szCs w:val="24"/>
        </w:rPr>
        <w:t xml:space="preserve"> исполнения стандарта бронирования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71. Разработка контроль - оценочных листов исполнения стандартов приема и размещения гостей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72. Разработка контроль – оценочных листов исполнения стандартов обслуживания гостей в процессе проживания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73. Повышение конкурентоспособности гостиницы с помощью использования технических инноваций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74. Разработка системы скидок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75. Организация эффективной системы продаж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76. Организация дополнительных услуг в гостиницах бюджетного сегмента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77. Разработка специальных предложений по набору дополнительных услуг по программе «Семейный пакет»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78. Разработка специальных предложений по набору дополнительных услуг по программе «Выходной день в отеле»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79. Разработка технологии предоставления услуги </w:t>
      </w:r>
      <w:proofErr w:type="spellStart"/>
      <w:r w:rsidRPr="00786A3E">
        <w:rPr>
          <w:rFonts w:ascii="Times New Roman" w:hAnsi="Times New Roman"/>
          <w:color w:val="auto"/>
          <w:sz w:val="24"/>
          <w:szCs w:val="24"/>
        </w:rPr>
        <w:t>велнес-цента</w:t>
      </w:r>
      <w:proofErr w:type="spellEnd"/>
      <w:r w:rsidRPr="00786A3E">
        <w:rPr>
          <w:rFonts w:ascii="Times New Roman" w:hAnsi="Times New Roman"/>
          <w:color w:val="auto"/>
          <w:sz w:val="24"/>
          <w:szCs w:val="24"/>
        </w:rPr>
        <w:t xml:space="preserve">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80. Разработка программы «Загрузка отеля в низкий сезон» с целью стимулирования сбыта гостиничной услуги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81. Разработка программы по внедрению электронных замков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82. Повышение конкурентоспособности гостиничной услуги путем оказания эксклюзивных дополнительных услуг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83. Организация автоматизированной службы портье в отеле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84. Разработка концепции безопасного проживания в отеле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85. Разработка предложений по внедрению программы лояльности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86. Анализ перспектив прямых продаж через систему бронирования сайта отеля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87. Формирование политики взаимодействия гостиницы с туристическими операторами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88. Разработка программы «Фитнес для отеля» с целью стимулирования сбыта гостиничной услуги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89. Анализ требований, предъявляемых к качеству обслуживания клиентов в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90. Разработка дополнительных услуг для отеля длительного проживания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91. Формирование пакета услуг для аэровокзальных гостиниц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92. Исследование современного состояния </w:t>
      </w:r>
      <w:r>
        <w:rPr>
          <w:rFonts w:ascii="Times New Roman" w:hAnsi="Times New Roman"/>
          <w:color w:val="auto"/>
          <w:sz w:val="24"/>
          <w:szCs w:val="24"/>
        </w:rPr>
        <w:t>пермского</w:t>
      </w:r>
      <w:r w:rsidRPr="00786A3E">
        <w:rPr>
          <w:rFonts w:ascii="Times New Roman" w:hAnsi="Times New Roman"/>
          <w:color w:val="auto"/>
          <w:sz w:val="24"/>
          <w:szCs w:val="24"/>
        </w:rPr>
        <w:t xml:space="preserve"> гостиничного хозяйства, принципы ценообразования, инвестиционная привлекательность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93. Формирование стиля обслуживания клиентов в гостиницах для деловых людей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94. Формирования имиджа гостиничного предприятия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95. Разработка стандарта обслуживания на жилом этаже в курортной гостинице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96. Разработка технологии анимационного обслуживания в курортных гостиницах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97. Разработка пакета услуг, системы скидок и привилегий для владельцев клубной карты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98. Анализ качества сервиса гостиничного комплекса </w:t>
      </w:r>
      <w:r>
        <w:rPr>
          <w:rFonts w:ascii="Times New Roman" w:hAnsi="Times New Roman"/>
          <w:color w:val="auto"/>
          <w:sz w:val="24"/>
          <w:szCs w:val="24"/>
        </w:rPr>
        <w:t>Пермского края</w:t>
      </w:r>
      <w:r w:rsidRPr="00786A3E">
        <w:rPr>
          <w:rFonts w:ascii="Times New Roman" w:hAnsi="Times New Roman"/>
          <w:color w:val="auto"/>
          <w:sz w:val="24"/>
          <w:szCs w:val="24"/>
        </w:rPr>
        <w:t>. Определение проблем и трудностей организации сервиса, способы их предупреждения и коррекции</w:t>
      </w:r>
    </w:p>
    <w:p w:rsidR="00786A3E" w:rsidRPr="00786A3E" w:rsidRDefault="00786A3E" w:rsidP="00786A3E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>99.Определение конкурентоспособности и конкурентных преимуществ пятизвездочного высококлассного гостиничного предприятия</w:t>
      </w:r>
    </w:p>
    <w:p w:rsidR="00E344F6" w:rsidRDefault="00786A3E" w:rsidP="00E344F6">
      <w:pPr>
        <w:pStyle w:val="a7"/>
        <w:spacing w:before="0" w:after="0"/>
        <w:ind w:left="300" w:right="300"/>
        <w:jc w:val="both"/>
        <w:rPr>
          <w:rFonts w:ascii="Times New Roman" w:hAnsi="Times New Roman"/>
          <w:color w:val="auto"/>
          <w:sz w:val="24"/>
          <w:szCs w:val="24"/>
        </w:rPr>
      </w:pPr>
      <w:r w:rsidRPr="00786A3E">
        <w:rPr>
          <w:rFonts w:ascii="Times New Roman" w:hAnsi="Times New Roman"/>
          <w:color w:val="auto"/>
          <w:sz w:val="24"/>
          <w:szCs w:val="24"/>
        </w:rPr>
        <w:t xml:space="preserve">100.Оценка деятельности бизнес - отеля в деловой инфраструктуре </w:t>
      </w:r>
      <w:proofErr w:type="gramStart"/>
      <w:r w:rsidRPr="00786A3E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786A3E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Пермь</w:t>
      </w:r>
    </w:p>
    <w:p w:rsidR="00E344F6" w:rsidRDefault="00E344F6" w:rsidP="00E344F6">
      <w:pPr>
        <w:spacing w:before="232" w:line="331" w:lineRule="exact"/>
        <w:ind w:left="640"/>
        <w:jc w:val="both"/>
      </w:pPr>
      <w:r>
        <w:t>Перечень тем по выпускным квалификационным работам:</w:t>
      </w:r>
    </w:p>
    <w:p w:rsidR="00E344F6" w:rsidRDefault="00E344F6" w:rsidP="00E344F6">
      <w:pPr>
        <w:widowControl w:val="0"/>
        <w:numPr>
          <w:ilvl w:val="0"/>
          <w:numId w:val="20"/>
        </w:numPr>
        <w:tabs>
          <w:tab w:val="left" w:pos="907"/>
        </w:tabs>
        <w:spacing w:line="331" w:lineRule="exact"/>
        <w:ind w:left="100" w:right="240" w:firstLine="540"/>
        <w:jc w:val="both"/>
      </w:pPr>
      <w:r>
        <w:t>разрабатывается преподавателями МДК в рамках профессиональных модулей;</w:t>
      </w:r>
    </w:p>
    <w:p w:rsidR="00E344F6" w:rsidRDefault="00E344F6" w:rsidP="00E344F6">
      <w:pPr>
        <w:widowControl w:val="0"/>
        <w:numPr>
          <w:ilvl w:val="0"/>
          <w:numId w:val="20"/>
        </w:numPr>
        <w:tabs>
          <w:tab w:val="left" w:pos="947"/>
        </w:tabs>
        <w:spacing w:line="331" w:lineRule="exact"/>
        <w:ind w:left="640"/>
        <w:jc w:val="both"/>
      </w:pPr>
      <w:r>
        <w:t>рассматривается на заседаниях предметно-цикловых комиссий;</w:t>
      </w:r>
    </w:p>
    <w:p w:rsidR="00E344F6" w:rsidRDefault="00E344F6" w:rsidP="00E344F6">
      <w:pPr>
        <w:widowControl w:val="0"/>
        <w:numPr>
          <w:ilvl w:val="0"/>
          <w:numId w:val="20"/>
        </w:numPr>
        <w:tabs>
          <w:tab w:val="left" w:pos="907"/>
        </w:tabs>
        <w:spacing w:after="604" w:line="326" w:lineRule="exact"/>
        <w:ind w:left="100" w:right="240" w:firstLine="540"/>
        <w:jc w:val="both"/>
      </w:pPr>
      <w:r>
        <w:t>утверждается после предварительного положительного заключения работодателей (п.8.6 ФГОС СПО).</w:t>
      </w:r>
    </w:p>
    <w:p w:rsidR="00E344F6" w:rsidRPr="00E344F6" w:rsidRDefault="00E344F6" w:rsidP="00E344F6">
      <w:pPr>
        <w:pStyle w:val="30"/>
        <w:keepNext/>
        <w:keepLines/>
        <w:shd w:val="clear" w:color="auto" w:fill="auto"/>
        <w:spacing w:before="0" w:after="0" w:line="322" w:lineRule="exact"/>
        <w:ind w:left="640"/>
        <w:rPr>
          <w:b/>
        </w:rPr>
      </w:pPr>
      <w:bookmarkStart w:id="18" w:name="bookmark46"/>
      <w:r w:rsidRPr="00E344F6">
        <w:rPr>
          <w:b/>
        </w:rPr>
        <w:lastRenderedPageBreak/>
        <w:t>Структура выпускной квалификационной работы:</w:t>
      </w:r>
      <w:bookmarkEnd w:id="18"/>
    </w:p>
    <w:p w:rsidR="00E344F6" w:rsidRDefault="00E344F6" w:rsidP="00E344F6">
      <w:pPr>
        <w:widowControl w:val="0"/>
        <w:numPr>
          <w:ilvl w:val="0"/>
          <w:numId w:val="29"/>
        </w:numPr>
        <w:tabs>
          <w:tab w:val="left" w:pos="426"/>
        </w:tabs>
        <w:spacing w:line="322" w:lineRule="exact"/>
        <w:ind w:left="860" w:hanging="293"/>
        <w:jc w:val="both"/>
      </w:pPr>
      <w:r>
        <w:t>введение</w:t>
      </w:r>
    </w:p>
    <w:p w:rsidR="00E344F6" w:rsidRDefault="00E344F6" w:rsidP="00E344F6">
      <w:pPr>
        <w:widowControl w:val="0"/>
        <w:numPr>
          <w:ilvl w:val="0"/>
          <w:numId w:val="29"/>
        </w:numPr>
        <w:tabs>
          <w:tab w:val="left" w:pos="426"/>
        </w:tabs>
        <w:spacing w:line="322" w:lineRule="exact"/>
        <w:ind w:left="860" w:hanging="293"/>
        <w:jc w:val="both"/>
      </w:pPr>
      <w:r>
        <w:t>основная часть</w:t>
      </w:r>
    </w:p>
    <w:p w:rsidR="00E344F6" w:rsidRDefault="00E344F6" w:rsidP="00E344F6">
      <w:pPr>
        <w:widowControl w:val="0"/>
        <w:numPr>
          <w:ilvl w:val="0"/>
          <w:numId w:val="20"/>
        </w:numPr>
        <w:tabs>
          <w:tab w:val="left" w:pos="1427"/>
        </w:tabs>
        <w:spacing w:line="336" w:lineRule="exact"/>
        <w:ind w:left="640"/>
        <w:jc w:val="both"/>
      </w:pPr>
      <w:r>
        <w:t>теоретическая часть</w:t>
      </w:r>
    </w:p>
    <w:p w:rsidR="00E344F6" w:rsidRDefault="00E344F6" w:rsidP="00E344F6">
      <w:pPr>
        <w:widowControl w:val="0"/>
        <w:numPr>
          <w:ilvl w:val="0"/>
          <w:numId w:val="20"/>
        </w:numPr>
        <w:tabs>
          <w:tab w:val="left" w:pos="1427"/>
        </w:tabs>
        <w:spacing w:line="336" w:lineRule="exact"/>
        <w:ind w:left="640"/>
        <w:jc w:val="both"/>
      </w:pPr>
      <w:r>
        <w:t>практическая часть</w:t>
      </w:r>
    </w:p>
    <w:p w:rsidR="00E344F6" w:rsidRDefault="00E344F6" w:rsidP="00E344F6">
      <w:pPr>
        <w:widowControl w:val="0"/>
        <w:numPr>
          <w:ilvl w:val="0"/>
          <w:numId w:val="29"/>
        </w:numPr>
        <w:tabs>
          <w:tab w:val="left" w:pos="907"/>
        </w:tabs>
        <w:spacing w:line="336" w:lineRule="exact"/>
        <w:ind w:left="567"/>
        <w:jc w:val="both"/>
      </w:pPr>
      <w:r>
        <w:t>заключение</w:t>
      </w:r>
    </w:p>
    <w:p w:rsidR="00E344F6" w:rsidRDefault="00E344F6" w:rsidP="00E344F6">
      <w:pPr>
        <w:widowControl w:val="0"/>
        <w:numPr>
          <w:ilvl w:val="0"/>
          <w:numId w:val="29"/>
        </w:numPr>
        <w:tabs>
          <w:tab w:val="left" w:pos="907"/>
        </w:tabs>
        <w:spacing w:line="322" w:lineRule="exact"/>
        <w:ind w:left="567" w:right="5020"/>
      </w:pPr>
      <w:r>
        <w:t>список использованной литературы</w:t>
      </w:r>
    </w:p>
    <w:p w:rsidR="00E344F6" w:rsidRDefault="00E344F6" w:rsidP="00E344F6">
      <w:pPr>
        <w:widowControl w:val="0"/>
        <w:numPr>
          <w:ilvl w:val="0"/>
          <w:numId w:val="29"/>
        </w:numPr>
        <w:tabs>
          <w:tab w:val="left" w:pos="907"/>
        </w:tabs>
        <w:spacing w:line="322" w:lineRule="exact"/>
        <w:ind w:left="567" w:right="5020"/>
      </w:pPr>
      <w:r>
        <w:t>приложения</w:t>
      </w:r>
    </w:p>
    <w:p w:rsidR="00E344F6" w:rsidRDefault="00E344F6" w:rsidP="00E344F6">
      <w:pPr>
        <w:spacing w:line="322" w:lineRule="exact"/>
        <w:ind w:left="100" w:right="240" w:firstLine="540"/>
      </w:pPr>
    </w:p>
    <w:p w:rsidR="00E344F6" w:rsidRPr="00687825" w:rsidRDefault="00E344F6" w:rsidP="00687825">
      <w:pPr>
        <w:jc w:val="both"/>
      </w:pPr>
      <w:r w:rsidRPr="00687825">
        <w:rPr>
          <w:b/>
        </w:rPr>
        <w:t>Во введении</w:t>
      </w:r>
      <w:r w:rsidRPr="00687825">
        <w:t xml:space="preserve"> обосновывается актуальность и практическая значимость выбранной темы, формулируются цель и задачи.</w:t>
      </w:r>
    </w:p>
    <w:p w:rsidR="00687825" w:rsidRDefault="00687825" w:rsidP="00687825">
      <w:pPr>
        <w:jc w:val="both"/>
      </w:pPr>
    </w:p>
    <w:p w:rsidR="00E344F6" w:rsidRPr="00687825" w:rsidRDefault="00E344F6" w:rsidP="00687825">
      <w:pPr>
        <w:jc w:val="both"/>
      </w:pPr>
      <w:r w:rsidRPr="00687825">
        <w:t xml:space="preserve">При работе над </w:t>
      </w:r>
      <w:r w:rsidRPr="00687825">
        <w:rPr>
          <w:b/>
        </w:rPr>
        <w:t>теоретической частью</w:t>
      </w:r>
      <w:r w:rsidRPr="00687825">
        <w:t xml:space="preserve"> определяются объект и предмет ВКР, круг рассматриваемых проблем. Проводится обзор используемых источников, обосновывается выбор применяемых методов, технологий и др. Работа выпускника над теоретической частью позволяет руководителю оценить следующие общие компетенции:</w:t>
      </w:r>
    </w:p>
    <w:p w:rsidR="00E344F6" w:rsidRPr="00687825" w:rsidRDefault="00687825" w:rsidP="00687825">
      <w:pPr>
        <w:jc w:val="both"/>
      </w:pPr>
      <w:r>
        <w:t xml:space="preserve">- </w:t>
      </w:r>
      <w:r w:rsidR="00E344F6" w:rsidRPr="00687825">
        <w:t>понимать сущность и социальную значимость своей будущей профессии, проявлять к ней устойчивый интерес;</w:t>
      </w:r>
    </w:p>
    <w:p w:rsidR="00E344F6" w:rsidRPr="00687825" w:rsidRDefault="00687825" w:rsidP="00687825">
      <w:pPr>
        <w:jc w:val="both"/>
      </w:pPr>
      <w:r>
        <w:t xml:space="preserve">- </w:t>
      </w:r>
      <w:r w:rsidR="00E344F6" w:rsidRPr="00687825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344F6" w:rsidRPr="00687825" w:rsidRDefault="00687825" w:rsidP="00687825">
      <w:pPr>
        <w:jc w:val="both"/>
      </w:pPr>
      <w:r>
        <w:t xml:space="preserve">- </w:t>
      </w:r>
      <w:r w:rsidR="00E344F6" w:rsidRPr="00687825"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687825" w:rsidRDefault="00687825" w:rsidP="00687825">
      <w:pPr>
        <w:jc w:val="both"/>
      </w:pPr>
    </w:p>
    <w:p w:rsidR="00E344F6" w:rsidRPr="00687825" w:rsidRDefault="00E344F6" w:rsidP="00687825">
      <w:pPr>
        <w:jc w:val="both"/>
      </w:pPr>
      <w:r w:rsidRPr="00687825">
        <w:t>Работа над вторым разделом должна позволить руководителю оценить уровень развития следующих общих компетенций:</w:t>
      </w:r>
    </w:p>
    <w:p w:rsidR="00E344F6" w:rsidRPr="00687825" w:rsidRDefault="00687825" w:rsidP="00687825">
      <w:pPr>
        <w:jc w:val="both"/>
      </w:pPr>
      <w:r>
        <w:t xml:space="preserve">- </w:t>
      </w:r>
      <w:r w:rsidR="00E344F6" w:rsidRPr="00687825"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E344F6" w:rsidRPr="00687825" w:rsidRDefault="00687825" w:rsidP="00687825">
      <w:pPr>
        <w:jc w:val="both"/>
      </w:pPr>
      <w:r>
        <w:t>- о</w:t>
      </w:r>
      <w:r w:rsidR="00E344F6" w:rsidRPr="00687825"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344F6" w:rsidRPr="00687825" w:rsidRDefault="00687825" w:rsidP="00687825">
      <w:pPr>
        <w:jc w:val="both"/>
      </w:pPr>
      <w:r>
        <w:t>- и</w:t>
      </w:r>
      <w:r w:rsidR="00E344F6" w:rsidRPr="00687825">
        <w:t>спользовать информационно – коммуникационные технологии для совершения профессиональной деятельности.</w:t>
      </w:r>
    </w:p>
    <w:p w:rsidR="00E344F6" w:rsidRPr="00687825" w:rsidRDefault="00687825" w:rsidP="00687825">
      <w:pPr>
        <w:jc w:val="both"/>
      </w:pPr>
      <w:r>
        <w:t>- б</w:t>
      </w:r>
      <w:r w:rsidR="00E344F6" w:rsidRPr="00687825">
        <w:t>ыть готовым к смене технологий в профессиональной деятельности.</w:t>
      </w:r>
    </w:p>
    <w:p w:rsidR="00687825" w:rsidRDefault="00687825" w:rsidP="00687825">
      <w:pPr>
        <w:jc w:val="both"/>
        <w:rPr>
          <w:b/>
        </w:rPr>
      </w:pPr>
    </w:p>
    <w:p w:rsidR="00E344F6" w:rsidRPr="00687825" w:rsidRDefault="00E344F6" w:rsidP="00687825">
      <w:pPr>
        <w:jc w:val="both"/>
      </w:pPr>
      <w:r w:rsidRPr="00687825">
        <w:rPr>
          <w:b/>
        </w:rPr>
        <w:t>Заключение</w:t>
      </w:r>
      <w:r w:rsidRPr="00687825">
        <w:t xml:space="preserve"> содержит выводы и предложения с их кратким обоснованием в соответствии с поставленной целью и задачами, раскрывает значимость полученных результатов.</w:t>
      </w:r>
    </w:p>
    <w:p w:rsidR="00687825" w:rsidRDefault="00687825" w:rsidP="00E344F6">
      <w:pPr>
        <w:pStyle w:val="30"/>
        <w:keepNext/>
        <w:keepLines/>
        <w:shd w:val="clear" w:color="auto" w:fill="auto"/>
        <w:spacing w:before="0" w:after="0" w:line="317" w:lineRule="exact"/>
        <w:ind w:left="2460"/>
        <w:jc w:val="left"/>
      </w:pPr>
      <w:bookmarkStart w:id="19" w:name="bookmark47"/>
    </w:p>
    <w:p w:rsidR="00687825" w:rsidRDefault="00687825" w:rsidP="00E344F6">
      <w:pPr>
        <w:pStyle w:val="30"/>
        <w:keepNext/>
        <w:keepLines/>
        <w:shd w:val="clear" w:color="auto" w:fill="auto"/>
        <w:spacing w:before="0" w:after="0" w:line="317" w:lineRule="exact"/>
        <w:ind w:left="2460"/>
        <w:jc w:val="left"/>
      </w:pPr>
    </w:p>
    <w:p w:rsidR="00E344F6" w:rsidRPr="00687825" w:rsidRDefault="00E344F6" w:rsidP="00E344F6">
      <w:pPr>
        <w:pStyle w:val="30"/>
        <w:keepNext/>
        <w:keepLines/>
        <w:shd w:val="clear" w:color="auto" w:fill="auto"/>
        <w:spacing w:before="0" w:after="0" w:line="317" w:lineRule="exact"/>
        <w:ind w:left="2460"/>
        <w:jc w:val="left"/>
        <w:rPr>
          <w:b/>
        </w:rPr>
      </w:pPr>
      <w:r w:rsidRPr="00687825">
        <w:rPr>
          <w:b/>
        </w:rPr>
        <w:t>Защита выпускных квалификационных работ</w:t>
      </w:r>
      <w:bookmarkEnd w:id="19"/>
    </w:p>
    <w:p w:rsidR="00E344F6" w:rsidRDefault="00E344F6" w:rsidP="00687825">
      <w:pPr>
        <w:spacing w:line="317" w:lineRule="exact"/>
        <w:ind w:right="20" w:firstLine="420"/>
        <w:jc w:val="both"/>
      </w:pPr>
      <w:r>
        <w:t>К защите ВКР допускаются лица, завершившие полный курс обучения и успешно прошедшие все предшествующие аттестационные испытания, предусмотренные учебным планом, в соответствии с ФГОС СПО.</w:t>
      </w:r>
    </w:p>
    <w:p w:rsidR="00E344F6" w:rsidRDefault="00E344F6" w:rsidP="00687825">
      <w:pPr>
        <w:spacing w:line="317" w:lineRule="exact"/>
        <w:ind w:right="20" w:firstLine="420"/>
        <w:jc w:val="both"/>
      </w:pPr>
      <w:r>
        <w:t>Заместитель директора по учебной работе после ознакомления с отзывом и рецензией решает вопрос о допуске обучающегося к защите и передаёт выпускную квалификационную работу в Государственную экзаменационную комиссию (ГЭК). Факт допуска к защите подтверждается резолюцией заместителя директора на титульном листе работы.</w:t>
      </w:r>
    </w:p>
    <w:p w:rsidR="00E344F6" w:rsidRDefault="00E344F6" w:rsidP="00687825">
      <w:pPr>
        <w:spacing w:line="317" w:lineRule="exact"/>
        <w:jc w:val="both"/>
      </w:pPr>
      <w:r>
        <w:t>При защите ВКР оценивается:</w:t>
      </w:r>
    </w:p>
    <w:p w:rsidR="00E344F6" w:rsidRDefault="00E344F6" w:rsidP="00687825">
      <w:pPr>
        <w:widowControl w:val="0"/>
        <w:numPr>
          <w:ilvl w:val="0"/>
          <w:numId w:val="20"/>
        </w:numPr>
        <w:tabs>
          <w:tab w:val="left" w:pos="747"/>
        </w:tabs>
        <w:spacing w:line="317" w:lineRule="exact"/>
        <w:ind w:left="740" w:right="20" w:hanging="300"/>
        <w:jc w:val="both"/>
      </w:pPr>
      <w:r>
        <w:t>глубокая теоретическая проработка исследуемых вопросов на основе анализа используемых источников;</w:t>
      </w:r>
    </w:p>
    <w:p w:rsidR="00E344F6" w:rsidRDefault="00E344F6" w:rsidP="00687825">
      <w:pPr>
        <w:widowControl w:val="0"/>
        <w:numPr>
          <w:ilvl w:val="0"/>
          <w:numId w:val="20"/>
        </w:numPr>
        <w:tabs>
          <w:tab w:val="left" w:pos="741"/>
        </w:tabs>
        <w:spacing w:line="322" w:lineRule="exact"/>
        <w:ind w:left="740" w:right="20" w:hanging="300"/>
        <w:jc w:val="both"/>
      </w:pPr>
      <w:r>
        <w:t xml:space="preserve">полнота и глубина раскрытия темы, правильное соотношение теоретического и </w:t>
      </w:r>
      <w:r>
        <w:lastRenderedPageBreak/>
        <w:t>фактического материала, связь теоретических положений с практикой;</w:t>
      </w:r>
    </w:p>
    <w:p w:rsidR="00E344F6" w:rsidRDefault="00E344F6" w:rsidP="00687825">
      <w:pPr>
        <w:widowControl w:val="0"/>
        <w:numPr>
          <w:ilvl w:val="0"/>
          <w:numId w:val="16"/>
        </w:numPr>
        <w:tabs>
          <w:tab w:val="left" w:pos="719"/>
        </w:tabs>
        <w:spacing w:line="322" w:lineRule="exact"/>
        <w:ind w:left="720" w:right="20" w:hanging="360"/>
        <w:jc w:val="both"/>
      </w:pPr>
      <w:r>
        <w:t>умелая систематизация данных в виде таблиц, графиков, схем с необходимым анализом, обобщением и выявлением тенденций развития организации, учреждения;</w:t>
      </w:r>
    </w:p>
    <w:p w:rsidR="00E344F6" w:rsidRDefault="00E344F6" w:rsidP="00687825">
      <w:pPr>
        <w:widowControl w:val="0"/>
        <w:numPr>
          <w:ilvl w:val="0"/>
          <w:numId w:val="16"/>
        </w:numPr>
        <w:tabs>
          <w:tab w:val="left" w:pos="719"/>
        </w:tabs>
        <w:spacing w:line="322" w:lineRule="exact"/>
        <w:ind w:left="720" w:right="20" w:hanging="360"/>
        <w:jc w:val="both"/>
      </w:pPr>
      <w:r>
        <w:t xml:space="preserve">критический подход к изучаемым фактическим материалам с целью </w:t>
      </w:r>
      <w:proofErr w:type="gramStart"/>
      <w:r>
        <w:t>поиска резервов повышения эффективности деятельности</w:t>
      </w:r>
      <w:proofErr w:type="gramEnd"/>
      <w:r>
        <w:t xml:space="preserve"> организации, учреждения;</w:t>
      </w:r>
    </w:p>
    <w:p w:rsidR="00E344F6" w:rsidRDefault="00E344F6" w:rsidP="00687825">
      <w:pPr>
        <w:widowControl w:val="0"/>
        <w:numPr>
          <w:ilvl w:val="0"/>
          <w:numId w:val="16"/>
        </w:numPr>
        <w:tabs>
          <w:tab w:val="left" w:pos="719"/>
        </w:tabs>
        <w:spacing w:line="326" w:lineRule="exact"/>
        <w:ind w:left="720" w:right="20" w:hanging="360"/>
        <w:jc w:val="both"/>
      </w:pPr>
      <w:r>
        <w:t>аргументированность, самостоятельность выводов, обоснованность предложений и рекомендаций;</w:t>
      </w:r>
    </w:p>
    <w:p w:rsidR="00E344F6" w:rsidRDefault="00E344F6" w:rsidP="00687825">
      <w:pPr>
        <w:widowControl w:val="0"/>
        <w:numPr>
          <w:ilvl w:val="0"/>
          <w:numId w:val="16"/>
        </w:numPr>
        <w:tabs>
          <w:tab w:val="left" w:pos="719"/>
        </w:tabs>
        <w:spacing w:line="322" w:lineRule="exact"/>
        <w:ind w:left="720" w:right="20" w:hanging="360"/>
        <w:jc w:val="both"/>
      </w:pPr>
      <w:r>
        <w:t>четкость структуры работы, грамотность, хороший язык и стиль изложения, правильное оформление, как самой работы, так и научно-справочного аппарата;</w:t>
      </w:r>
    </w:p>
    <w:p w:rsidR="00E344F6" w:rsidRDefault="00E344F6" w:rsidP="00687825">
      <w:pPr>
        <w:spacing w:line="322" w:lineRule="exact"/>
        <w:ind w:left="20" w:right="20" w:firstLine="360"/>
        <w:jc w:val="both"/>
      </w:pPr>
      <w:r>
        <w:t>Выступление в ходе защиты должно быть четким и лаконичным; содержать основные направления дипломной работы; освещать выводы и результаты проведенного исследования.</w:t>
      </w:r>
    </w:p>
    <w:p w:rsidR="00E344F6" w:rsidRDefault="00E344F6" w:rsidP="00687825">
      <w:pPr>
        <w:spacing w:after="641" w:line="322" w:lineRule="exact"/>
        <w:ind w:left="20" w:right="20" w:firstLine="360"/>
        <w:jc w:val="both"/>
      </w:pPr>
      <w:r>
        <w:t xml:space="preserve">Процедура защиты состоит из краткого </w:t>
      </w:r>
      <w:proofErr w:type="gramStart"/>
      <w:r>
        <w:t>сообщения</w:t>
      </w:r>
      <w:proofErr w:type="gramEnd"/>
      <w:r>
        <w:t xml:space="preserve"> обучающегося об основном содержании работы, выводах и рекомендациях автора (рекомендуется использование электронных презентаций), ответов обучающегося на замечания членов комиссии и присутствующих, коллективного обсуждения качества работы и ее окончательной оценки.</w:t>
      </w:r>
    </w:p>
    <w:p w:rsidR="00E344F6" w:rsidRPr="00687825" w:rsidRDefault="00E344F6" w:rsidP="006878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510"/>
        </w:tabs>
        <w:spacing w:before="0" w:after="306" w:line="270" w:lineRule="exact"/>
        <w:ind w:left="20"/>
        <w:jc w:val="center"/>
        <w:rPr>
          <w:b/>
        </w:rPr>
      </w:pPr>
      <w:bookmarkStart w:id="20" w:name="bookmark48"/>
      <w:r w:rsidRPr="00687825">
        <w:rPr>
          <w:b/>
        </w:rPr>
        <w:t>Документы государственной итоговой аттестации</w:t>
      </w:r>
      <w:bookmarkEnd w:id="20"/>
    </w:p>
    <w:p w:rsidR="00E344F6" w:rsidRDefault="00E344F6" w:rsidP="00687825">
      <w:pPr>
        <w:spacing w:line="322" w:lineRule="exact"/>
        <w:ind w:left="20" w:right="20" w:firstLine="720"/>
        <w:jc w:val="both"/>
      </w:pPr>
      <w:r>
        <w:t>Решение ГЭК о присвоении квалификации «</w:t>
      </w:r>
      <w:r w:rsidR="00687825">
        <w:t>Менеджер</w:t>
      </w:r>
      <w:r>
        <w:t xml:space="preserve">» по специальности </w:t>
      </w:r>
      <w:r w:rsidR="00687825">
        <w:t>43</w:t>
      </w:r>
      <w:r>
        <w:t>.02.</w:t>
      </w:r>
      <w:r w:rsidR="00687825">
        <w:t>11</w:t>
      </w:r>
      <w:r>
        <w:t xml:space="preserve"> </w:t>
      </w:r>
      <w:r w:rsidR="00687825">
        <w:t xml:space="preserve">«Гостиничный сервис» </w:t>
      </w:r>
      <w:r>
        <w:t xml:space="preserve"> о выдаче диплома выпускникам, прошедшим ГИА оформляется протоколом ГЭК и приказом директора </w:t>
      </w:r>
      <w:r w:rsidR="00687825">
        <w:t>института</w:t>
      </w:r>
      <w:r>
        <w:t>.</w:t>
      </w:r>
    </w:p>
    <w:p w:rsidR="00E344F6" w:rsidRDefault="00E344F6" w:rsidP="00687825">
      <w:pPr>
        <w:spacing w:line="322" w:lineRule="exact"/>
        <w:ind w:left="20" w:right="20" w:firstLine="720"/>
        <w:jc w:val="both"/>
        <w:sectPr w:rsidR="00E344F6" w:rsidSect="00E344F6">
          <w:pgSz w:w="11909" w:h="16838"/>
          <w:pgMar w:top="1017" w:right="799" w:bottom="1251" w:left="823" w:header="0" w:footer="3" w:gutter="0"/>
          <w:cols w:space="720"/>
          <w:noEndnote/>
          <w:docGrid w:linePitch="360"/>
        </w:sectPr>
      </w:pPr>
      <w:r>
        <w:t xml:space="preserve">По окончании государственной итоговой аттестации ГЭК составляет ежегодный отчет о работе, который заслушивается на </w:t>
      </w:r>
      <w:r w:rsidR="00687825">
        <w:t>Педагогическом с</w:t>
      </w:r>
      <w:r>
        <w:t>овете техникума.</w:t>
      </w:r>
    </w:p>
    <w:p w:rsidR="00687825" w:rsidRPr="00687825" w:rsidRDefault="00687825" w:rsidP="00687825">
      <w:pPr>
        <w:pStyle w:val="30"/>
        <w:keepNext/>
        <w:keepLines/>
        <w:numPr>
          <w:ilvl w:val="0"/>
          <w:numId w:val="30"/>
        </w:numPr>
        <w:shd w:val="clear" w:color="auto" w:fill="auto"/>
        <w:tabs>
          <w:tab w:val="left" w:pos="821"/>
        </w:tabs>
        <w:spacing w:before="0" w:after="0" w:line="270" w:lineRule="exact"/>
        <w:ind w:left="20" w:firstLine="480"/>
        <w:rPr>
          <w:b/>
        </w:rPr>
      </w:pPr>
      <w:bookmarkStart w:id="21" w:name="bookmark49"/>
      <w:r w:rsidRPr="00687825">
        <w:rPr>
          <w:b/>
        </w:rPr>
        <w:lastRenderedPageBreak/>
        <w:t>УСЛОВИЯ РЕАЛИЗАЦИИ ПРОГРАММЫ ГОСУДАРСТВЕННОЙ</w:t>
      </w:r>
      <w:bookmarkEnd w:id="21"/>
    </w:p>
    <w:p w:rsidR="00687825" w:rsidRPr="00687825" w:rsidRDefault="00687825" w:rsidP="00687825">
      <w:pPr>
        <w:spacing w:after="297" w:line="270" w:lineRule="exact"/>
        <w:ind w:right="260"/>
        <w:jc w:val="center"/>
        <w:rPr>
          <w:b/>
        </w:rPr>
      </w:pPr>
      <w:r w:rsidRPr="00687825">
        <w:rPr>
          <w:b/>
        </w:rPr>
        <w:t>ИТОГОВОЙ АТТЕСТАЦИИ</w:t>
      </w:r>
    </w:p>
    <w:p w:rsidR="00687825" w:rsidRPr="00687825" w:rsidRDefault="00687825" w:rsidP="00687825">
      <w:pPr>
        <w:widowControl w:val="0"/>
        <w:numPr>
          <w:ilvl w:val="1"/>
          <w:numId w:val="30"/>
        </w:numPr>
        <w:tabs>
          <w:tab w:val="left" w:pos="1460"/>
        </w:tabs>
        <w:spacing w:line="326" w:lineRule="exact"/>
        <w:ind w:left="20" w:right="20" w:firstLine="480"/>
        <w:jc w:val="both"/>
        <w:rPr>
          <w:b/>
        </w:rPr>
      </w:pPr>
      <w:r w:rsidRPr="00687825">
        <w:rPr>
          <w:b/>
        </w:rPr>
        <w:t>Требования к минимальному материально-техническому обеспечению:</w:t>
      </w:r>
    </w:p>
    <w:p w:rsidR="00687825" w:rsidRPr="00687825" w:rsidRDefault="00687825" w:rsidP="00687825">
      <w:pPr>
        <w:pStyle w:val="220"/>
        <w:keepNext/>
        <w:keepLines/>
        <w:shd w:val="clear" w:color="auto" w:fill="auto"/>
        <w:ind w:left="20"/>
        <w:jc w:val="both"/>
        <w:rPr>
          <w:sz w:val="24"/>
          <w:szCs w:val="24"/>
        </w:rPr>
      </w:pPr>
      <w:bookmarkStart w:id="22" w:name="bookmark50"/>
      <w:r w:rsidRPr="00687825">
        <w:rPr>
          <w:sz w:val="24"/>
          <w:szCs w:val="24"/>
        </w:rPr>
        <w:t>при выполнении выпускной квалификационной работы:</w:t>
      </w:r>
      <w:bookmarkEnd w:id="22"/>
    </w:p>
    <w:p w:rsidR="00687825" w:rsidRPr="00687825" w:rsidRDefault="00687825" w:rsidP="00687825">
      <w:pPr>
        <w:spacing w:line="326" w:lineRule="exact"/>
        <w:ind w:left="20" w:right="20" w:firstLine="480"/>
        <w:jc w:val="both"/>
      </w:pPr>
      <w:r w:rsidRPr="00687825">
        <w:t>реализация программы ГИА предполагает наличие кабинета подготовки к итоговой аттестации</w:t>
      </w:r>
    </w:p>
    <w:p w:rsidR="00687825" w:rsidRPr="00687825" w:rsidRDefault="00687825" w:rsidP="00687825">
      <w:pPr>
        <w:spacing w:line="326" w:lineRule="exact"/>
        <w:ind w:left="20" w:firstLine="480"/>
        <w:jc w:val="both"/>
      </w:pPr>
      <w:r w:rsidRPr="00687825">
        <w:t>Оборудование кабинета:</w:t>
      </w:r>
    </w:p>
    <w:p w:rsidR="00687825" w:rsidRPr="00687825" w:rsidRDefault="00687825" w:rsidP="00687825">
      <w:pPr>
        <w:widowControl w:val="0"/>
        <w:numPr>
          <w:ilvl w:val="0"/>
          <w:numId w:val="20"/>
        </w:numPr>
        <w:tabs>
          <w:tab w:val="left" w:pos="821"/>
        </w:tabs>
        <w:spacing w:line="326" w:lineRule="exact"/>
        <w:ind w:left="20" w:firstLine="480"/>
        <w:jc w:val="both"/>
      </w:pPr>
      <w:r w:rsidRPr="00687825">
        <w:t>рабочее место для консультанта-преподавателя;</w:t>
      </w:r>
    </w:p>
    <w:p w:rsidR="00687825" w:rsidRPr="00687825" w:rsidRDefault="00687825" w:rsidP="00687825">
      <w:pPr>
        <w:widowControl w:val="0"/>
        <w:numPr>
          <w:ilvl w:val="0"/>
          <w:numId w:val="20"/>
        </w:numPr>
        <w:tabs>
          <w:tab w:val="left" w:pos="821"/>
        </w:tabs>
        <w:spacing w:line="326" w:lineRule="exact"/>
        <w:ind w:left="20" w:firstLine="480"/>
        <w:jc w:val="both"/>
      </w:pPr>
      <w:r w:rsidRPr="00687825">
        <w:t>компьютер, принтер;</w:t>
      </w:r>
    </w:p>
    <w:p w:rsidR="00687825" w:rsidRPr="00687825" w:rsidRDefault="00687825" w:rsidP="00687825">
      <w:pPr>
        <w:widowControl w:val="0"/>
        <w:numPr>
          <w:ilvl w:val="0"/>
          <w:numId w:val="20"/>
        </w:numPr>
        <w:tabs>
          <w:tab w:val="left" w:pos="821"/>
        </w:tabs>
        <w:spacing w:line="331" w:lineRule="exact"/>
        <w:ind w:left="20" w:firstLine="480"/>
        <w:jc w:val="both"/>
      </w:pPr>
      <w:r w:rsidRPr="00687825">
        <w:t xml:space="preserve">рабочие места для </w:t>
      </w:r>
      <w:proofErr w:type="gramStart"/>
      <w:r w:rsidRPr="00687825">
        <w:t>обучающихся</w:t>
      </w:r>
      <w:proofErr w:type="gramEnd"/>
      <w:r w:rsidRPr="00687825">
        <w:t>;</w:t>
      </w:r>
    </w:p>
    <w:p w:rsidR="00687825" w:rsidRPr="00687825" w:rsidRDefault="00687825" w:rsidP="00687825">
      <w:pPr>
        <w:widowControl w:val="0"/>
        <w:numPr>
          <w:ilvl w:val="0"/>
          <w:numId w:val="20"/>
        </w:numPr>
        <w:tabs>
          <w:tab w:val="left" w:pos="821"/>
        </w:tabs>
        <w:spacing w:line="331" w:lineRule="exact"/>
        <w:ind w:left="20" w:right="20" w:firstLine="480"/>
        <w:jc w:val="both"/>
      </w:pPr>
      <w:r w:rsidRPr="00687825">
        <w:t>лицензионное программное обеспечение общего и специального назначения;</w:t>
      </w:r>
    </w:p>
    <w:p w:rsidR="00687825" w:rsidRPr="00687825" w:rsidRDefault="00687825" w:rsidP="00687825">
      <w:pPr>
        <w:widowControl w:val="0"/>
        <w:numPr>
          <w:ilvl w:val="0"/>
          <w:numId w:val="20"/>
        </w:numPr>
        <w:tabs>
          <w:tab w:val="left" w:pos="821"/>
        </w:tabs>
        <w:spacing w:line="331" w:lineRule="exact"/>
        <w:ind w:left="20" w:right="20" w:firstLine="480"/>
        <w:jc w:val="both"/>
      </w:pPr>
      <w:r w:rsidRPr="00687825">
        <w:t>график проведения консультаций по выпускным квалификационным работам;</w:t>
      </w:r>
    </w:p>
    <w:p w:rsidR="00687825" w:rsidRPr="00687825" w:rsidRDefault="00687825" w:rsidP="00687825">
      <w:pPr>
        <w:widowControl w:val="0"/>
        <w:numPr>
          <w:ilvl w:val="0"/>
          <w:numId w:val="20"/>
        </w:numPr>
        <w:tabs>
          <w:tab w:val="left" w:pos="821"/>
        </w:tabs>
        <w:spacing w:line="331" w:lineRule="exact"/>
        <w:ind w:left="20" w:firstLine="480"/>
        <w:jc w:val="both"/>
      </w:pPr>
      <w:r w:rsidRPr="00687825">
        <w:t>график поэтапного выполнения выпускных квалификационных работ;</w:t>
      </w:r>
    </w:p>
    <w:p w:rsidR="00687825" w:rsidRPr="00687825" w:rsidRDefault="00687825" w:rsidP="00687825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821"/>
        </w:tabs>
        <w:ind w:left="20" w:right="23"/>
        <w:jc w:val="both"/>
        <w:rPr>
          <w:rStyle w:val="11"/>
          <w:color w:val="auto"/>
          <w:sz w:val="24"/>
          <w:szCs w:val="24"/>
          <w:shd w:val="clear" w:color="auto" w:fill="auto"/>
        </w:rPr>
      </w:pPr>
      <w:bookmarkStart w:id="23" w:name="bookmark51"/>
      <w:r w:rsidRPr="00687825">
        <w:rPr>
          <w:rStyle w:val="11"/>
          <w:b w:val="0"/>
          <w:i w:val="0"/>
          <w:sz w:val="24"/>
          <w:szCs w:val="24"/>
        </w:rPr>
        <w:t xml:space="preserve">комплект учебно-методической документации. </w:t>
      </w:r>
    </w:p>
    <w:p w:rsidR="00687825" w:rsidRPr="00687825" w:rsidRDefault="00687825" w:rsidP="00687825">
      <w:pPr>
        <w:pStyle w:val="10"/>
        <w:keepNext/>
        <w:keepLines/>
        <w:shd w:val="clear" w:color="auto" w:fill="auto"/>
        <w:tabs>
          <w:tab w:val="left" w:pos="821"/>
        </w:tabs>
        <w:ind w:left="500" w:right="23" w:firstLine="0"/>
        <w:jc w:val="both"/>
        <w:rPr>
          <w:sz w:val="24"/>
          <w:szCs w:val="24"/>
        </w:rPr>
      </w:pPr>
      <w:r w:rsidRPr="00687825">
        <w:rPr>
          <w:sz w:val="24"/>
          <w:szCs w:val="24"/>
        </w:rPr>
        <w:t>при защите выпускной квалификационной работы:</w:t>
      </w:r>
      <w:bookmarkEnd w:id="23"/>
    </w:p>
    <w:p w:rsidR="00687825" w:rsidRPr="00687825" w:rsidRDefault="00687825" w:rsidP="00687825">
      <w:pPr>
        <w:spacing w:line="331" w:lineRule="exact"/>
        <w:ind w:left="20" w:right="20" w:firstLine="480"/>
        <w:jc w:val="both"/>
      </w:pPr>
      <w:r w:rsidRPr="00687825">
        <w:t>для защиты выпускной работы отводится специально подготовленный кабинет.</w:t>
      </w:r>
    </w:p>
    <w:p w:rsidR="00687825" w:rsidRPr="00687825" w:rsidRDefault="00687825" w:rsidP="00687825">
      <w:pPr>
        <w:spacing w:line="331" w:lineRule="exact"/>
        <w:ind w:left="20" w:firstLine="480"/>
        <w:jc w:val="both"/>
      </w:pPr>
      <w:r w:rsidRPr="00687825">
        <w:t>Оснащение кабинета:</w:t>
      </w:r>
    </w:p>
    <w:p w:rsidR="00687825" w:rsidRPr="00687825" w:rsidRDefault="00687825" w:rsidP="00687825">
      <w:pPr>
        <w:widowControl w:val="0"/>
        <w:numPr>
          <w:ilvl w:val="0"/>
          <w:numId w:val="20"/>
        </w:numPr>
        <w:tabs>
          <w:tab w:val="left" w:pos="821"/>
        </w:tabs>
        <w:spacing w:line="331" w:lineRule="exact"/>
        <w:ind w:left="20" w:firstLine="480"/>
        <w:jc w:val="both"/>
      </w:pPr>
      <w:r w:rsidRPr="00687825">
        <w:t xml:space="preserve">рабочие места для членов </w:t>
      </w:r>
      <w:proofErr w:type="gramStart"/>
      <w:r w:rsidRPr="00687825">
        <w:t xml:space="preserve">Г </w:t>
      </w:r>
      <w:proofErr w:type="spellStart"/>
      <w:r w:rsidRPr="00687825">
        <w:t>осударственной</w:t>
      </w:r>
      <w:proofErr w:type="spellEnd"/>
      <w:proofErr w:type="gramEnd"/>
      <w:r w:rsidRPr="00687825">
        <w:t xml:space="preserve"> экзаменационной комиссии;</w:t>
      </w:r>
    </w:p>
    <w:p w:rsidR="00687825" w:rsidRPr="00687825" w:rsidRDefault="00687825" w:rsidP="00687825">
      <w:pPr>
        <w:widowControl w:val="0"/>
        <w:numPr>
          <w:ilvl w:val="0"/>
          <w:numId w:val="20"/>
        </w:numPr>
        <w:tabs>
          <w:tab w:val="left" w:pos="821"/>
        </w:tabs>
        <w:spacing w:line="331" w:lineRule="exact"/>
        <w:ind w:left="20" w:firstLine="480"/>
        <w:jc w:val="both"/>
      </w:pPr>
      <w:r w:rsidRPr="00687825">
        <w:t xml:space="preserve">компьютер, </w:t>
      </w:r>
      <w:proofErr w:type="spellStart"/>
      <w:r w:rsidRPr="00687825">
        <w:t>мультимедийный</w:t>
      </w:r>
      <w:proofErr w:type="spellEnd"/>
      <w:r w:rsidRPr="00687825">
        <w:t xml:space="preserve"> проектор, экран;</w:t>
      </w:r>
    </w:p>
    <w:p w:rsidR="00687825" w:rsidRPr="00687825" w:rsidRDefault="00687825" w:rsidP="00687825">
      <w:pPr>
        <w:widowControl w:val="0"/>
        <w:numPr>
          <w:ilvl w:val="0"/>
          <w:numId w:val="20"/>
        </w:numPr>
        <w:tabs>
          <w:tab w:val="left" w:pos="821"/>
        </w:tabs>
        <w:spacing w:after="296" w:line="317" w:lineRule="exact"/>
        <w:ind w:left="20" w:right="20" w:firstLine="480"/>
        <w:jc w:val="both"/>
      </w:pPr>
      <w:r w:rsidRPr="00687825">
        <w:t>лицензионное программное обеспечение общего и специального назначения.</w:t>
      </w:r>
    </w:p>
    <w:p w:rsidR="00687825" w:rsidRPr="00687825" w:rsidRDefault="00687825" w:rsidP="00687825">
      <w:pPr>
        <w:pStyle w:val="30"/>
        <w:keepNext/>
        <w:keepLines/>
        <w:numPr>
          <w:ilvl w:val="0"/>
          <w:numId w:val="31"/>
        </w:numPr>
        <w:shd w:val="clear" w:color="auto" w:fill="auto"/>
        <w:tabs>
          <w:tab w:val="left" w:pos="831"/>
        </w:tabs>
        <w:spacing w:before="0" w:after="0" w:line="322" w:lineRule="exact"/>
        <w:ind w:left="20" w:firstLine="480"/>
        <w:rPr>
          <w:b/>
          <w:sz w:val="24"/>
          <w:szCs w:val="24"/>
        </w:rPr>
      </w:pPr>
      <w:bookmarkStart w:id="24" w:name="bookmark52"/>
      <w:r>
        <w:rPr>
          <w:b/>
        </w:rPr>
        <w:t xml:space="preserve">. </w:t>
      </w:r>
      <w:r w:rsidRPr="00687825">
        <w:rPr>
          <w:b/>
          <w:sz w:val="24"/>
          <w:szCs w:val="24"/>
        </w:rPr>
        <w:t>Информационное обеспечение государственной итоговой аттестации</w:t>
      </w:r>
      <w:bookmarkEnd w:id="24"/>
    </w:p>
    <w:p w:rsidR="00687825" w:rsidRDefault="00687825" w:rsidP="00687825">
      <w:pPr>
        <w:widowControl w:val="0"/>
        <w:numPr>
          <w:ilvl w:val="0"/>
          <w:numId w:val="32"/>
        </w:numPr>
        <w:tabs>
          <w:tab w:val="left" w:pos="821"/>
        </w:tabs>
        <w:spacing w:line="322" w:lineRule="exact"/>
        <w:ind w:left="20" w:firstLine="480"/>
        <w:jc w:val="both"/>
      </w:pPr>
      <w:r>
        <w:t>Программа государственной итоговой аттестации</w:t>
      </w:r>
    </w:p>
    <w:p w:rsidR="00687825" w:rsidRDefault="00687825" w:rsidP="00687825">
      <w:pPr>
        <w:widowControl w:val="0"/>
        <w:numPr>
          <w:ilvl w:val="0"/>
          <w:numId w:val="32"/>
        </w:numPr>
        <w:tabs>
          <w:tab w:val="left" w:pos="821"/>
        </w:tabs>
        <w:spacing w:line="322" w:lineRule="exact"/>
        <w:ind w:left="20" w:firstLine="480"/>
        <w:jc w:val="both"/>
      </w:pPr>
      <w:r>
        <w:t>Методические</w:t>
      </w:r>
      <w:r>
        <w:tab/>
        <w:t>рекомендации по выполнению и оформлению выпускной квалификационной работы</w:t>
      </w:r>
    </w:p>
    <w:p w:rsidR="00687825" w:rsidRDefault="00687825" w:rsidP="00687825">
      <w:pPr>
        <w:widowControl w:val="0"/>
        <w:numPr>
          <w:ilvl w:val="0"/>
          <w:numId w:val="32"/>
        </w:numPr>
        <w:tabs>
          <w:tab w:val="left" w:pos="821"/>
        </w:tabs>
        <w:spacing w:line="322" w:lineRule="exact"/>
        <w:ind w:left="20" w:firstLine="480"/>
        <w:jc w:val="both"/>
      </w:pPr>
      <w:r>
        <w:t>Федеральные законы и нормативные документы</w:t>
      </w:r>
    </w:p>
    <w:p w:rsidR="00687825" w:rsidRDefault="00687825" w:rsidP="00687825">
      <w:pPr>
        <w:widowControl w:val="0"/>
        <w:numPr>
          <w:ilvl w:val="0"/>
          <w:numId w:val="32"/>
        </w:numPr>
        <w:tabs>
          <w:tab w:val="left" w:pos="821"/>
        </w:tabs>
        <w:spacing w:line="322" w:lineRule="exact"/>
        <w:ind w:left="20" w:firstLine="480"/>
        <w:jc w:val="both"/>
      </w:pPr>
      <w:r>
        <w:t>Литература по специальности</w:t>
      </w:r>
    </w:p>
    <w:p w:rsidR="00687825" w:rsidRDefault="00687825" w:rsidP="00687825">
      <w:pPr>
        <w:widowControl w:val="0"/>
        <w:numPr>
          <w:ilvl w:val="0"/>
          <w:numId w:val="32"/>
        </w:numPr>
        <w:tabs>
          <w:tab w:val="left" w:pos="821"/>
        </w:tabs>
        <w:spacing w:after="600" w:line="322" w:lineRule="exact"/>
        <w:ind w:left="20" w:firstLine="480"/>
        <w:jc w:val="both"/>
      </w:pPr>
      <w:r>
        <w:t>Периодические издания по специальности</w:t>
      </w:r>
    </w:p>
    <w:p w:rsidR="00687825" w:rsidRPr="00A746F7" w:rsidRDefault="00687825" w:rsidP="00687825">
      <w:pPr>
        <w:pStyle w:val="30"/>
        <w:keepNext/>
        <w:keepLines/>
        <w:numPr>
          <w:ilvl w:val="0"/>
          <w:numId w:val="33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480"/>
        <w:rPr>
          <w:b/>
          <w:sz w:val="24"/>
          <w:szCs w:val="24"/>
        </w:rPr>
      </w:pPr>
      <w:bookmarkStart w:id="25" w:name="bookmark53"/>
      <w:r w:rsidRPr="00A746F7">
        <w:rPr>
          <w:b/>
          <w:sz w:val="24"/>
          <w:szCs w:val="24"/>
        </w:rPr>
        <w:t>Общие требования к организации и проведению государственной итоговой аттестации</w:t>
      </w:r>
      <w:bookmarkEnd w:id="25"/>
    </w:p>
    <w:p w:rsidR="00687825" w:rsidRDefault="00687825" w:rsidP="00A746F7">
      <w:pPr>
        <w:widowControl w:val="0"/>
        <w:numPr>
          <w:ilvl w:val="0"/>
          <w:numId w:val="34"/>
        </w:numPr>
        <w:tabs>
          <w:tab w:val="left" w:pos="821"/>
        </w:tabs>
        <w:spacing w:line="322" w:lineRule="exact"/>
        <w:ind w:left="20" w:right="20" w:firstLine="480"/>
        <w:jc w:val="both"/>
      </w:pPr>
      <w:r>
        <w:t xml:space="preserve">Для проведения ГИА создается Государственная экзаменационная комиссия в соответствии с Порядком проведения государственной итоговой аттестации по образовательным программам среднего профессионального образования (утверждённом Приказом </w:t>
      </w:r>
      <w:proofErr w:type="spellStart"/>
      <w:r>
        <w:t>Минобрнауки</w:t>
      </w:r>
      <w:proofErr w:type="spellEnd"/>
      <w:r>
        <w:t xml:space="preserve"> РФ № 968 от 16 августа 2013 г.)</w:t>
      </w:r>
    </w:p>
    <w:p w:rsidR="00687825" w:rsidRDefault="00687825" w:rsidP="00A746F7">
      <w:pPr>
        <w:widowControl w:val="0"/>
        <w:numPr>
          <w:ilvl w:val="0"/>
          <w:numId w:val="34"/>
        </w:numPr>
        <w:tabs>
          <w:tab w:val="left" w:pos="821"/>
        </w:tabs>
        <w:spacing w:line="322" w:lineRule="exact"/>
        <w:ind w:left="20" w:firstLine="480"/>
        <w:jc w:val="both"/>
      </w:pPr>
      <w:r>
        <w:t>Защита выпускной квалификационной работы (продолжительность защиты</w:t>
      </w:r>
      <w:r w:rsidR="00A746F7">
        <w:t xml:space="preserve"> </w:t>
      </w:r>
      <w:r>
        <w:t>до 30 минут) включает доклад обучающегося (не более 10-15 минут) с демонстрацией презентации, разбор отзыва руководителя и рецензии, вопросы членов комиссии, ответы обучающегося. Может быть предусмотрено выступление руководителя выпускной работы, а также рецензента.</w:t>
      </w:r>
    </w:p>
    <w:p w:rsidR="00687825" w:rsidRDefault="00687825" w:rsidP="00A746F7">
      <w:pPr>
        <w:widowControl w:val="0"/>
        <w:numPr>
          <w:ilvl w:val="0"/>
          <w:numId w:val="34"/>
        </w:numPr>
        <w:tabs>
          <w:tab w:val="left" w:pos="1095"/>
        </w:tabs>
        <w:spacing w:line="322" w:lineRule="exact"/>
        <w:ind w:left="20" w:right="20" w:firstLine="580"/>
        <w:jc w:val="both"/>
      </w:pPr>
      <w:r>
        <w:t>В основе оценки выпускной квалификационной работы лежит пятибалльная система.</w:t>
      </w:r>
    </w:p>
    <w:p w:rsidR="00A746F7" w:rsidRDefault="00A746F7" w:rsidP="00687825">
      <w:pPr>
        <w:spacing w:line="322" w:lineRule="exact"/>
        <w:ind w:left="20" w:right="20" w:firstLine="580"/>
      </w:pPr>
    </w:p>
    <w:p w:rsidR="00A746F7" w:rsidRDefault="00A746F7" w:rsidP="00687825">
      <w:pPr>
        <w:spacing w:line="322" w:lineRule="exact"/>
        <w:ind w:left="20" w:right="20" w:firstLine="580"/>
      </w:pPr>
    </w:p>
    <w:p w:rsidR="00A746F7" w:rsidRDefault="00A746F7" w:rsidP="00687825">
      <w:pPr>
        <w:spacing w:line="322" w:lineRule="exact"/>
        <w:ind w:left="20" w:right="20" w:firstLine="580"/>
      </w:pPr>
    </w:p>
    <w:p w:rsidR="00687825" w:rsidRDefault="00687825" w:rsidP="00687825">
      <w:pPr>
        <w:spacing w:line="322" w:lineRule="exact"/>
        <w:ind w:left="20" w:right="20" w:firstLine="580"/>
      </w:pPr>
      <w:r w:rsidRPr="00A746F7">
        <w:rPr>
          <w:b/>
        </w:rPr>
        <w:lastRenderedPageBreak/>
        <w:t>«Отлично»</w:t>
      </w:r>
      <w:r>
        <w:t xml:space="preserve"> выставляется за следующую выпускную квалификационную работу: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946"/>
        </w:tabs>
        <w:spacing w:line="322" w:lineRule="exact"/>
        <w:ind w:left="20" w:right="20" w:firstLine="580"/>
        <w:jc w:val="both"/>
      </w:pPr>
      <w:r>
        <w:t>работа носит исследовательский или экспериментальный характер, содержит грамотно изложенную теоретическую базу, глубокий анализ проблемы, критический разбор деятельности предприятия (организации),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04"/>
        </w:tabs>
        <w:spacing w:line="322" w:lineRule="exact"/>
        <w:ind w:left="20" w:firstLine="580"/>
        <w:jc w:val="both"/>
      </w:pPr>
      <w:r>
        <w:t>имеет положительные отзывы руководителя и рецензента;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04"/>
        </w:tabs>
        <w:spacing w:line="322" w:lineRule="exact"/>
        <w:ind w:left="20" w:right="20" w:firstLine="580"/>
        <w:jc w:val="both"/>
      </w:pPr>
      <w:r>
        <w:t>при защите работы обучающий показывает глубокие знания вопросов темы, свободно оперирует данными исследования, вносит обоснованные предложения по улучшению положения предприятия (организации), эффективному использованию ресурсов, а во время доклада использует наглядные пособия (таблицы, схемы, графики и т. п.) или раздаточный материал, легко отвечает на поставленные вопросы.</w:t>
      </w:r>
    </w:p>
    <w:p w:rsidR="00687825" w:rsidRDefault="00687825" w:rsidP="00687825">
      <w:pPr>
        <w:spacing w:line="322" w:lineRule="exact"/>
        <w:ind w:left="20" w:right="20" w:firstLine="580"/>
      </w:pPr>
      <w:r w:rsidRPr="00A746F7">
        <w:rPr>
          <w:b/>
        </w:rPr>
        <w:t>«Хорошо»</w:t>
      </w:r>
      <w:r>
        <w:t xml:space="preserve"> выставляется за следующую выпускную квалификационную работу: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946"/>
        </w:tabs>
        <w:spacing w:line="322" w:lineRule="exact"/>
        <w:ind w:left="20" w:right="20" w:firstLine="580"/>
        <w:jc w:val="both"/>
      </w:pPr>
      <w:r>
        <w:t>работа носит исследовательский или экспериментальный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04"/>
        </w:tabs>
        <w:spacing w:line="322" w:lineRule="exact"/>
        <w:ind w:left="20" w:firstLine="580"/>
        <w:jc w:val="both"/>
      </w:pPr>
      <w:r>
        <w:t>имеет положительный отзыв руководителя и рецензента;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04"/>
        </w:tabs>
        <w:spacing w:line="322" w:lineRule="exact"/>
        <w:ind w:left="20" w:right="20" w:firstLine="580"/>
        <w:jc w:val="both"/>
      </w:pPr>
      <w:r>
        <w:t>при защите обучающий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вопросы.</w:t>
      </w:r>
    </w:p>
    <w:p w:rsidR="00687825" w:rsidRDefault="00687825" w:rsidP="00687825">
      <w:pPr>
        <w:spacing w:line="322" w:lineRule="exact"/>
        <w:ind w:left="20" w:right="20" w:firstLine="580"/>
      </w:pPr>
      <w:r w:rsidRPr="00A746F7">
        <w:rPr>
          <w:b/>
        </w:rPr>
        <w:t>«Удовлетворительно»</w:t>
      </w:r>
      <w:r>
        <w:t xml:space="preserve"> выставляется за следующую выпускную квалификационную работу: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946"/>
        </w:tabs>
        <w:spacing w:line="322" w:lineRule="exact"/>
        <w:ind w:left="20" w:right="20" w:firstLine="580"/>
        <w:jc w:val="both"/>
      </w:pPr>
      <w:r>
        <w:t>носит исследовательский или экспериментальный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(организации), в ней просматривается непоследовательность изложения материала, представлены необоснованные предложения;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04"/>
        </w:tabs>
        <w:spacing w:line="322" w:lineRule="exact"/>
        <w:ind w:left="20" w:right="20" w:firstLine="580"/>
        <w:jc w:val="both"/>
      </w:pPr>
      <w:r>
        <w:t>в отзывах руководителя и рецензента имеются замечания по содержанию работы и методике анализа;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17"/>
        </w:tabs>
        <w:spacing w:line="322" w:lineRule="exact"/>
        <w:ind w:left="20" w:right="20" w:firstLine="580"/>
        <w:jc w:val="both"/>
      </w:pPr>
      <w:r>
        <w:t xml:space="preserve">при защите </w:t>
      </w:r>
      <w:proofErr w:type="gramStart"/>
      <w:r>
        <w:t>обучающий</w:t>
      </w:r>
      <w:proofErr w:type="gramEnd"/>
      <w:r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687825" w:rsidRDefault="00687825" w:rsidP="00687825">
      <w:pPr>
        <w:spacing w:line="322" w:lineRule="exact"/>
        <w:ind w:left="20" w:firstLine="580"/>
      </w:pPr>
      <w:r w:rsidRPr="00A746F7">
        <w:rPr>
          <w:b/>
        </w:rPr>
        <w:t>«Неудовлетворительно»</w:t>
      </w:r>
      <w:r>
        <w:t xml:space="preserve"> выставляется за следующую дипломную работу: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17"/>
        </w:tabs>
        <w:spacing w:line="322" w:lineRule="exact"/>
        <w:ind w:left="20" w:right="20" w:firstLine="580"/>
        <w:jc w:val="both"/>
      </w:pPr>
      <w:r>
        <w:t>не носит исследовательского или экспериментального характера, не содержит анализа и практического разбора деятельности предприятия (организации), не отвечает требованиям, изложенным в методических указаниях;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17"/>
        </w:tabs>
        <w:spacing w:line="322" w:lineRule="exact"/>
        <w:ind w:left="20" w:firstLine="580"/>
        <w:jc w:val="both"/>
      </w:pPr>
      <w:r>
        <w:t>не имеет выводов либо они носят декларативный характер;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17"/>
        </w:tabs>
        <w:spacing w:line="322" w:lineRule="exact"/>
        <w:ind w:left="20" w:right="20" w:firstLine="580"/>
        <w:jc w:val="both"/>
      </w:pPr>
      <w:r>
        <w:t>в отзывах руководителя и рецензента имеются существенные критические замечания;</w:t>
      </w:r>
    </w:p>
    <w:p w:rsidR="00687825" w:rsidRDefault="00687825" w:rsidP="00687825">
      <w:pPr>
        <w:widowControl w:val="0"/>
        <w:numPr>
          <w:ilvl w:val="0"/>
          <w:numId w:val="35"/>
        </w:numPr>
        <w:tabs>
          <w:tab w:val="left" w:pos="817"/>
        </w:tabs>
        <w:spacing w:line="322" w:lineRule="exact"/>
        <w:ind w:left="20" w:right="20" w:firstLine="580"/>
        <w:jc w:val="both"/>
      </w:pPr>
      <w:r>
        <w:t>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наглядные пособия или раздаточный материал.</w:t>
      </w:r>
    </w:p>
    <w:p w:rsidR="00A746F7" w:rsidRDefault="00A746F7" w:rsidP="00A746F7">
      <w:pPr>
        <w:widowControl w:val="0"/>
        <w:tabs>
          <w:tab w:val="left" w:pos="817"/>
        </w:tabs>
        <w:spacing w:line="322" w:lineRule="exact"/>
        <w:ind w:right="20"/>
        <w:jc w:val="both"/>
      </w:pPr>
    </w:p>
    <w:p w:rsidR="00A746F7" w:rsidRDefault="00A746F7" w:rsidP="00A746F7">
      <w:pPr>
        <w:widowControl w:val="0"/>
        <w:tabs>
          <w:tab w:val="left" w:pos="817"/>
        </w:tabs>
        <w:spacing w:line="322" w:lineRule="exact"/>
        <w:ind w:right="20"/>
        <w:jc w:val="both"/>
      </w:pPr>
    </w:p>
    <w:p w:rsidR="00687825" w:rsidRDefault="00687825" w:rsidP="00687825">
      <w:pPr>
        <w:widowControl w:val="0"/>
        <w:numPr>
          <w:ilvl w:val="0"/>
          <w:numId w:val="34"/>
        </w:numPr>
        <w:tabs>
          <w:tab w:val="left" w:pos="1061"/>
        </w:tabs>
        <w:spacing w:line="322" w:lineRule="exact"/>
        <w:ind w:left="20" w:right="20" w:firstLine="580"/>
        <w:jc w:val="both"/>
      </w:pPr>
      <w:r>
        <w:lastRenderedPageBreak/>
        <w:t xml:space="preserve">При подготовке к ГИА </w:t>
      </w:r>
      <w:proofErr w:type="gramStart"/>
      <w:r>
        <w:t>обучающемуся</w:t>
      </w:r>
      <w:proofErr w:type="gramEnd"/>
      <w:r>
        <w:t xml:space="preserve"> оказываются консультации руководителями от образовательного учреждения, назначенными приказом директора. Во время подготовки обучающимся может быть предоставлен доступ в Интернет.</w:t>
      </w:r>
    </w:p>
    <w:p w:rsidR="00687825" w:rsidRDefault="00687825" w:rsidP="00687825">
      <w:pPr>
        <w:widowControl w:val="0"/>
        <w:numPr>
          <w:ilvl w:val="0"/>
          <w:numId w:val="34"/>
        </w:numPr>
        <w:tabs>
          <w:tab w:val="left" w:pos="817"/>
        </w:tabs>
        <w:spacing w:after="300" w:line="322" w:lineRule="exact"/>
        <w:ind w:left="20" w:right="20" w:firstLine="580"/>
        <w:jc w:val="both"/>
      </w:pPr>
      <w:r>
        <w:t>Требования к учебно-методической документации: наличие рекомендаций к выполнению выпускных квалификационных работ.</w:t>
      </w:r>
    </w:p>
    <w:p w:rsidR="00687825" w:rsidRPr="00A746F7" w:rsidRDefault="00687825" w:rsidP="00687825">
      <w:pPr>
        <w:pStyle w:val="30"/>
        <w:keepNext/>
        <w:keepLines/>
        <w:numPr>
          <w:ilvl w:val="0"/>
          <w:numId w:val="33"/>
        </w:numPr>
        <w:shd w:val="clear" w:color="auto" w:fill="auto"/>
        <w:tabs>
          <w:tab w:val="left" w:pos="1061"/>
        </w:tabs>
        <w:spacing w:before="0" w:after="0" w:line="322" w:lineRule="exact"/>
        <w:ind w:left="20" w:firstLine="580"/>
        <w:rPr>
          <w:b/>
          <w:sz w:val="24"/>
          <w:szCs w:val="24"/>
        </w:rPr>
      </w:pPr>
      <w:bookmarkStart w:id="26" w:name="bookmark54"/>
      <w:r w:rsidRPr="00A746F7">
        <w:rPr>
          <w:b/>
          <w:sz w:val="24"/>
          <w:szCs w:val="24"/>
        </w:rPr>
        <w:t>Кадровое обеспечение государственной итоговой аттестации</w:t>
      </w:r>
      <w:bookmarkEnd w:id="26"/>
    </w:p>
    <w:p w:rsidR="00687825" w:rsidRDefault="00687825" w:rsidP="00A746F7">
      <w:pPr>
        <w:tabs>
          <w:tab w:val="right" w:pos="9937"/>
        </w:tabs>
        <w:spacing w:line="322" w:lineRule="exact"/>
        <w:ind w:left="20" w:right="20" w:firstLine="580"/>
        <w:jc w:val="both"/>
      </w:pPr>
      <w:r>
        <w:t>Требования к квалификации педагогических кадров, обеспечивающих руководство выполнением выпускных квалифик</w:t>
      </w:r>
      <w:r w:rsidR="00A746F7">
        <w:t xml:space="preserve">ационных работ: </w:t>
      </w:r>
      <w:r>
        <w:t>наличие</w:t>
      </w:r>
      <w:r w:rsidR="00A746F7">
        <w:t xml:space="preserve"> </w:t>
      </w:r>
      <w:r>
        <w:t>высшего профессионального образования, соответствующего профилю специальности.</w:t>
      </w:r>
    </w:p>
    <w:p w:rsidR="00687825" w:rsidRDefault="00687825" w:rsidP="00A746F7">
      <w:pPr>
        <w:tabs>
          <w:tab w:val="left" w:pos="2348"/>
        </w:tabs>
        <w:spacing w:line="322" w:lineRule="exact"/>
        <w:ind w:left="20" w:right="20" w:firstLine="580"/>
        <w:jc w:val="both"/>
        <w:sectPr w:rsidR="00687825" w:rsidSect="00687825">
          <w:pgSz w:w="11909" w:h="16838"/>
          <w:pgMar w:top="965" w:right="975" w:bottom="1171" w:left="988" w:header="0" w:footer="3" w:gutter="0"/>
          <w:cols w:space="720"/>
          <w:noEndnote/>
          <w:docGrid w:linePitch="360"/>
        </w:sectPr>
      </w:pPr>
      <w:r>
        <w:t>Требование к квалификации руководителей ГИ</w:t>
      </w:r>
      <w:r w:rsidR="00A746F7">
        <w:t xml:space="preserve">А от организации (предприятия): </w:t>
      </w:r>
      <w:r>
        <w:t>наличие высшего профессионального образования,</w:t>
      </w:r>
      <w:r w:rsidR="00A746F7">
        <w:t xml:space="preserve"> </w:t>
      </w:r>
      <w:r>
        <w:t>соответствующего профилю специальности.</w:t>
      </w:r>
    </w:p>
    <w:p w:rsidR="00E344F6" w:rsidRPr="00786A3E" w:rsidRDefault="00E344F6" w:rsidP="00E344F6">
      <w:pPr>
        <w:pStyle w:val="a7"/>
        <w:spacing w:before="0" w:after="0"/>
        <w:ind w:left="0" w:right="30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86A3E" w:rsidRDefault="00786A3E" w:rsidP="00786A3E">
      <w:pPr>
        <w:spacing w:after="341" w:line="322" w:lineRule="exact"/>
        <w:ind w:left="80" w:right="320" w:firstLine="600"/>
      </w:pPr>
    </w:p>
    <w:p w:rsidR="00786A3E" w:rsidRPr="00553952" w:rsidRDefault="00786A3E" w:rsidP="00553952">
      <w:pPr>
        <w:pStyle w:val="a4"/>
        <w:ind w:left="786"/>
        <w:jc w:val="both"/>
      </w:pPr>
    </w:p>
    <w:p w:rsidR="00553952" w:rsidRPr="00553952" w:rsidRDefault="00553952" w:rsidP="00553952">
      <w:pPr>
        <w:pStyle w:val="a4"/>
        <w:ind w:left="786"/>
        <w:jc w:val="both"/>
        <w:rPr>
          <w:b/>
        </w:rPr>
      </w:pPr>
    </w:p>
    <w:p w:rsidR="00553952" w:rsidRPr="00553952" w:rsidRDefault="00553952" w:rsidP="00553952">
      <w:pPr>
        <w:pStyle w:val="5"/>
        <w:shd w:val="clear" w:color="auto" w:fill="auto"/>
        <w:spacing w:line="200" w:lineRule="exact"/>
        <w:ind w:left="786" w:firstLine="0"/>
        <w:jc w:val="both"/>
        <w:rPr>
          <w:b/>
          <w:sz w:val="24"/>
          <w:szCs w:val="24"/>
        </w:rPr>
      </w:pPr>
    </w:p>
    <w:p w:rsidR="00553952" w:rsidRPr="00553952" w:rsidRDefault="00553952" w:rsidP="00553952">
      <w:pPr>
        <w:pStyle w:val="a4"/>
        <w:ind w:left="786"/>
        <w:jc w:val="both"/>
        <w:rPr>
          <w:b/>
        </w:rPr>
      </w:pPr>
    </w:p>
    <w:p w:rsidR="00553952" w:rsidRPr="00553952" w:rsidRDefault="00553952" w:rsidP="00553952">
      <w:pPr>
        <w:pStyle w:val="a4"/>
        <w:ind w:left="786"/>
        <w:jc w:val="both"/>
        <w:rPr>
          <w:b/>
        </w:rPr>
      </w:pPr>
    </w:p>
    <w:p w:rsidR="00D34975" w:rsidRPr="00D34975" w:rsidRDefault="00D34975" w:rsidP="00D34975">
      <w:pPr>
        <w:ind w:firstLine="567"/>
        <w:jc w:val="both"/>
      </w:pPr>
    </w:p>
    <w:sectPr w:rsidR="00D34975" w:rsidRPr="00D34975" w:rsidSect="004C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15"/>
    <w:multiLevelType w:val="multilevel"/>
    <w:tmpl w:val="0DF0105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22886"/>
    <w:multiLevelType w:val="multilevel"/>
    <w:tmpl w:val="6714C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70E8D"/>
    <w:multiLevelType w:val="multilevel"/>
    <w:tmpl w:val="CFF448B8"/>
    <w:lvl w:ilvl="0">
      <w:start w:val="5"/>
      <w:numFmt w:val="decimal"/>
      <w:lvlText w:val="09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4507B"/>
    <w:multiLevelType w:val="multilevel"/>
    <w:tmpl w:val="902698A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">
    <w:nsid w:val="0C8463E1"/>
    <w:multiLevelType w:val="multilevel"/>
    <w:tmpl w:val="1AD81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0" w:hanging="1800"/>
      </w:pPr>
      <w:rPr>
        <w:rFonts w:hint="default"/>
      </w:rPr>
    </w:lvl>
  </w:abstractNum>
  <w:abstractNum w:abstractNumId="5">
    <w:nsid w:val="0E144CF4"/>
    <w:multiLevelType w:val="multilevel"/>
    <w:tmpl w:val="1206E67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0079B"/>
    <w:multiLevelType w:val="multilevel"/>
    <w:tmpl w:val="02B07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C4216"/>
    <w:multiLevelType w:val="multilevel"/>
    <w:tmpl w:val="15163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BC19B6"/>
    <w:multiLevelType w:val="multilevel"/>
    <w:tmpl w:val="449C68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>
    <w:nsid w:val="1D2705D8"/>
    <w:multiLevelType w:val="multilevel"/>
    <w:tmpl w:val="C1D20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15A0B"/>
    <w:multiLevelType w:val="multilevel"/>
    <w:tmpl w:val="A04891A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10332"/>
    <w:multiLevelType w:val="hybridMultilevel"/>
    <w:tmpl w:val="08A8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E0618"/>
    <w:multiLevelType w:val="multilevel"/>
    <w:tmpl w:val="F432B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F17C76"/>
    <w:multiLevelType w:val="hybridMultilevel"/>
    <w:tmpl w:val="1F18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94DFD"/>
    <w:multiLevelType w:val="hybridMultilevel"/>
    <w:tmpl w:val="2C9250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95A2F29"/>
    <w:multiLevelType w:val="hybridMultilevel"/>
    <w:tmpl w:val="4488A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F2CBE"/>
    <w:multiLevelType w:val="multilevel"/>
    <w:tmpl w:val="93689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2466E"/>
    <w:multiLevelType w:val="multilevel"/>
    <w:tmpl w:val="4CB412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42CD4"/>
    <w:multiLevelType w:val="multilevel"/>
    <w:tmpl w:val="EB3CFAC6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822FBA"/>
    <w:multiLevelType w:val="hybridMultilevel"/>
    <w:tmpl w:val="2370CC98"/>
    <w:lvl w:ilvl="0" w:tplc="8A742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FD62A0A"/>
    <w:multiLevelType w:val="multilevel"/>
    <w:tmpl w:val="D920224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95554D"/>
    <w:multiLevelType w:val="multilevel"/>
    <w:tmpl w:val="59B60A5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157F39"/>
    <w:multiLevelType w:val="multilevel"/>
    <w:tmpl w:val="AAF2A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D2A0727"/>
    <w:multiLevelType w:val="multilevel"/>
    <w:tmpl w:val="224072E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75378B"/>
    <w:multiLevelType w:val="multilevel"/>
    <w:tmpl w:val="DB003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530A02"/>
    <w:multiLevelType w:val="multilevel"/>
    <w:tmpl w:val="639CDE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7E75F7"/>
    <w:multiLevelType w:val="multilevel"/>
    <w:tmpl w:val="59185C78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D9212E"/>
    <w:multiLevelType w:val="multilevel"/>
    <w:tmpl w:val="0E229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81490B"/>
    <w:multiLevelType w:val="multilevel"/>
    <w:tmpl w:val="15908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1D7EC7"/>
    <w:multiLevelType w:val="multilevel"/>
    <w:tmpl w:val="CBFAB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677F57"/>
    <w:multiLevelType w:val="multilevel"/>
    <w:tmpl w:val="2826B85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8F43E2"/>
    <w:multiLevelType w:val="multilevel"/>
    <w:tmpl w:val="D9E497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FA451E"/>
    <w:multiLevelType w:val="multilevel"/>
    <w:tmpl w:val="5BEA8A5A"/>
    <w:lvl w:ilvl="0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61434C5"/>
    <w:multiLevelType w:val="multilevel"/>
    <w:tmpl w:val="6C7A24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79C5CEC"/>
    <w:multiLevelType w:val="multilevel"/>
    <w:tmpl w:val="3ECECA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4"/>
  </w:num>
  <w:num w:numId="3">
    <w:abstractNumId w:val="27"/>
  </w:num>
  <w:num w:numId="4">
    <w:abstractNumId w:val="21"/>
  </w:num>
  <w:num w:numId="5">
    <w:abstractNumId w:val="33"/>
  </w:num>
  <w:num w:numId="6">
    <w:abstractNumId w:val="22"/>
  </w:num>
  <w:num w:numId="7">
    <w:abstractNumId w:val="24"/>
  </w:num>
  <w:num w:numId="8">
    <w:abstractNumId w:val="2"/>
  </w:num>
  <w:num w:numId="9">
    <w:abstractNumId w:val="9"/>
  </w:num>
  <w:num w:numId="10">
    <w:abstractNumId w:val="18"/>
  </w:num>
  <w:num w:numId="11">
    <w:abstractNumId w:val="26"/>
  </w:num>
  <w:num w:numId="12">
    <w:abstractNumId w:val="28"/>
  </w:num>
  <w:num w:numId="13">
    <w:abstractNumId w:val="3"/>
  </w:num>
  <w:num w:numId="14">
    <w:abstractNumId w:val="23"/>
  </w:num>
  <w:num w:numId="15">
    <w:abstractNumId w:val="30"/>
  </w:num>
  <w:num w:numId="16">
    <w:abstractNumId w:val="12"/>
  </w:num>
  <w:num w:numId="17">
    <w:abstractNumId w:val="25"/>
  </w:num>
  <w:num w:numId="18">
    <w:abstractNumId w:val="20"/>
  </w:num>
  <w:num w:numId="19">
    <w:abstractNumId w:val="15"/>
  </w:num>
  <w:num w:numId="20">
    <w:abstractNumId w:val="31"/>
  </w:num>
  <w:num w:numId="21">
    <w:abstractNumId w:val="11"/>
  </w:num>
  <w:num w:numId="22">
    <w:abstractNumId w:val="13"/>
  </w:num>
  <w:num w:numId="23">
    <w:abstractNumId w:val="29"/>
  </w:num>
  <w:num w:numId="24">
    <w:abstractNumId w:val="19"/>
  </w:num>
  <w:num w:numId="25">
    <w:abstractNumId w:val="5"/>
  </w:num>
  <w:num w:numId="26">
    <w:abstractNumId w:val="16"/>
  </w:num>
  <w:num w:numId="27">
    <w:abstractNumId w:val="8"/>
  </w:num>
  <w:num w:numId="28">
    <w:abstractNumId w:val="4"/>
  </w:num>
  <w:num w:numId="29">
    <w:abstractNumId w:val="6"/>
  </w:num>
  <w:num w:numId="30">
    <w:abstractNumId w:val="34"/>
  </w:num>
  <w:num w:numId="31">
    <w:abstractNumId w:val="10"/>
  </w:num>
  <w:num w:numId="32">
    <w:abstractNumId w:val="7"/>
  </w:num>
  <w:num w:numId="33">
    <w:abstractNumId w:val="0"/>
  </w:num>
  <w:num w:numId="34">
    <w:abstractNumId w:val="1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21C8"/>
    <w:rsid w:val="0000088B"/>
    <w:rsid w:val="00063C07"/>
    <w:rsid w:val="00076485"/>
    <w:rsid w:val="000A54E1"/>
    <w:rsid w:val="000B65D1"/>
    <w:rsid w:val="0011439A"/>
    <w:rsid w:val="001317FF"/>
    <w:rsid w:val="00144AF9"/>
    <w:rsid w:val="001A26A9"/>
    <w:rsid w:val="002309B1"/>
    <w:rsid w:val="00236B5D"/>
    <w:rsid w:val="002624E3"/>
    <w:rsid w:val="00265274"/>
    <w:rsid w:val="0027105B"/>
    <w:rsid w:val="00291525"/>
    <w:rsid w:val="002B2B7B"/>
    <w:rsid w:val="002C062E"/>
    <w:rsid w:val="002D178F"/>
    <w:rsid w:val="002E5997"/>
    <w:rsid w:val="00351A19"/>
    <w:rsid w:val="00360976"/>
    <w:rsid w:val="00367BAF"/>
    <w:rsid w:val="003A737E"/>
    <w:rsid w:val="003C7650"/>
    <w:rsid w:val="003D1EEA"/>
    <w:rsid w:val="003D42C9"/>
    <w:rsid w:val="004C243B"/>
    <w:rsid w:val="004C29A3"/>
    <w:rsid w:val="004D3FD3"/>
    <w:rsid w:val="004D4CE4"/>
    <w:rsid w:val="004E5915"/>
    <w:rsid w:val="004E7CBB"/>
    <w:rsid w:val="005042FA"/>
    <w:rsid w:val="005152CB"/>
    <w:rsid w:val="00553952"/>
    <w:rsid w:val="005A108A"/>
    <w:rsid w:val="005A7ED7"/>
    <w:rsid w:val="005B21C8"/>
    <w:rsid w:val="0063158A"/>
    <w:rsid w:val="00643F32"/>
    <w:rsid w:val="00646A5F"/>
    <w:rsid w:val="00687825"/>
    <w:rsid w:val="006C6CDB"/>
    <w:rsid w:val="006C7E14"/>
    <w:rsid w:val="006E73E2"/>
    <w:rsid w:val="006F5AD3"/>
    <w:rsid w:val="00732258"/>
    <w:rsid w:val="00786A3E"/>
    <w:rsid w:val="007A4F1A"/>
    <w:rsid w:val="007A576C"/>
    <w:rsid w:val="007C5B29"/>
    <w:rsid w:val="00815C5B"/>
    <w:rsid w:val="00831F0A"/>
    <w:rsid w:val="008A2A2C"/>
    <w:rsid w:val="0091217D"/>
    <w:rsid w:val="00936900"/>
    <w:rsid w:val="00957ADA"/>
    <w:rsid w:val="009802A9"/>
    <w:rsid w:val="00A746F7"/>
    <w:rsid w:val="00AA7552"/>
    <w:rsid w:val="00AD6433"/>
    <w:rsid w:val="00AE27EA"/>
    <w:rsid w:val="00B25B0E"/>
    <w:rsid w:val="00B40FF1"/>
    <w:rsid w:val="00B61358"/>
    <w:rsid w:val="00B84C32"/>
    <w:rsid w:val="00BD7EED"/>
    <w:rsid w:val="00C07211"/>
    <w:rsid w:val="00C1308F"/>
    <w:rsid w:val="00C60E2D"/>
    <w:rsid w:val="00CE796C"/>
    <w:rsid w:val="00D176B8"/>
    <w:rsid w:val="00D2051B"/>
    <w:rsid w:val="00D34975"/>
    <w:rsid w:val="00D94736"/>
    <w:rsid w:val="00DC6A76"/>
    <w:rsid w:val="00E0741D"/>
    <w:rsid w:val="00E344F6"/>
    <w:rsid w:val="00E47115"/>
    <w:rsid w:val="00E57701"/>
    <w:rsid w:val="00E84C4A"/>
    <w:rsid w:val="00EB2C5E"/>
    <w:rsid w:val="00EC1A01"/>
    <w:rsid w:val="00EE1B3B"/>
    <w:rsid w:val="00EE220E"/>
    <w:rsid w:val="00EE2EA2"/>
    <w:rsid w:val="00EE4B78"/>
    <w:rsid w:val="00F20341"/>
    <w:rsid w:val="00FA3538"/>
    <w:rsid w:val="00FB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E14"/>
    <w:pPr>
      <w:ind w:left="720"/>
      <w:contextualSpacing/>
    </w:pPr>
  </w:style>
  <w:style w:type="character" w:customStyle="1" w:styleId="2">
    <w:name w:val="Оглавление (2)_"/>
    <w:basedOn w:val="a0"/>
    <w:link w:val="20"/>
    <w:rsid w:val="00EC1A01"/>
    <w:rPr>
      <w:b/>
      <w:bCs/>
      <w:sz w:val="23"/>
      <w:szCs w:val="23"/>
      <w:shd w:val="clear" w:color="auto" w:fill="FFFFFF"/>
    </w:rPr>
  </w:style>
  <w:style w:type="paragraph" w:customStyle="1" w:styleId="20">
    <w:name w:val="Оглавление (2)"/>
    <w:basedOn w:val="a"/>
    <w:link w:val="2"/>
    <w:rsid w:val="00EC1A01"/>
    <w:pPr>
      <w:widowControl w:val="0"/>
      <w:shd w:val="clear" w:color="auto" w:fill="FFFFFF"/>
      <w:spacing w:line="274" w:lineRule="exact"/>
      <w:jc w:val="both"/>
    </w:pPr>
    <w:rPr>
      <w:b/>
      <w:bCs/>
      <w:sz w:val="23"/>
      <w:szCs w:val="23"/>
    </w:rPr>
  </w:style>
  <w:style w:type="character" w:customStyle="1" w:styleId="12">
    <w:name w:val="Заголовок №1 (2)_"/>
    <w:basedOn w:val="a0"/>
    <w:link w:val="120"/>
    <w:rsid w:val="00EC1A01"/>
    <w:rPr>
      <w:rFonts w:ascii="Consolas" w:eastAsia="Consolas" w:hAnsi="Consolas" w:cs="Consolas"/>
      <w:i/>
      <w:iCs/>
      <w:spacing w:val="30"/>
      <w:sz w:val="16"/>
      <w:szCs w:val="16"/>
      <w:shd w:val="clear" w:color="auto" w:fill="FFFFFF"/>
      <w:lang w:val="en-US"/>
    </w:rPr>
  </w:style>
  <w:style w:type="character" w:customStyle="1" w:styleId="40">
    <w:name w:val="Оглавление 4 Знак"/>
    <w:basedOn w:val="a0"/>
    <w:link w:val="4"/>
    <w:rsid w:val="00EC1A01"/>
  </w:style>
  <w:style w:type="paragraph" w:customStyle="1" w:styleId="120">
    <w:name w:val="Заголовок №1 (2)"/>
    <w:basedOn w:val="a"/>
    <w:link w:val="12"/>
    <w:rsid w:val="00EC1A01"/>
    <w:pPr>
      <w:widowControl w:val="0"/>
      <w:shd w:val="clear" w:color="auto" w:fill="FFFFFF"/>
      <w:spacing w:before="120" w:line="0" w:lineRule="atLeast"/>
      <w:jc w:val="center"/>
      <w:outlineLvl w:val="0"/>
    </w:pPr>
    <w:rPr>
      <w:rFonts w:ascii="Consolas" w:eastAsia="Consolas" w:hAnsi="Consolas" w:cs="Consolas"/>
      <w:i/>
      <w:iCs/>
      <w:spacing w:val="30"/>
      <w:sz w:val="16"/>
      <w:szCs w:val="16"/>
      <w:lang w:val="en-US"/>
    </w:rPr>
  </w:style>
  <w:style w:type="paragraph" w:styleId="4">
    <w:name w:val="toc 4"/>
    <w:basedOn w:val="a"/>
    <w:link w:val="40"/>
    <w:autoRedefine/>
    <w:rsid w:val="00EC1A01"/>
    <w:pPr>
      <w:widowControl w:val="0"/>
      <w:numPr>
        <w:numId w:val="1"/>
      </w:numPr>
      <w:tabs>
        <w:tab w:val="left" w:pos="1113"/>
        <w:tab w:val="left" w:leader="dot" w:pos="9481"/>
      </w:tabs>
      <w:spacing w:line="274" w:lineRule="exact"/>
      <w:ind w:hanging="720"/>
      <w:jc w:val="both"/>
    </w:pPr>
    <w:rPr>
      <w:sz w:val="20"/>
      <w:szCs w:val="20"/>
    </w:rPr>
  </w:style>
  <w:style w:type="character" w:customStyle="1" w:styleId="a5">
    <w:name w:val="Основной текст_"/>
    <w:basedOn w:val="a0"/>
    <w:link w:val="5"/>
    <w:rsid w:val="005042FA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5042FA"/>
    <w:rPr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5042FA"/>
    <w:pPr>
      <w:widowControl w:val="0"/>
      <w:shd w:val="clear" w:color="auto" w:fill="FFFFFF"/>
      <w:spacing w:line="0" w:lineRule="atLeast"/>
      <w:ind w:hanging="360"/>
      <w:jc w:val="right"/>
    </w:pPr>
    <w:rPr>
      <w:sz w:val="20"/>
      <w:szCs w:val="20"/>
    </w:rPr>
  </w:style>
  <w:style w:type="paragraph" w:customStyle="1" w:styleId="42">
    <w:name w:val="Заголовок №4"/>
    <w:basedOn w:val="a"/>
    <w:link w:val="41"/>
    <w:rsid w:val="005042FA"/>
    <w:pPr>
      <w:widowControl w:val="0"/>
      <w:shd w:val="clear" w:color="auto" w:fill="FFFFFF"/>
      <w:spacing w:after="120" w:line="0" w:lineRule="atLeast"/>
      <w:jc w:val="both"/>
      <w:outlineLvl w:val="3"/>
    </w:pPr>
    <w:rPr>
      <w:b/>
      <w:bCs/>
      <w:sz w:val="23"/>
      <w:szCs w:val="23"/>
    </w:rPr>
  </w:style>
  <w:style w:type="character" w:styleId="a6">
    <w:name w:val="Hyperlink"/>
    <w:basedOn w:val="a0"/>
    <w:rsid w:val="004E7CBB"/>
    <w:rPr>
      <w:color w:val="0066CC"/>
      <w:u w:val="single"/>
    </w:rPr>
  </w:style>
  <w:style w:type="character" w:customStyle="1" w:styleId="115pt">
    <w:name w:val="Основной текст + 11;5 pt;Полужирный"/>
    <w:basedOn w:val="a5"/>
    <w:rsid w:val="004E7C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sid w:val="004E7CBB"/>
    <w:rPr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E7CBB"/>
    <w:pPr>
      <w:widowControl w:val="0"/>
      <w:shd w:val="clear" w:color="auto" w:fill="FFFFFF"/>
      <w:spacing w:before="1380" w:after="300" w:line="0" w:lineRule="atLeast"/>
      <w:jc w:val="both"/>
    </w:pPr>
    <w:rPr>
      <w:b/>
      <w:bCs/>
      <w:sz w:val="23"/>
      <w:szCs w:val="23"/>
    </w:rPr>
  </w:style>
  <w:style w:type="character" w:customStyle="1" w:styleId="410pt">
    <w:name w:val="Заголовок №4 + 10 pt;Не полужирный"/>
    <w:basedOn w:val="41"/>
    <w:rsid w:val="007C5B29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rsid w:val="00AD6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80">
    <w:name w:val="Основной текст (8)"/>
    <w:basedOn w:val="8"/>
    <w:rsid w:val="00AD643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Заголовок №3_"/>
    <w:basedOn w:val="a0"/>
    <w:link w:val="30"/>
    <w:rsid w:val="00786A3E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786A3E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786A3E"/>
    <w:pPr>
      <w:spacing w:before="150" w:after="150"/>
      <w:ind w:left="150" w:right="150"/>
    </w:pPr>
    <w:rPr>
      <w:rFonts w:ascii="Verdana" w:hAnsi="Verdana"/>
      <w:color w:val="424242"/>
      <w:sz w:val="20"/>
      <w:szCs w:val="20"/>
    </w:rPr>
  </w:style>
  <w:style w:type="character" w:customStyle="1" w:styleId="22">
    <w:name w:val="Заголовок №2 (2)_"/>
    <w:basedOn w:val="a0"/>
    <w:link w:val="220"/>
    <w:rsid w:val="00687825"/>
    <w:rPr>
      <w:b/>
      <w:bCs/>
      <w:i/>
      <w:i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687825"/>
    <w:rPr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Заголовок №1 + Не полужирный;Не курсив"/>
    <w:basedOn w:val="1"/>
    <w:rsid w:val="00687825"/>
    <w:rPr>
      <w:color w:val="000000"/>
      <w:spacing w:val="0"/>
      <w:w w:val="100"/>
      <w:position w:val="0"/>
      <w:lang w:val="ru-RU"/>
    </w:rPr>
  </w:style>
  <w:style w:type="paragraph" w:customStyle="1" w:styleId="220">
    <w:name w:val="Заголовок №2 (2)"/>
    <w:basedOn w:val="a"/>
    <w:link w:val="22"/>
    <w:rsid w:val="00687825"/>
    <w:pPr>
      <w:widowControl w:val="0"/>
      <w:shd w:val="clear" w:color="auto" w:fill="FFFFFF"/>
      <w:spacing w:line="326" w:lineRule="exact"/>
      <w:outlineLvl w:val="1"/>
    </w:pPr>
    <w:rPr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687825"/>
    <w:pPr>
      <w:widowControl w:val="0"/>
      <w:shd w:val="clear" w:color="auto" w:fill="FFFFFF"/>
      <w:spacing w:line="331" w:lineRule="exact"/>
      <w:ind w:firstLine="480"/>
      <w:outlineLvl w:val="0"/>
    </w:pPr>
    <w:rPr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E14"/>
    <w:pPr>
      <w:ind w:left="720"/>
      <w:contextualSpacing/>
    </w:pPr>
  </w:style>
  <w:style w:type="character" w:customStyle="1" w:styleId="2">
    <w:name w:val="Оглавление (2)_"/>
    <w:basedOn w:val="a0"/>
    <w:link w:val="20"/>
    <w:rsid w:val="00EC1A01"/>
    <w:rPr>
      <w:b/>
      <w:bCs/>
      <w:sz w:val="23"/>
      <w:szCs w:val="23"/>
      <w:shd w:val="clear" w:color="auto" w:fill="FFFFFF"/>
    </w:rPr>
  </w:style>
  <w:style w:type="paragraph" w:customStyle="1" w:styleId="20">
    <w:name w:val="Оглавление (2)"/>
    <w:basedOn w:val="a"/>
    <w:link w:val="2"/>
    <w:rsid w:val="00EC1A01"/>
    <w:pPr>
      <w:widowControl w:val="0"/>
      <w:shd w:val="clear" w:color="auto" w:fill="FFFFFF"/>
      <w:spacing w:line="274" w:lineRule="exact"/>
      <w:jc w:val="both"/>
    </w:pPr>
    <w:rPr>
      <w:b/>
      <w:bCs/>
      <w:sz w:val="23"/>
      <w:szCs w:val="23"/>
    </w:rPr>
  </w:style>
  <w:style w:type="character" w:customStyle="1" w:styleId="12">
    <w:name w:val="Заголовок №1 (2)_"/>
    <w:basedOn w:val="a0"/>
    <w:link w:val="120"/>
    <w:rsid w:val="00EC1A01"/>
    <w:rPr>
      <w:rFonts w:ascii="Consolas" w:eastAsia="Consolas" w:hAnsi="Consolas" w:cs="Consolas"/>
      <w:i/>
      <w:iCs/>
      <w:spacing w:val="30"/>
      <w:sz w:val="16"/>
      <w:szCs w:val="16"/>
      <w:shd w:val="clear" w:color="auto" w:fill="FFFFFF"/>
      <w:lang w:val="en-US"/>
    </w:rPr>
  </w:style>
  <w:style w:type="character" w:customStyle="1" w:styleId="40">
    <w:name w:val="Оглавление 4 Знак"/>
    <w:basedOn w:val="a0"/>
    <w:link w:val="4"/>
    <w:rsid w:val="00EC1A01"/>
  </w:style>
  <w:style w:type="paragraph" w:customStyle="1" w:styleId="120">
    <w:name w:val="Заголовок №1 (2)"/>
    <w:basedOn w:val="a"/>
    <w:link w:val="12"/>
    <w:rsid w:val="00EC1A01"/>
    <w:pPr>
      <w:widowControl w:val="0"/>
      <w:shd w:val="clear" w:color="auto" w:fill="FFFFFF"/>
      <w:spacing w:before="120" w:line="0" w:lineRule="atLeast"/>
      <w:jc w:val="center"/>
      <w:outlineLvl w:val="0"/>
    </w:pPr>
    <w:rPr>
      <w:rFonts w:ascii="Consolas" w:eastAsia="Consolas" w:hAnsi="Consolas" w:cs="Consolas"/>
      <w:i/>
      <w:iCs/>
      <w:spacing w:val="30"/>
      <w:sz w:val="16"/>
      <w:szCs w:val="16"/>
      <w:lang w:val="en-US"/>
    </w:rPr>
  </w:style>
  <w:style w:type="paragraph" w:styleId="4">
    <w:name w:val="toc 4"/>
    <w:basedOn w:val="a"/>
    <w:link w:val="40"/>
    <w:autoRedefine/>
    <w:rsid w:val="00EC1A01"/>
    <w:pPr>
      <w:widowControl w:val="0"/>
      <w:numPr>
        <w:numId w:val="1"/>
      </w:numPr>
      <w:tabs>
        <w:tab w:val="left" w:pos="1113"/>
        <w:tab w:val="left" w:leader="dot" w:pos="9481"/>
      </w:tabs>
      <w:spacing w:line="274" w:lineRule="exact"/>
      <w:ind w:hanging="720"/>
      <w:jc w:val="both"/>
    </w:pPr>
    <w:rPr>
      <w:sz w:val="20"/>
      <w:szCs w:val="20"/>
    </w:rPr>
  </w:style>
  <w:style w:type="character" w:customStyle="1" w:styleId="a5">
    <w:name w:val="Основной текст_"/>
    <w:basedOn w:val="a0"/>
    <w:link w:val="5"/>
    <w:rsid w:val="005042FA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5042FA"/>
    <w:rPr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5042FA"/>
    <w:pPr>
      <w:widowControl w:val="0"/>
      <w:shd w:val="clear" w:color="auto" w:fill="FFFFFF"/>
      <w:spacing w:line="0" w:lineRule="atLeast"/>
      <w:ind w:hanging="360"/>
      <w:jc w:val="right"/>
    </w:pPr>
    <w:rPr>
      <w:sz w:val="20"/>
      <w:szCs w:val="20"/>
    </w:rPr>
  </w:style>
  <w:style w:type="paragraph" w:customStyle="1" w:styleId="42">
    <w:name w:val="Заголовок №4"/>
    <w:basedOn w:val="a"/>
    <w:link w:val="41"/>
    <w:rsid w:val="005042FA"/>
    <w:pPr>
      <w:widowControl w:val="0"/>
      <w:shd w:val="clear" w:color="auto" w:fill="FFFFFF"/>
      <w:spacing w:after="120" w:line="0" w:lineRule="atLeast"/>
      <w:jc w:val="both"/>
      <w:outlineLvl w:val="3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897E-EDB0-46AB-9970-C94CD1C6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57</Pages>
  <Words>16927</Words>
  <Characters>96487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113188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учс</dc:creator>
  <cp:keywords/>
  <dc:description/>
  <cp:lastModifiedBy>ASUS</cp:lastModifiedBy>
  <cp:revision>16</cp:revision>
  <dcterms:created xsi:type="dcterms:W3CDTF">2015-12-03T04:39:00Z</dcterms:created>
  <dcterms:modified xsi:type="dcterms:W3CDTF">2015-12-06T20:08:00Z</dcterms:modified>
</cp:coreProperties>
</file>