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A3" w:rsidRDefault="00BE55A3" w:rsidP="005A3AB8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Министерство образования и науки Российской Федерации</w:t>
      </w:r>
    </w:p>
    <w:p w:rsidR="00BE55A3" w:rsidRPr="00473E07" w:rsidRDefault="00BE55A3" w:rsidP="005A3AB8">
      <w:pPr>
        <w:spacing w:line="278" w:lineRule="exact"/>
        <w:ind w:left="20"/>
        <w:jc w:val="center"/>
        <w:rPr>
          <w:rFonts w:ascii="Times New Roman" w:hAnsi="Times New Roman" w:cs="Times New Roman"/>
          <w:b/>
        </w:rPr>
      </w:pPr>
      <w:r w:rsidRPr="00473E0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</w:t>
      </w:r>
    </w:p>
    <w:p w:rsidR="00BE55A3" w:rsidRPr="00473E07" w:rsidRDefault="00BE55A3" w:rsidP="005A3AB8">
      <w:pPr>
        <w:spacing w:line="278" w:lineRule="exact"/>
        <w:jc w:val="center"/>
        <w:rPr>
          <w:rFonts w:ascii="Times New Roman" w:hAnsi="Times New Roman" w:cs="Times New Roman"/>
          <w:b/>
        </w:rPr>
      </w:pPr>
      <w:r w:rsidRPr="00473E07">
        <w:rPr>
          <w:rFonts w:ascii="Times New Roman" w:hAnsi="Times New Roman" w:cs="Times New Roman"/>
          <w:b/>
        </w:rPr>
        <w:t xml:space="preserve">профессионального образования </w:t>
      </w:r>
    </w:p>
    <w:p w:rsidR="00BE55A3" w:rsidRPr="00473E07" w:rsidRDefault="00BE55A3" w:rsidP="005A3AB8">
      <w:pPr>
        <w:spacing w:line="278" w:lineRule="exact"/>
        <w:jc w:val="center"/>
        <w:rPr>
          <w:rFonts w:ascii="Times New Roman" w:hAnsi="Times New Roman" w:cs="Times New Roman"/>
          <w:b/>
        </w:rPr>
      </w:pPr>
      <w:r w:rsidRPr="00473E07">
        <w:rPr>
          <w:rFonts w:ascii="Times New Roman" w:hAnsi="Times New Roman" w:cs="Times New Roman"/>
          <w:b/>
        </w:rPr>
        <w:t>«Российский экономический университет имени Г.В. Плеханова»</w:t>
      </w:r>
    </w:p>
    <w:p w:rsidR="00BE55A3" w:rsidRPr="00473E07" w:rsidRDefault="00BE55A3" w:rsidP="005A3AB8">
      <w:pPr>
        <w:spacing w:after="800" w:line="220" w:lineRule="exact"/>
        <w:ind w:left="20"/>
        <w:jc w:val="center"/>
        <w:rPr>
          <w:rFonts w:ascii="Times New Roman" w:hAnsi="Times New Roman" w:cs="Times New Roman"/>
          <w:b/>
        </w:rPr>
      </w:pPr>
      <w:r w:rsidRPr="00473E07">
        <w:rPr>
          <w:rFonts w:ascii="Times New Roman" w:hAnsi="Times New Roman" w:cs="Times New Roman"/>
          <w:b/>
        </w:rPr>
        <w:t>Пермский филиал</w:t>
      </w:r>
    </w:p>
    <w:p w:rsidR="00BE55A3" w:rsidRDefault="00BE55A3" w:rsidP="009E643D">
      <w:pPr>
        <w:spacing w:line="274" w:lineRule="exact"/>
        <w:ind w:left="6200"/>
        <w:jc w:val="both"/>
        <w:rPr>
          <w:rFonts w:ascii="Times New Roman" w:hAnsi="Times New Roman" w:cs="Times New Roman"/>
          <w:b/>
        </w:rPr>
      </w:pPr>
    </w:p>
    <w:p w:rsidR="00BE55A3" w:rsidRDefault="00BE55A3" w:rsidP="009E643D">
      <w:pPr>
        <w:spacing w:line="274" w:lineRule="exact"/>
        <w:ind w:left="6200"/>
        <w:jc w:val="both"/>
        <w:rPr>
          <w:rFonts w:ascii="Times New Roman" w:hAnsi="Times New Roman" w:cs="Times New Roman"/>
          <w:b/>
        </w:rPr>
      </w:pPr>
    </w:p>
    <w:p w:rsidR="00BE55A3" w:rsidRPr="0092596B" w:rsidRDefault="00BE55A3" w:rsidP="00DC5E2E">
      <w:pPr>
        <w:spacing w:line="274" w:lineRule="exact"/>
        <w:ind w:left="6200"/>
        <w:jc w:val="both"/>
        <w:rPr>
          <w:rFonts w:ascii="Times New Roman" w:hAnsi="Times New Roman" w:cs="Times New Roman"/>
          <w:b/>
        </w:rPr>
      </w:pPr>
      <w:r w:rsidRPr="0092596B">
        <w:rPr>
          <w:rFonts w:ascii="Times New Roman" w:hAnsi="Times New Roman" w:cs="Times New Roman"/>
          <w:b/>
        </w:rPr>
        <w:t>Утверждено</w:t>
      </w:r>
    </w:p>
    <w:p w:rsidR="00BE55A3" w:rsidRPr="006B579F" w:rsidRDefault="00BE55A3" w:rsidP="00DC5E2E">
      <w:pPr>
        <w:spacing w:line="274" w:lineRule="exact"/>
        <w:ind w:left="4800"/>
        <w:jc w:val="center"/>
        <w:rPr>
          <w:rFonts w:ascii="Times New Roman" w:hAnsi="Times New Roman" w:cs="Times New Roman"/>
        </w:rPr>
      </w:pPr>
      <w:r w:rsidRPr="006B579F">
        <w:rPr>
          <w:rFonts w:ascii="Times New Roman" w:hAnsi="Times New Roman" w:cs="Times New Roman"/>
        </w:rPr>
        <w:t xml:space="preserve">на заседании </w:t>
      </w:r>
      <w:r>
        <w:rPr>
          <w:rFonts w:ascii="Times New Roman" w:hAnsi="Times New Roman" w:cs="Times New Roman"/>
        </w:rPr>
        <w:t>С</w:t>
      </w:r>
      <w:r w:rsidRPr="006B579F">
        <w:rPr>
          <w:rFonts w:ascii="Times New Roman" w:hAnsi="Times New Roman" w:cs="Times New Roman"/>
        </w:rPr>
        <w:t>овета филиала,</w:t>
      </w:r>
    </w:p>
    <w:p w:rsidR="00BE55A3" w:rsidRPr="006B579F" w:rsidRDefault="00BE55A3" w:rsidP="00DC5E2E">
      <w:pPr>
        <w:tabs>
          <w:tab w:val="left" w:leader="underscore" w:pos="6451"/>
          <w:tab w:val="left" w:leader="underscore" w:pos="7364"/>
          <w:tab w:val="left" w:leader="underscore" w:pos="8170"/>
          <w:tab w:val="left" w:leader="underscore" w:pos="8822"/>
        </w:tabs>
        <w:spacing w:line="274" w:lineRule="exact"/>
        <w:ind w:left="4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6 от «25» декабря 2014</w:t>
      </w:r>
      <w:r w:rsidRPr="006B579F">
        <w:rPr>
          <w:rFonts w:ascii="Times New Roman" w:hAnsi="Times New Roman" w:cs="Times New Roman"/>
        </w:rPr>
        <w:t>г.</w:t>
      </w:r>
    </w:p>
    <w:p w:rsidR="00BE55A3" w:rsidRDefault="00BE55A3" w:rsidP="009E643D">
      <w:pPr>
        <w:spacing w:line="278" w:lineRule="exact"/>
        <w:jc w:val="center"/>
        <w:rPr>
          <w:rFonts w:ascii="Times New Roman" w:hAnsi="Times New Roman" w:cs="Times New Roman"/>
          <w:b/>
        </w:rPr>
      </w:pPr>
    </w:p>
    <w:p w:rsidR="00BE55A3" w:rsidRDefault="00BE55A3" w:rsidP="005A3AB8">
      <w:pPr>
        <w:spacing w:line="278" w:lineRule="exact"/>
        <w:jc w:val="center"/>
        <w:rPr>
          <w:rFonts w:ascii="Times New Roman" w:hAnsi="Times New Roman" w:cs="Times New Roman"/>
          <w:b/>
        </w:rPr>
      </w:pPr>
    </w:p>
    <w:p w:rsidR="00BE55A3" w:rsidRDefault="00BE55A3" w:rsidP="005A3AB8">
      <w:pPr>
        <w:spacing w:line="278" w:lineRule="exact"/>
        <w:jc w:val="center"/>
        <w:rPr>
          <w:rFonts w:ascii="Times New Roman" w:hAnsi="Times New Roman" w:cs="Times New Roman"/>
          <w:b/>
        </w:rPr>
      </w:pPr>
    </w:p>
    <w:p w:rsidR="00BE55A3" w:rsidRDefault="00BE55A3" w:rsidP="005A3AB8">
      <w:pPr>
        <w:spacing w:line="278" w:lineRule="exact"/>
        <w:jc w:val="center"/>
        <w:rPr>
          <w:rFonts w:ascii="Times New Roman" w:hAnsi="Times New Roman" w:cs="Times New Roman"/>
          <w:b/>
        </w:rPr>
      </w:pPr>
    </w:p>
    <w:p w:rsidR="00BE55A3" w:rsidRDefault="00BE55A3" w:rsidP="005A3AB8">
      <w:pPr>
        <w:spacing w:line="278" w:lineRule="exact"/>
        <w:jc w:val="center"/>
        <w:rPr>
          <w:rFonts w:ascii="Times New Roman" w:hAnsi="Times New Roman" w:cs="Times New Roman"/>
          <w:b/>
        </w:rPr>
      </w:pPr>
    </w:p>
    <w:p w:rsidR="00BE55A3" w:rsidRDefault="00BE55A3" w:rsidP="005A3AB8">
      <w:pPr>
        <w:spacing w:line="278" w:lineRule="exact"/>
        <w:jc w:val="center"/>
        <w:rPr>
          <w:rFonts w:ascii="Times New Roman" w:hAnsi="Times New Roman" w:cs="Times New Roman"/>
          <w:b/>
        </w:rPr>
      </w:pPr>
    </w:p>
    <w:p w:rsidR="00BE55A3" w:rsidRPr="00473E07" w:rsidRDefault="00BE55A3" w:rsidP="009E643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73E07">
        <w:rPr>
          <w:rFonts w:ascii="Times New Roman" w:hAnsi="Times New Roman" w:cs="Times New Roman"/>
          <w:b/>
        </w:rPr>
        <w:t xml:space="preserve">ОБРАЗОВАТЕЛЬНАЯ ПРОГРАММА </w:t>
      </w:r>
    </w:p>
    <w:p w:rsidR="00BE55A3" w:rsidRPr="00473E07" w:rsidRDefault="00BE55A3" w:rsidP="009E643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73E07"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BE55A3" w:rsidRPr="00473E07" w:rsidRDefault="00BE55A3" w:rsidP="005A3AB8">
      <w:pPr>
        <w:jc w:val="center"/>
        <w:rPr>
          <w:rFonts w:ascii="Times New Roman" w:hAnsi="Times New Roman" w:cs="Times New Roman"/>
          <w:b/>
        </w:rPr>
      </w:pPr>
    </w:p>
    <w:p w:rsidR="00BE55A3" w:rsidRPr="00473E07" w:rsidRDefault="00BE55A3" w:rsidP="005A3AB8">
      <w:pPr>
        <w:jc w:val="center"/>
        <w:rPr>
          <w:rFonts w:ascii="Times New Roman" w:hAnsi="Times New Roman" w:cs="Times New Roman"/>
          <w:b/>
        </w:rPr>
      </w:pPr>
      <w:r w:rsidRPr="00473E07">
        <w:rPr>
          <w:rFonts w:ascii="Times New Roman" w:hAnsi="Times New Roman" w:cs="Times New Roman"/>
          <w:b/>
        </w:rPr>
        <w:t>ПРОГРАММА ПОДГОТОВКИ СПЕЦИАЛИСТОВ СРЕДНЕГО ЗВЕНА</w:t>
      </w:r>
    </w:p>
    <w:p w:rsidR="00BE55A3" w:rsidRPr="00473E07" w:rsidRDefault="00BE55A3" w:rsidP="005A3AB8">
      <w:pPr>
        <w:jc w:val="center"/>
        <w:rPr>
          <w:rFonts w:ascii="Times New Roman" w:hAnsi="Times New Roman" w:cs="Times New Roman"/>
          <w:b/>
        </w:rPr>
      </w:pPr>
    </w:p>
    <w:p w:rsidR="00BE55A3" w:rsidRPr="00473E07" w:rsidRDefault="00BE55A3" w:rsidP="005A3AB8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07"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BE55A3" w:rsidRDefault="00BE55A3" w:rsidP="005A3AB8">
      <w:pPr>
        <w:spacing w:line="36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43D">
        <w:rPr>
          <w:rFonts w:ascii="Times New Roman" w:hAnsi="Times New Roman" w:cs="Times New Roman"/>
          <w:b/>
          <w:u w:val="single"/>
        </w:rPr>
        <w:t>38.02.01</w:t>
      </w:r>
      <w:r w:rsidRPr="009E643D">
        <w:rPr>
          <w:b/>
          <w:u w:val="single"/>
        </w:rPr>
        <w:t xml:space="preserve"> «</w:t>
      </w:r>
      <w:r w:rsidRPr="009E643D">
        <w:rPr>
          <w:rFonts w:ascii="Times New Roman" w:hAnsi="Times New Roman" w:cs="Times New Roman"/>
          <w:b/>
          <w:sz w:val="28"/>
          <w:szCs w:val="28"/>
          <w:u w:val="single"/>
        </w:rPr>
        <w:t>Экономика и бухгалтерский учет (по отраслям)»</w:t>
      </w:r>
    </w:p>
    <w:p w:rsidR="00BE55A3" w:rsidRPr="009E643D" w:rsidRDefault="00BE55A3" w:rsidP="005A3AB8">
      <w:pPr>
        <w:spacing w:line="36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5A3" w:rsidRPr="00473E07" w:rsidRDefault="00BE55A3" w:rsidP="009E643D">
      <w:pPr>
        <w:spacing w:line="276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07">
        <w:rPr>
          <w:rFonts w:ascii="Times New Roman" w:hAnsi="Times New Roman" w:cs="Times New Roman"/>
          <w:b/>
          <w:sz w:val="28"/>
          <w:szCs w:val="28"/>
        </w:rPr>
        <w:t>Квалификация</w:t>
      </w:r>
    </w:p>
    <w:p w:rsidR="00BE55A3" w:rsidRDefault="00BE55A3" w:rsidP="009E643D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43D">
        <w:rPr>
          <w:rFonts w:ascii="Times New Roman" w:hAnsi="Times New Roman" w:cs="Times New Roman"/>
          <w:b/>
          <w:sz w:val="28"/>
          <w:szCs w:val="28"/>
          <w:u w:val="single"/>
        </w:rPr>
        <w:t>Бухгалтер</w:t>
      </w:r>
    </w:p>
    <w:p w:rsidR="00BE55A3" w:rsidRPr="009E643D" w:rsidRDefault="00BE55A3" w:rsidP="009E643D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5A3" w:rsidRPr="00473E07" w:rsidRDefault="00BE55A3" w:rsidP="009E643D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07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BE55A3" w:rsidRPr="009E643D" w:rsidRDefault="00BE55A3" w:rsidP="009E643D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43D">
        <w:rPr>
          <w:rFonts w:ascii="Times New Roman" w:hAnsi="Times New Roman" w:cs="Times New Roman"/>
          <w:b/>
          <w:sz w:val="28"/>
          <w:szCs w:val="28"/>
          <w:u w:val="single"/>
        </w:rPr>
        <w:t>Очная</w:t>
      </w:r>
    </w:p>
    <w:p w:rsidR="00BE55A3" w:rsidRPr="009E643D" w:rsidRDefault="00BE55A3" w:rsidP="009E643D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43D">
        <w:rPr>
          <w:rFonts w:ascii="Times New Roman" w:hAnsi="Times New Roman" w:cs="Times New Roman"/>
          <w:b/>
          <w:sz w:val="28"/>
          <w:szCs w:val="28"/>
          <w:u w:val="single"/>
        </w:rPr>
        <w:t>Заочная</w:t>
      </w:r>
    </w:p>
    <w:p w:rsidR="00BE55A3" w:rsidRDefault="00BE55A3" w:rsidP="005A3AB8">
      <w:pPr>
        <w:spacing w:line="360" w:lineRule="auto"/>
        <w:ind w:left="20"/>
        <w:rPr>
          <w:b/>
          <w:sz w:val="28"/>
          <w:szCs w:val="28"/>
        </w:rPr>
      </w:pPr>
    </w:p>
    <w:p w:rsidR="00BE55A3" w:rsidRDefault="00BE55A3" w:rsidP="005A3AB8">
      <w:pPr>
        <w:spacing w:after="255" w:line="210" w:lineRule="exact"/>
        <w:ind w:left="20"/>
        <w:rPr>
          <w:b/>
          <w:sz w:val="28"/>
          <w:szCs w:val="28"/>
        </w:rPr>
      </w:pPr>
    </w:p>
    <w:p w:rsidR="00BE55A3" w:rsidRDefault="00BE55A3" w:rsidP="005A3AB8">
      <w:pPr>
        <w:spacing w:after="255" w:line="210" w:lineRule="exact"/>
        <w:ind w:left="20"/>
        <w:rPr>
          <w:b/>
          <w:sz w:val="28"/>
          <w:szCs w:val="28"/>
        </w:rPr>
      </w:pPr>
    </w:p>
    <w:p w:rsidR="00BE55A3" w:rsidRDefault="00BE55A3" w:rsidP="005A3AB8">
      <w:pPr>
        <w:spacing w:after="255" w:line="210" w:lineRule="exact"/>
        <w:ind w:left="20"/>
        <w:rPr>
          <w:b/>
          <w:sz w:val="28"/>
          <w:szCs w:val="28"/>
        </w:rPr>
      </w:pPr>
    </w:p>
    <w:p w:rsidR="00BE55A3" w:rsidRDefault="00BE55A3" w:rsidP="005A3AB8">
      <w:pPr>
        <w:spacing w:line="210" w:lineRule="exact"/>
        <w:ind w:firstLine="2410"/>
        <w:jc w:val="center"/>
      </w:pPr>
    </w:p>
    <w:p w:rsidR="00BE55A3" w:rsidRDefault="00BE55A3" w:rsidP="005A3AB8">
      <w:pPr>
        <w:spacing w:line="210" w:lineRule="exact"/>
        <w:ind w:firstLine="2410"/>
        <w:jc w:val="center"/>
      </w:pPr>
    </w:p>
    <w:p w:rsidR="00BE55A3" w:rsidRDefault="00BE55A3" w:rsidP="005A3AB8">
      <w:pPr>
        <w:spacing w:line="210" w:lineRule="exact"/>
        <w:ind w:firstLine="2410"/>
        <w:jc w:val="center"/>
      </w:pPr>
    </w:p>
    <w:p w:rsidR="00BE55A3" w:rsidRDefault="00BE55A3" w:rsidP="005A3AB8">
      <w:pPr>
        <w:spacing w:line="210" w:lineRule="exact"/>
        <w:ind w:firstLine="2410"/>
        <w:jc w:val="center"/>
      </w:pPr>
    </w:p>
    <w:p w:rsidR="00BE55A3" w:rsidRDefault="00BE55A3" w:rsidP="005A3AB8">
      <w:pPr>
        <w:spacing w:line="210" w:lineRule="exact"/>
        <w:ind w:firstLine="2410"/>
        <w:jc w:val="center"/>
      </w:pPr>
    </w:p>
    <w:p w:rsidR="00BE55A3" w:rsidRDefault="00BE55A3" w:rsidP="005A3AB8">
      <w:pPr>
        <w:spacing w:line="210" w:lineRule="exact"/>
        <w:ind w:firstLine="2410"/>
        <w:jc w:val="center"/>
      </w:pPr>
    </w:p>
    <w:p w:rsidR="00BE55A3" w:rsidRDefault="00BE55A3" w:rsidP="005A3AB8">
      <w:pPr>
        <w:spacing w:line="210" w:lineRule="exact"/>
        <w:ind w:firstLine="2410"/>
        <w:jc w:val="center"/>
      </w:pPr>
    </w:p>
    <w:p w:rsidR="00BE55A3" w:rsidRDefault="00BE55A3" w:rsidP="005A3AB8">
      <w:pPr>
        <w:spacing w:line="210" w:lineRule="exact"/>
        <w:ind w:firstLine="2410"/>
        <w:jc w:val="center"/>
      </w:pPr>
    </w:p>
    <w:p w:rsidR="00BE55A3" w:rsidRDefault="00BE55A3" w:rsidP="005A3AB8">
      <w:pPr>
        <w:jc w:val="center"/>
        <w:rPr>
          <w:rFonts w:ascii="Times New Roman" w:hAnsi="Times New Roman" w:cs="Times New Roman"/>
          <w:b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/>
          </w:rPr>
          <w:t>2014 г</w:t>
        </w:r>
      </w:smartTag>
    </w:p>
    <w:p w:rsidR="00BE55A3" w:rsidRDefault="00BE55A3" w:rsidP="005A3A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 w:type="page"/>
      </w:r>
    </w:p>
    <w:p w:rsidR="00BE55A3" w:rsidRDefault="000C5548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\\srv1\users\учс\_0Таня\2015-03-18эконом\2015-03-18 эконом\экон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rv1\users\учс\_0Таня\2015-03-18эконом\2015-03-18 эконом\эконом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A3" w:rsidRDefault="00BE55A3">
      <w:pPr>
        <w:widowControl/>
        <w:spacing w:after="200" w:line="276" w:lineRule="auto"/>
      </w:pPr>
      <w:r>
        <w:br w:type="page"/>
      </w:r>
    </w:p>
    <w:p w:rsidR="00BE55A3" w:rsidRDefault="00BE55A3"/>
    <w:tbl>
      <w:tblPr>
        <w:tblW w:w="9858" w:type="dxa"/>
        <w:tblInd w:w="-252" w:type="dxa"/>
        <w:tblLook w:val="01E0" w:firstRow="1" w:lastRow="1" w:firstColumn="1" w:lastColumn="1" w:noHBand="0" w:noVBand="0"/>
      </w:tblPr>
      <w:tblGrid>
        <w:gridCol w:w="3665"/>
        <w:gridCol w:w="523"/>
        <w:gridCol w:w="5670"/>
      </w:tblGrid>
      <w:tr w:rsidR="00BE55A3" w:rsidRPr="003952E9" w:rsidTr="003454E7">
        <w:tc>
          <w:tcPr>
            <w:tcW w:w="3665" w:type="dxa"/>
          </w:tcPr>
          <w:p w:rsidR="00BE55A3" w:rsidRPr="003952E9" w:rsidRDefault="00BE55A3" w:rsidP="00B83451">
            <w:pPr>
              <w:rPr>
                <w:rFonts w:ascii="Times New Roman" w:hAnsi="Times New Roman" w:cs="Times New Roman"/>
                <w:b/>
              </w:rPr>
            </w:pPr>
            <w:r w:rsidRPr="003952E9">
              <w:rPr>
                <w:rFonts w:ascii="Times New Roman" w:hAnsi="Times New Roman" w:cs="Times New Roman"/>
                <w:b/>
              </w:rPr>
              <w:t>СОГЛАСОВАНА:</w:t>
            </w:r>
          </w:p>
          <w:p w:rsidR="00BE55A3" w:rsidRDefault="00BE55A3" w:rsidP="00B83451">
            <w:pPr>
              <w:rPr>
                <w:rFonts w:ascii="Times New Roman" w:hAnsi="Times New Roman" w:cs="Times New Roman"/>
              </w:rPr>
            </w:pPr>
            <w:r w:rsidRPr="00A013F4">
              <w:rPr>
                <w:rFonts w:ascii="Times New Roman" w:hAnsi="Times New Roman" w:cs="Times New Roman"/>
              </w:rPr>
              <w:t xml:space="preserve">На общем заседании </w:t>
            </w:r>
            <w:r>
              <w:rPr>
                <w:rFonts w:ascii="Times New Roman" w:hAnsi="Times New Roman" w:cs="Times New Roman"/>
              </w:rPr>
              <w:br/>
            </w:r>
            <w:r w:rsidRPr="00A013F4">
              <w:rPr>
                <w:rFonts w:ascii="Times New Roman" w:hAnsi="Times New Roman" w:cs="Times New Roman"/>
              </w:rPr>
              <w:t xml:space="preserve">предметных (цикловых) </w:t>
            </w:r>
            <w:r>
              <w:rPr>
                <w:rFonts w:ascii="Times New Roman" w:hAnsi="Times New Roman" w:cs="Times New Roman"/>
              </w:rPr>
              <w:t xml:space="preserve">методических </w:t>
            </w:r>
            <w:r w:rsidRPr="00A013F4">
              <w:rPr>
                <w:rFonts w:ascii="Times New Roman" w:hAnsi="Times New Roman" w:cs="Times New Roman"/>
              </w:rPr>
              <w:t xml:space="preserve">комиссий </w:t>
            </w:r>
            <w:r>
              <w:rPr>
                <w:rFonts w:ascii="Times New Roman" w:hAnsi="Times New Roman" w:cs="Times New Roman"/>
              </w:rPr>
              <w:br/>
              <w:t xml:space="preserve">ЦМК </w:t>
            </w:r>
            <w:r w:rsidRPr="00A013F4">
              <w:rPr>
                <w:rFonts w:ascii="Times New Roman" w:hAnsi="Times New Roman" w:cs="Times New Roman"/>
              </w:rPr>
              <w:t xml:space="preserve">общих, гуманитарных, социальных, экономических и естественно - научных и общих профессиональных дисциплин и </w:t>
            </w:r>
            <w:r>
              <w:rPr>
                <w:rFonts w:ascii="Times New Roman" w:hAnsi="Times New Roman" w:cs="Times New Roman"/>
              </w:rPr>
              <w:br/>
              <w:t>ЦМК профессиональных, специальных дисциплин и профессиональных модулей</w:t>
            </w:r>
          </w:p>
          <w:p w:rsidR="00BE55A3" w:rsidRPr="00A013F4" w:rsidRDefault="00BE55A3" w:rsidP="00B83451">
            <w:pPr>
              <w:rPr>
                <w:rFonts w:ascii="Times New Roman" w:hAnsi="Times New Roman" w:cs="Times New Roman"/>
              </w:rPr>
            </w:pPr>
            <w:r w:rsidRPr="00A013F4">
              <w:rPr>
                <w:rFonts w:ascii="Times New Roman" w:hAnsi="Times New Roman" w:cs="Times New Roman"/>
              </w:rPr>
              <w:t xml:space="preserve">техникума ПИ (ф) РЭУ им.Г.В. Плеханова </w:t>
            </w:r>
          </w:p>
        </w:tc>
        <w:tc>
          <w:tcPr>
            <w:tcW w:w="523" w:type="dxa"/>
          </w:tcPr>
          <w:p w:rsidR="00BE55A3" w:rsidRPr="003952E9" w:rsidRDefault="00BE55A3" w:rsidP="00B83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E55A3" w:rsidRPr="003952E9" w:rsidRDefault="00BE55A3" w:rsidP="00B83451">
            <w:pPr>
              <w:rPr>
                <w:rFonts w:ascii="Times New Roman" w:hAnsi="Times New Roman" w:cs="Times New Roman"/>
              </w:rPr>
            </w:pPr>
            <w:r w:rsidRPr="003952E9">
              <w:rPr>
                <w:rFonts w:ascii="Times New Roman" w:hAnsi="Times New Roman" w:cs="Times New Roman"/>
              </w:rPr>
      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 </w:t>
            </w:r>
          </w:p>
          <w:p w:rsidR="00BE55A3" w:rsidRPr="003952E9" w:rsidRDefault="00BE55A3" w:rsidP="00B83451">
            <w:pPr>
              <w:jc w:val="both"/>
              <w:rPr>
                <w:rFonts w:ascii="Times New Roman" w:hAnsi="Times New Roman" w:cs="Times New Roman"/>
              </w:rPr>
            </w:pPr>
            <w:r w:rsidRPr="0019769A">
              <w:rPr>
                <w:rFonts w:ascii="Times New Roman" w:hAnsi="Times New Roman" w:cs="Times New Roman"/>
                <w:b/>
              </w:rPr>
              <w:t>38.02.01</w:t>
            </w:r>
            <w:r w:rsidRPr="0019769A">
              <w:rPr>
                <w:b/>
              </w:rPr>
              <w:t xml:space="preserve"> </w:t>
            </w:r>
            <w:r w:rsidRPr="0019769A">
              <w:rPr>
                <w:rFonts w:ascii="Times New Roman" w:hAnsi="Times New Roman" w:cs="Times New Roman"/>
                <w:b/>
              </w:rPr>
              <w:t>Экономика и бухгалтерский учет (по отраслям)</w:t>
            </w:r>
          </w:p>
        </w:tc>
      </w:tr>
      <w:tr w:rsidR="00BE55A3" w:rsidRPr="003952E9" w:rsidTr="003454E7">
        <w:tc>
          <w:tcPr>
            <w:tcW w:w="3665" w:type="dxa"/>
            <w:vAlign w:val="center"/>
          </w:tcPr>
          <w:p w:rsidR="00BE55A3" w:rsidRPr="003952E9" w:rsidRDefault="00BE55A3" w:rsidP="00B83451">
            <w:pPr>
              <w:rPr>
                <w:rFonts w:ascii="Times New Roman" w:hAnsi="Times New Roman" w:cs="Times New Roman"/>
                <w:b/>
              </w:rPr>
            </w:pPr>
            <w:r w:rsidRPr="003952E9">
              <w:rPr>
                <w:rFonts w:ascii="Times New Roman" w:hAnsi="Times New Roman" w:cs="Times New Roman"/>
                <w:b/>
              </w:rPr>
              <w:t xml:space="preserve">Протокол № </w:t>
            </w:r>
            <w:r w:rsidRPr="003952E9">
              <w:rPr>
                <w:rFonts w:ascii="Times New Roman" w:hAnsi="Times New Roman" w:cs="Times New Roman"/>
                <w:b/>
                <w:lang w:val="en-US"/>
              </w:rPr>
              <w:t>__</w:t>
            </w:r>
            <w:r w:rsidRPr="003952E9">
              <w:rPr>
                <w:rFonts w:ascii="Times New Roman" w:hAnsi="Times New Roman" w:cs="Times New Roman"/>
                <w:b/>
              </w:rPr>
              <w:t>__</w:t>
            </w:r>
          </w:p>
          <w:p w:rsidR="00BE55A3" w:rsidRPr="003952E9" w:rsidRDefault="00BE55A3" w:rsidP="00B83451">
            <w:pPr>
              <w:rPr>
                <w:rFonts w:ascii="Times New Roman" w:hAnsi="Times New Roman" w:cs="Times New Roman"/>
                <w:b/>
              </w:rPr>
            </w:pPr>
            <w:r w:rsidRPr="003952E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952E9">
              <w:rPr>
                <w:rFonts w:ascii="Times New Roman" w:hAnsi="Times New Roman" w:cs="Times New Roman"/>
                <w:b/>
              </w:rPr>
              <w:t>от «___»___________2014 года</w:t>
            </w:r>
          </w:p>
          <w:p w:rsidR="00BE55A3" w:rsidRPr="003952E9" w:rsidRDefault="00BE55A3" w:rsidP="00B834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</w:tcPr>
          <w:p w:rsidR="00BE55A3" w:rsidRPr="003952E9" w:rsidRDefault="00BE55A3" w:rsidP="00B83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E55A3" w:rsidRPr="003952E9" w:rsidRDefault="00BE55A3" w:rsidP="00B83451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3952E9" w:rsidTr="003454E7">
        <w:tc>
          <w:tcPr>
            <w:tcW w:w="3665" w:type="dxa"/>
            <w:vAlign w:val="center"/>
          </w:tcPr>
          <w:p w:rsidR="00BE55A3" w:rsidRPr="003952E9" w:rsidRDefault="00BE55A3" w:rsidP="00B8345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Председатели цикловых методических комиссий</w:t>
            </w:r>
          </w:p>
          <w:p w:rsidR="00BE55A3" w:rsidRPr="003952E9" w:rsidRDefault="00BE55A3" w:rsidP="00B8345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E55A3" w:rsidRPr="003952E9" w:rsidRDefault="00BE55A3" w:rsidP="00B83451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</w:rPr>
            </w:pPr>
            <w:r w:rsidRPr="003952E9">
              <w:rPr>
                <w:rFonts w:ascii="Times New Roman" w:hAnsi="Times New Roman" w:cs="Times New Roman"/>
              </w:rPr>
              <w:t>Т.В. Чернавина</w:t>
            </w:r>
          </w:p>
          <w:p w:rsidR="00BE55A3" w:rsidRDefault="00BE55A3" w:rsidP="00B8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2E9">
              <w:rPr>
                <w:rFonts w:ascii="Times New Roman" w:hAnsi="Times New Roman" w:cs="Times New Roman"/>
                <w:sz w:val="16"/>
                <w:szCs w:val="16"/>
              </w:rPr>
              <w:t xml:space="preserve">        Подпись                          Инициалы Фамилия</w:t>
            </w:r>
          </w:p>
          <w:p w:rsidR="00BE55A3" w:rsidRDefault="00BE55A3" w:rsidP="00B83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5A3" w:rsidRPr="003952E9" w:rsidRDefault="00BE55A3" w:rsidP="00B83451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Г.Н. Киселёва</w:t>
            </w:r>
          </w:p>
          <w:p w:rsidR="00BE55A3" w:rsidRDefault="00BE55A3" w:rsidP="00B8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2E9">
              <w:rPr>
                <w:rFonts w:ascii="Times New Roman" w:hAnsi="Times New Roman" w:cs="Times New Roman"/>
                <w:sz w:val="16"/>
                <w:szCs w:val="16"/>
              </w:rPr>
              <w:t xml:space="preserve">        Подпись                          Инициалы Фамилия</w:t>
            </w:r>
          </w:p>
          <w:p w:rsidR="00BE55A3" w:rsidRDefault="00BE55A3" w:rsidP="00B83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5A3" w:rsidRPr="003952E9" w:rsidRDefault="00BE55A3" w:rsidP="00B83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BE55A3" w:rsidRPr="003952E9" w:rsidRDefault="00BE55A3" w:rsidP="00B83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55A3" w:rsidRPr="003454E7" w:rsidRDefault="00BE55A3" w:rsidP="003454E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 w:rsidRPr="003454E7">
              <w:rPr>
                <w:rFonts w:ascii="Times New Roman" w:hAnsi="Times New Roman" w:cs="Times New Roman"/>
                <w:b/>
              </w:rPr>
              <w:t>Заведующий учебной частью техникума</w:t>
            </w:r>
          </w:p>
          <w:p w:rsidR="00BE55A3" w:rsidRPr="003952E9" w:rsidRDefault="00BE55A3" w:rsidP="00B8345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BE55A3" w:rsidRPr="003952E9" w:rsidRDefault="00BE55A3" w:rsidP="00B8345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E55A3" w:rsidRPr="003952E9" w:rsidRDefault="00BE55A3" w:rsidP="00B8345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3952E9">
              <w:rPr>
                <w:rFonts w:ascii="Times New Roman" w:hAnsi="Times New Roman" w:cs="Times New Roman"/>
              </w:rPr>
              <w:t xml:space="preserve">                                                           Е.В. Манылова</w:t>
            </w:r>
          </w:p>
          <w:p w:rsidR="00BE55A3" w:rsidRPr="003952E9" w:rsidRDefault="00BE55A3" w:rsidP="00B8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2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Подпись                                               Инициалы Фамилия</w:t>
            </w:r>
          </w:p>
        </w:tc>
      </w:tr>
      <w:tr w:rsidR="00BE55A3" w:rsidRPr="003952E9" w:rsidTr="003454E7">
        <w:tc>
          <w:tcPr>
            <w:tcW w:w="3665" w:type="dxa"/>
          </w:tcPr>
          <w:p w:rsidR="00BE55A3" w:rsidRPr="003952E9" w:rsidRDefault="00BE55A3" w:rsidP="00B83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BE55A3" w:rsidRPr="003952E9" w:rsidRDefault="00BE55A3" w:rsidP="00B83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E55A3" w:rsidRPr="003952E9" w:rsidRDefault="00BE55A3" w:rsidP="00B83451">
            <w:pPr>
              <w:rPr>
                <w:rFonts w:ascii="Times New Roman" w:hAnsi="Times New Roman" w:cs="Times New Roman"/>
              </w:rPr>
            </w:pPr>
          </w:p>
        </w:tc>
      </w:tr>
    </w:tbl>
    <w:p w:rsidR="00BE55A3" w:rsidRPr="003952E9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E55A3" w:rsidRPr="003952E9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E55A3" w:rsidRPr="003952E9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E55A3" w:rsidRPr="003952E9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E55A3" w:rsidRPr="003952E9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E55A3" w:rsidRPr="003952E9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3952E9">
        <w:rPr>
          <w:rFonts w:ascii="Times New Roman" w:hAnsi="Times New Roman" w:cs="Times New Roman"/>
        </w:rPr>
        <w:t xml:space="preserve">  </w:t>
      </w:r>
    </w:p>
    <w:p w:rsidR="00BE55A3" w:rsidRPr="003952E9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E55A3" w:rsidRPr="003952E9" w:rsidRDefault="00BE55A3" w:rsidP="00F7340D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:rsidR="00BE55A3" w:rsidRPr="003952E9" w:rsidRDefault="00BE55A3" w:rsidP="00F73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E55A3" w:rsidRPr="003952E9" w:rsidRDefault="00BE55A3" w:rsidP="00F73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E55A3" w:rsidRPr="003952E9" w:rsidRDefault="00BE55A3" w:rsidP="00F73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E55A3" w:rsidRPr="003952E9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3952E9">
        <w:rPr>
          <w:rFonts w:ascii="Times New Roman" w:hAnsi="Times New Roman" w:cs="Times New Roman"/>
          <w:b/>
        </w:rPr>
        <w:t>Рецензент:  ________________________________________________________________</w:t>
      </w:r>
    </w:p>
    <w:p w:rsidR="00BE55A3" w:rsidRPr="003952E9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3952E9">
        <w:rPr>
          <w:rFonts w:ascii="Times New Roman" w:hAnsi="Times New Roman" w:cs="Times New Roman"/>
          <w:sz w:val="16"/>
          <w:szCs w:val="16"/>
        </w:rPr>
        <w:t xml:space="preserve">Ф.И.О., должность, наименование </w:t>
      </w:r>
      <w:r>
        <w:rPr>
          <w:rFonts w:ascii="Times New Roman" w:hAnsi="Times New Roman" w:cs="Times New Roman"/>
          <w:sz w:val="16"/>
          <w:szCs w:val="16"/>
        </w:rPr>
        <w:t>организации</w:t>
      </w:r>
    </w:p>
    <w:p w:rsidR="00BE55A3" w:rsidRPr="003952E9" w:rsidRDefault="00BE55A3" w:rsidP="00F7340D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5A3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3952E9">
        <w:rPr>
          <w:rFonts w:ascii="Times New Roman" w:hAnsi="Times New Roman" w:cs="Times New Roman"/>
          <w:b/>
        </w:rPr>
        <w:t>____________________________________________________________________________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 </w:t>
      </w:r>
    </w:p>
    <w:p w:rsidR="00BE55A3" w:rsidRDefault="00BE55A3" w:rsidP="00F73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BE55A3" w:rsidRPr="00A013F4" w:rsidRDefault="00BE55A3" w:rsidP="009E643D">
      <w:pPr>
        <w:ind w:left="3828"/>
        <w:jc w:val="both"/>
        <w:rPr>
          <w:rFonts w:ascii="Times New Roman" w:hAnsi="Times New Roman" w:cs="Times New Roman"/>
        </w:rPr>
      </w:pPr>
      <w:r w:rsidRPr="00A013F4">
        <w:rPr>
          <w:rFonts w:ascii="Times New Roman" w:hAnsi="Times New Roman" w:cs="Times New Roman"/>
        </w:rPr>
        <w:t xml:space="preserve">____________________________________ </w:t>
      </w:r>
    </w:p>
    <w:p w:rsidR="00BE55A3" w:rsidRPr="00A013F4" w:rsidRDefault="00BE55A3" w:rsidP="00F7340D">
      <w:pPr>
        <w:ind w:right="2244"/>
        <w:jc w:val="right"/>
        <w:rPr>
          <w:rFonts w:ascii="Times New Roman" w:hAnsi="Times New Roman" w:cs="Times New Roman"/>
        </w:rPr>
      </w:pPr>
      <w:r w:rsidRPr="00A013F4">
        <w:rPr>
          <w:rFonts w:ascii="Times New Roman" w:hAnsi="Times New Roman" w:cs="Times New Roman"/>
        </w:rPr>
        <w:t>личная подпись</w:t>
      </w:r>
    </w:p>
    <w:p w:rsidR="00BE55A3" w:rsidRPr="00A013F4" w:rsidRDefault="00BE55A3" w:rsidP="00F7340D">
      <w:pPr>
        <w:ind w:right="2244"/>
        <w:jc w:val="right"/>
        <w:rPr>
          <w:rFonts w:ascii="Times New Roman" w:hAnsi="Times New Roman" w:cs="Times New Roman"/>
        </w:rPr>
      </w:pPr>
      <w:r w:rsidRPr="00A013F4">
        <w:rPr>
          <w:rFonts w:ascii="Times New Roman" w:hAnsi="Times New Roman" w:cs="Times New Roman"/>
        </w:rPr>
        <w:t>М.П.</w:t>
      </w:r>
    </w:p>
    <w:p w:rsidR="00BE55A3" w:rsidRDefault="00BE55A3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E55A3" w:rsidRDefault="00BE55A3" w:rsidP="005A3AB8">
      <w:pPr>
        <w:spacing w:line="21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</w:p>
    <w:p w:rsidR="00BE55A3" w:rsidRDefault="00BE55A3" w:rsidP="005A3AB8">
      <w:pPr>
        <w:spacing w:line="210" w:lineRule="exact"/>
        <w:ind w:firstLine="2410"/>
        <w:rPr>
          <w:rFonts w:ascii="Times New Roman" w:hAnsi="Times New Roman" w:cs="Times New Roman"/>
          <w:b/>
        </w:rPr>
      </w:pPr>
    </w:p>
    <w:p w:rsidR="00BE55A3" w:rsidRDefault="00BE55A3" w:rsidP="005A3AB8">
      <w:pPr>
        <w:spacing w:line="210" w:lineRule="exact"/>
        <w:ind w:firstLine="2410"/>
        <w:rPr>
          <w:rFonts w:ascii="Times New Roman" w:hAnsi="Times New Roman" w:cs="Times New Roman"/>
          <w:b/>
        </w:rPr>
      </w:pPr>
    </w:p>
    <w:p w:rsidR="00BE55A3" w:rsidRPr="005B246D" w:rsidRDefault="00BE55A3" w:rsidP="005A3AB8">
      <w:pPr>
        <w:numPr>
          <w:ilvl w:val="0"/>
          <w:numId w:val="2"/>
        </w:numPr>
        <w:tabs>
          <w:tab w:val="left" w:pos="284"/>
        </w:tabs>
        <w:ind w:left="20"/>
        <w:jc w:val="both"/>
        <w:rPr>
          <w:rFonts w:ascii="Times New Roman" w:hAnsi="Times New Roman" w:cs="Times New Roman"/>
        </w:rPr>
      </w:pPr>
      <w:r w:rsidRPr="005B246D">
        <w:rPr>
          <w:rFonts w:ascii="Times New Roman" w:hAnsi="Times New Roman" w:cs="Times New Roman"/>
        </w:rPr>
        <w:t>Общие положения</w:t>
      </w:r>
    </w:p>
    <w:p w:rsidR="00BE55A3" w:rsidRPr="006B4499" w:rsidRDefault="00BE55A3" w:rsidP="005A3AB8">
      <w:pPr>
        <w:pStyle w:val="ListParagraph"/>
        <w:numPr>
          <w:ilvl w:val="1"/>
          <w:numId w:val="2"/>
        </w:numPr>
        <w:tabs>
          <w:tab w:val="left" w:pos="1093"/>
        </w:tabs>
        <w:spacing w:after="236" w:line="274" w:lineRule="exact"/>
        <w:jc w:val="both"/>
        <w:rPr>
          <w:rFonts w:ascii="Times New Roman" w:hAnsi="Times New Roman" w:cs="Times New Roman"/>
        </w:rPr>
      </w:pPr>
      <w:r w:rsidRPr="006B4499">
        <w:rPr>
          <w:rFonts w:ascii="Times New Roman" w:hAnsi="Times New Roman" w:cs="Times New Roman"/>
        </w:rPr>
        <w:t>Нормативные документы для разработки ОПСПО ППССЗ по специальности «</w:t>
      </w:r>
      <w:r>
        <w:rPr>
          <w:rFonts w:ascii="Times New Roman" w:hAnsi="Times New Roman" w:cs="Times New Roman"/>
        </w:rPr>
        <w:t>Экономика и бухгалтерский учет (по отраслям)</w:t>
      </w:r>
      <w:r w:rsidRPr="006B4499">
        <w:rPr>
          <w:rFonts w:ascii="Times New Roman" w:hAnsi="Times New Roman" w:cs="Times New Roman"/>
        </w:rPr>
        <w:t xml:space="preserve">». </w:t>
      </w:r>
    </w:p>
    <w:p w:rsidR="00BE55A3" w:rsidRPr="006B4499" w:rsidRDefault="00BE55A3" w:rsidP="005A3AB8">
      <w:pPr>
        <w:pStyle w:val="ListParagraph"/>
        <w:numPr>
          <w:ilvl w:val="1"/>
          <w:numId w:val="2"/>
        </w:numPr>
        <w:tabs>
          <w:tab w:val="left" w:pos="1093"/>
        </w:tabs>
        <w:spacing w:after="236" w:line="274" w:lineRule="exact"/>
        <w:jc w:val="both"/>
        <w:rPr>
          <w:rFonts w:ascii="Times New Roman" w:hAnsi="Times New Roman" w:cs="Times New Roman"/>
        </w:rPr>
      </w:pPr>
      <w:r w:rsidRPr="006B4499">
        <w:rPr>
          <w:rFonts w:ascii="Times New Roman" w:hAnsi="Times New Roman" w:cs="Times New Roman"/>
        </w:rPr>
        <w:t>Общая характеристика образовательной программы среднего профессионального образования ППССЗ по специальности.</w:t>
      </w:r>
    </w:p>
    <w:p w:rsidR="00BE55A3" w:rsidRPr="006B4499" w:rsidRDefault="00BE55A3" w:rsidP="005A3AB8">
      <w:pPr>
        <w:pStyle w:val="ListParagraph"/>
        <w:numPr>
          <w:ilvl w:val="1"/>
          <w:numId w:val="2"/>
        </w:numPr>
        <w:tabs>
          <w:tab w:val="left" w:pos="1093"/>
        </w:tabs>
        <w:spacing w:after="240"/>
        <w:rPr>
          <w:rFonts w:ascii="Times New Roman" w:hAnsi="Times New Roman" w:cs="Times New Roman"/>
        </w:rPr>
      </w:pPr>
      <w:r w:rsidRPr="006B4499">
        <w:rPr>
          <w:rFonts w:ascii="Times New Roman" w:hAnsi="Times New Roman" w:cs="Times New Roman"/>
        </w:rPr>
        <w:t>Требования к уровню подготовки, необходимому для освоения ОПСПО ППССЗ.</w:t>
      </w:r>
    </w:p>
    <w:p w:rsidR="00BE55A3" w:rsidRPr="002042F5" w:rsidRDefault="00BE55A3" w:rsidP="005A3AB8">
      <w:pPr>
        <w:numPr>
          <w:ilvl w:val="0"/>
          <w:numId w:val="2"/>
        </w:numPr>
        <w:tabs>
          <w:tab w:val="left" w:pos="258"/>
        </w:tabs>
        <w:spacing w:line="278" w:lineRule="exact"/>
        <w:ind w:left="20"/>
        <w:jc w:val="both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Характеристика профессиональной деятельности выпускника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Область профессиональной деятельности выпускника.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Объекты профессиональной деятельности выпускника.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Виды профессиональной деятельности выпускника.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spacing w:after="240"/>
        <w:ind w:left="72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Задачи профессиональной деятельности выпускника.</w:t>
      </w:r>
    </w:p>
    <w:p w:rsidR="00BE55A3" w:rsidRPr="002042F5" w:rsidRDefault="00BE55A3" w:rsidP="005A3AB8">
      <w:pPr>
        <w:numPr>
          <w:ilvl w:val="0"/>
          <w:numId w:val="2"/>
        </w:numPr>
        <w:tabs>
          <w:tab w:val="left" w:pos="258"/>
        </w:tabs>
        <w:spacing w:after="240" w:line="278" w:lineRule="exact"/>
        <w:ind w:left="20" w:right="20"/>
        <w:jc w:val="both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Компетенции выпускника, формируемые в результате освоения ОПСПО ППССЗ, как совокупный ожидаемый результат образования по завершении освоения ОПСПО ППССЗ.</w:t>
      </w:r>
    </w:p>
    <w:p w:rsidR="00BE55A3" w:rsidRPr="002042F5" w:rsidRDefault="00BE55A3" w:rsidP="005A3AB8">
      <w:pPr>
        <w:numPr>
          <w:ilvl w:val="0"/>
          <w:numId w:val="2"/>
        </w:numPr>
        <w:tabs>
          <w:tab w:val="left" w:pos="258"/>
        </w:tabs>
        <w:spacing w:line="278" w:lineRule="exact"/>
        <w:ind w:left="20" w:right="20"/>
        <w:jc w:val="both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Документы, регламентирующие содержание и организацию образовательного процесса при реализации ОПСПО ППССЗ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Календарный учебный график.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Учебный план.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ind w:left="720" w:right="58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Рабочие программы учебных курсов, предметов, дисциплин (профессиональных модулей).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Программы практик.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Программа государственной итоговой аттестации студентов-выпускников.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spacing w:after="244"/>
        <w:ind w:left="20" w:right="20" w:firstLine="70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Условия реализации профессионального модуля ПМ.ОИ «Выполнение работ по одной или нескольким профессиям рабочих, должностям служащих»</w:t>
      </w:r>
    </w:p>
    <w:p w:rsidR="00BE55A3" w:rsidRPr="002042F5" w:rsidRDefault="00BE55A3" w:rsidP="005A3AB8">
      <w:pPr>
        <w:numPr>
          <w:ilvl w:val="0"/>
          <w:numId w:val="2"/>
        </w:numPr>
        <w:tabs>
          <w:tab w:val="left" w:pos="258"/>
        </w:tabs>
        <w:ind w:left="20"/>
        <w:jc w:val="both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Ресурсное обеспечение образовательного процесса по ОПСПО ППССЗ</w:t>
      </w:r>
    </w:p>
    <w:p w:rsidR="00BE55A3" w:rsidRPr="002042F5" w:rsidRDefault="00BE55A3" w:rsidP="005A3AB8">
      <w:pPr>
        <w:numPr>
          <w:ilvl w:val="1"/>
          <w:numId w:val="2"/>
        </w:numPr>
        <w:tabs>
          <w:tab w:val="left" w:pos="1093"/>
        </w:tabs>
        <w:spacing w:line="274" w:lineRule="exact"/>
        <w:ind w:left="20" w:right="20" w:firstLine="70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Учебно-методическое и информационное обеспечение образовательного процесса при реализации ОПСПО ППССЗ.</w:t>
      </w:r>
    </w:p>
    <w:p w:rsidR="00BE55A3" w:rsidRPr="002042F5" w:rsidRDefault="00BE55A3" w:rsidP="005A3AB8">
      <w:pPr>
        <w:pStyle w:val="ListParagraph"/>
        <w:numPr>
          <w:ilvl w:val="1"/>
          <w:numId w:val="2"/>
        </w:numPr>
        <w:tabs>
          <w:tab w:val="left" w:pos="1093"/>
        </w:tabs>
        <w:spacing w:line="274" w:lineRule="exact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Кадровое обеспечение реализации ОПСПО ППССЗ.</w:t>
      </w:r>
    </w:p>
    <w:p w:rsidR="00BE55A3" w:rsidRPr="002042F5" w:rsidRDefault="00BE55A3" w:rsidP="005A3AB8">
      <w:pPr>
        <w:tabs>
          <w:tab w:val="left" w:pos="1093"/>
        </w:tabs>
        <w:spacing w:after="240"/>
        <w:ind w:left="709" w:right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>
        <w:rPr>
          <w:rFonts w:ascii="Times New Roman" w:hAnsi="Times New Roman" w:cs="Times New Roman"/>
        </w:rPr>
        <w:tab/>
      </w:r>
      <w:r w:rsidRPr="002042F5">
        <w:rPr>
          <w:rFonts w:ascii="Times New Roman" w:hAnsi="Times New Roman" w:cs="Times New Roman"/>
        </w:rPr>
        <w:t>Основные материально-технические условия для реализации образовательного процесса в соответствии с ОПСПО ППССЗ.</w:t>
      </w:r>
    </w:p>
    <w:p w:rsidR="00BE55A3" w:rsidRPr="002042F5" w:rsidRDefault="00BE55A3" w:rsidP="005A3AB8">
      <w:pPr>
        <w:numPr>
          <w:ilvl w:val="0"/>
          <w:numId w:val="2"/>
        </w:numPr>
        <w:tabs>
          <w:tab w:val="left" w:pos="258"/>
        </w:tabs>
        <w:spacing w:after="240" w:line="278" w:lineRule="exact"/>
        <w:ind w:left="20" w:right="20"/>
        <w:jc w:val="both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Характеристика социально-культурной среды Университета, обеспечивающей развитие общекультурных и социально-личностных компетенций выпускников</w:t>
      </w:r>
    </w:p>
    <w:p w:rsidR="00BE55A3" w:rsidRPr="002042F5" w:rsidRDefault="00BE55A3" w:rsidP="005A3AB8">
      <w:pPr>
        <w:numPr>
          <w:ilvl w:val="0"/>
          <w:numId w:val="2"/>
        </w:numPr>
        <w:tabs>
          <w:tab w:val="left" w:pos="258"/>
        </w:tabs>
        <w:spacing w:line="278" w:lineRule="exact"/>
        <w:ind w:left="20" w:right="20"/>
        <w:jc w:val="both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Нормативно-методическое обеспечение системы оценки качества освоения обучающимися ОПСПО ППССЗ</w:t>
      </w:r>
    </w:p>
    <w:p w:rsidR="00BE55A3" w:rsidRPr="00EA5FDC" w:rsidRDefault="00BE55A3" w:rsidP="005A3AB8">
      <w:pPr>
        <w:numPr>
          <w:ilvl w:val="1"/>
          <w:numId w:val="2"/>
        </w:numPr>
        <w:tabs>
          <w:tab w:val="left" w:pos="1093"/>
        </w:tabs>
        <w:ind w:left="20" w:right="20" w:firstLine="700"/>
        <w:rPr>
          <w:rFonts w:ascii="Times New Roman" w:hAnsi="Times New Roman" w:cs="Times New Roman"/>
        </w:rPr>
      </w:pPr>
      <w:r w:rsidRPr="002042F5">
        <w:rPr>
          <w:rFonts w:ascii="Times New Roman" w:hAnsi="Times New Roman" w:cs="Times New Roman"/>
        </w:rPr>
        <w:t>Фонды оценочных средств для проведения текущего</w:t>
      </w:r>
      <w:r w:rsidRPr="005A4B87">
        <w:rPr>
          <w:sz w:val="28"/>
          <w:szCs w:val="28"/>
        </w:rPr>
        <w:t xml:space="preserve"> </w:t>
      </w:r>
      <w:r w:rsidRPr="00101C8C">
        <w:rPr>
          <w:rFonts w:ascii="Times New Roman" w:hAnsi="Times New Roman" w:cs="Times New Roman"/>
        </w:rPr>
        <w:t>контроля</w:t>
      </w:r>
      <w:r w:rsidRPr="005A4B87">
        <w:rPr>
          <w:sz w:val="28"/>
          <w:szCs w:val="28"/>
        </w:rPr>
        <w:t xml:space="preserve"> </w:t>
      </w:r>
      <w:r w:rsidRPr="00EA5FDC">
        <w:rPr>
          <w:rFonts w:ascii="Times New Roman" w:hAnsi="Times New Roman" w:cs="Times New Roman"/>
        </w:rPr>
        <w:t>успеваемости и промежуточной аттестации.</w:t>
      </w:r>
    </w:p>
    <w:p w:rsidR="00BE55A3" w:rsidRPr="00EA5FDC" w:rsidRDefault="00BE55A3" w:rsidP="005A3AB8">
      <w:pPr>
        <w:numPr>
          <w:ilvl w:val="1"/>
          <w:numId w:val="2"/>
        </w:numPr>
        <w:tabs>
          <w:tab w:val="left" w:pos="1093"/>
        </w:tabs>
        <w:spacing w:after="236"/>
        <w:ind w:left="720"/>
        <w:rPr>
          <w:rFonts w:ascii="Times New Roman" w:hAnsi="Times New Roman" w:cs="Times New Roman"/>
        </w:rPr>
      </w:pPr>
      <w:r w:rsidRPr="00EA5FDC">
        <w:rPr>
          <w:rFonts w:ascii="Times New Roman" w:hAnsi="Times New Roman" w:cs="Times New Roman"/>
        </w:rPr>
        <w:t>Государственная итоговая аттестация выпускников.</w:t>
      </w:r>
    </w:p>
    <w:p w:rsidR="00BE55A3" w:rsidRPr="00EA5FDC" w:rsidRDefault="00BE55A3" w:rsidP="005A3AB8">
      <w:pPr>
        <w:numPr>
          <w:ilvl w:val="0"/>
          <w:numId w:val="2"/>
        </w:numPr>
        <w:tabs>
          <w:tab w:val="left" w:pos="258"/>
        </w:tabs>
        <w:spacing w:after="299" w:line="283" w:lineRule="exact"/>
        <w:ind w:left="20" w:right="20"/>
        <w:jc w:val="both"/>
        <w:rPr>
          <w:rFonts w:ascii="Times New Roman" w:hAnsi="Times New Roman" w:cs="Times New Roman"/>
        </w:rPr>
      </w:pPr>
      <w:r w:rsidRPr="00EA5FDC">
        <w:rPr>
          <w:rFonts w:ascii="Times New Roman" w:hAnsi="Times New Roman" w:cs="Times New Roman"/>
        </w:rPr>
        <w:t>Другие нормативно-методические документы и материалы, обеспечивающие качество подготовки обучающихся</w:t>
      </w:r>
    </w:p>
    <w:p w:rsidR="00BE55A3" w:rsidRDefault="00BE55A3" w:rsidP="005A3AB8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EA5FDC">
        <w:rPr>
          <w:rFonts w:ascii="Times New Roman" w:hAnsi="Times New Roman" w:cs="Times New Roman"/>
        </w:rPr>
        <w:t>Приложения</w:t>
      </w:r>
    </w:p>
    <w:p w:rsidR="00BE55A3" w:rsidRDefault="00BE55A3" w:rsidP="005A3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55A3" w:rsidRPr="007D17CC" w:rsidRDefault="00BE55A3" w:rsidP="005A3AB8">
      <w:pPr>
        <w:pStyle w:val="ListParagraph"/>
        <w:numPr>
          <w:ilvl w:val="0"/>
          <w:numId w:val="16"/>
        </w:numPr>
        <w:ind w:right="20"/>
        <w:rPr>
          <w:rFonts w:ascii="Times New Roman" w:hAnsi="Times New Roman" w:cs="Times New Roman"/>
          <w:b/>
          <w:sz w:val="28"/>
          <w:szCs w:val="28"/>
        </w:rPr>
      </w:pPr>
      <w:r w:rsidRPr="007D17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E55A3" w:rsidRPr="00C831AE" w:rsidRDefault="00BE55A3" w:rsidP="005A3AB8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31AE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среднего профессионального образования, реализуемая в ФГБОУ ВПО «РЭУ им. Г.В. Плеханова» по специальности «Экономика и бухгалтерский учет (по отраслям)» представляет собой систему документов, разработанную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образования, а также с учетом рекомендованной примерной образовательной программы.</w:t>
      </w:r>
    </w:p>
    <w:p w:rsidR="00BE55A3" w:rsidRPr="00C831AE" w:rsidRDefault="00BE55A3" w:rsidP="005A3AB8">
      <w:pPr>
        <w:spacing w:after="235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Pr="00C831AE">
        <w:rPr>
          <w:rFonts w:ascii="Times New Roman" w:hAnsi="Times New Roman" w:cs="Times New Roman"/>
          <w:sz w:val="28"/>
          <w:szCs w:val="28"/>
        </w:rPr>
        <w:t>СПО ППС</w:t>
      </w:r>
      <w:r w:rsidR="00DC270A">
        <w:rPr>
          <w:rFonts w:ascii="Times New Roman" w:hAnsi="Times New Roman" w:cs="Times New Roman"/>
          <w:sz w:val="28"/>
          <w:szCs w:val="28"/>
        </w:rPr>
        <w:t>С</w:t>
      </w:r>
      <w:r w:rsidRPr="00C831AE">
        <w:rPr>
          <w:rFonts w:ascii="Times New Roman" w:hAnsi="Times New Roman" w:cs="Times New Roman"/>
          <w:sz w:val="28"/>
          <w:szCs w:val="28"/>
        </w:rPr>
        <w:t>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календарный учебный график, рабочие программы учебных курсов, предметов, дисциплин (модулей), оценочные и методические материалы, а так же иные компоненты, обеспечивающие воспитание и обучение обучающихся.</w:t>
      </w:r>
    </w:p>
    <w:p w:rsidR="00BE55A3" w:rsidRPr="007D17CC" w:rsidRDefault="00BE55A3" w:rsidP="005A3AB8">
      <w:pPr>
        <w:pStyle w:val="ListParagraph"/>
        <w:numPr>
          <w:ilvl w:val="1"/>
          <w:numId w:val="16"/>
        </w:numPr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CC">
        <w:rPr>
          <w:rFonts w:ascii="Times New Roman" w:hAnsi="Times New Roman" w:cs="Times New Roman"/>
          <w:b/>
          <w:sz w:val="28"/>
          <w:szCs w:val="28"/>
        </w:rPr>
        <w:t>Нормативные документы для разработки ОПСПО ППССЗ по специальности «</w:t>
      </w:r>
      <w:r w:rsidRPr="00C831AE">
        <w:rPr>
          <w:rFonts w:ascii="Times New Roman" w:hAnsi="Times New Roman" w:cs="Times New Roman"/>
          <w:b/>
          <w:sz w:val="28"/>
          <w:szCs w:val="28"/>
        </w:rPr>
        <w:t>Экономика и бухгалтерский учет (по отраслям)</w:t>
      </w:r>
      <w:r w:rsidRPr="007D17CC">
        <w:rPr>
          <w:rFonts w:ascii="Times New Roman" w:hAnsi="Times New Roman" w:cs="Times New Roman"/>
          <w:b/>
          <w:sz w:val="28"/>
          <w:szCs w:val="28"/>
        </w:rPr>
        <w:t>»</w:t>
      </w:r>
    </w:p>
    <w:p w:rsidR="00BE55A3" w:rsidRPr="006C24FD" w:rsidRDefault="00BE55A3" w:rsidP="005A3AB8">
      <w:pPr>
        <w:ind w:left="23" w:firstLine="697"/>
        <w:rPr>
          <w:rFonts w:ascii="Times New Roman" w:hAnsi="Times New Roman" w:cs="Times New Roman"/>
          <w:sz w:val="28"/>
          <w:szCs w:val="28"/>
        </w:rPr>
      </w:pPr>
      <w:bookmarkStart w:id="1" w:name="bookmark6"/>
      <w:r w:rsidRPr="006C24FD">
        <w:rPr>
          <w:rFonts w:ascii="Times New Roman" w:hAnsi="Times New Roman" w:cs="Times New Roman"/>
          <w:sz w:val="28"/>
          <w:szCs w:val="28"/>
        </w:rPr>
        <w:t>Нормативную правовую базу разработки ОПСПО ППССЗ составляют:</w:t>
      </w:r>
    </w:p>
    <w:p w:rsidR="00BE55A3" w:rsidRPr="006C24FD" w:rsidRDefault="00BE55A3" w:rsidP="005A3AB8">
      <w:pPr>
        <w:numPr>
          <w:ilvl w:val="0"/>
          <w:numId w:val="1"/>
        </w:numPr>
        <w:tabs>
          <w:tab w:val="left" w:pos="426"/>
        </w:tabs>
        <w:ind w:left="23" w:right="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№273-Ф3 от 29 декабря </w:t>
      </w:r>
      <w:smartTag w:uri="urn:schemas-microsoft-com:office:smarttags" w:element="metricconverter">
        <w:smartTagPr>
          <w:attr w:name="ProductID" w:val="2012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>.;</w:t>
      </w:r>
    </w:p>
    <w:p w:rsidR="00BE55A3" w:rsidRPr="006C24FD" w:rsidRDefault="00BE55A3" w:rsidP="005A3AB8">
      <w:pPr>
        <w:numPr>
          <w:ilvl w:val="0"/>
          <w:numId w:val="1"/>
        </w:numPr>
        <w:tabs>
          <w:tab w:val="left" w:pos="426"/>
          <w:tab w:val="left" w:pos="921"/>
        </w:tabs>
        <w:ind w:left="23" w:right="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14 июня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. </w:t>
      </w:r>
      <w:r w:rsidRPr="006C24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24F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4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464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>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E55A3" w:rsidRPr="006C24FD" w:rsidRDefault="00BE55A3" w:rsidP="005A3AB8">
      <w:pPr>
        <w:numPr>
          <w:ilvl w:val="0"/>
          <w:numId w:val="1"/>
        </w:numPr>
        <w:tabs>
          <w:tab w:val="left" w:pos="426"/>
          <w:tab w:val="left" w:pos="921"/>
        </w:tabs>
        <w:ind w:left="23" w:right="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22 января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. </w:t>
      </w:r>
      <w:r w:rsidRPr="006C24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24F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1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31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. Москва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. </w:t>
      </w:r>
      <w:r w:rsidRPr="006C24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24FD">
        <w:rPr>
          <w:rFonts w:ascii="Times New Roman" w:hAnsi="Times New Roman" w:cs="Times New Roman"/>
          <w:sz w:val="28"/>
          <w:szCs w:val="28"/>
        </w:rPr>
        <w:t xml:space="preserve"> 464»;</w:t>
      </w:r>
    </w:p>
    <w:p w:rsidR="00BE55A3" w:rsidRPr="006C24FD" w:rsidRDefault="00BE55A3" w:rsidP="005A3AB8">
      <w:pPr>
        <w:numPr>
          <w:ilvl w:val="0"/>
          <w:numId w:val="1"/>
        </w:numPr>
        <w:tabs>
          <w:tab w:val="left" w:pos="426"/>
          <w:tab w:val="left" w:pos="921"/>
        </w:tabs>
        <w:ind w:left="23" w:right="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 утверждении перечней профессий и специальностей среднего профессионального образования» №1199 от 29 октября 2013г.</w:t>
      </w:r>
    </w:p>
    <w:p w:rsidR="00BE55A3" w:rsidRPr="006C24FD" w:rsidRDefault="00BE55A3" w:rsidP="005A3AB8">
      <w:pPr>
        <w:numPr>
          <w:ilvl w:val="0"/>
          <w:numId w:val="1"/>
        </w:numPr>
        <w:tabs>
          <w:tab w:val="left" w:pos="426"/>
          <w:tab w:val="left" w:pos="921"/>
        </w:tabs>
        <w:ind w:left="23" w:right="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2013г. №1199,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2009г. №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</w:t>
      </w:r>
      <w:r w:rsidRPr="006C24FD">
        <w:rPr>
          <w:rFonts w:ascii="Times New Roman" w:hAnsi="Times New Roman" w:cs="Times New Roman"/>
          <w:sz w:val="28"/>
          <w:szCs w:val="28"/>
        </w:rPr>
        <w:lastRenderedPageBreak/>
        <w:t>28.сентября 2009г. №355» № 632 от 5 июня 2014г.;</w:t>
      </w:r>
    </w:p>
    <w:p w:rsidR="00BE55A3" w:rsidRPr="006C24FD" w:rsidRDefault="00BE55A3" w:rsidP="005A3AB8">
      <w:pPr>
        <w:numPr>
          <w:ilvl w:val="0"/>
          <w:numId w:val="1"/>
        </w:numPr>
        <w:tabs>
          <w:tab w:val="left" w:pos="426"/>
          <w:tab w:val="left" w:pos="921"/>
        </w:tabs>
        <w:ind w:left="20" w:right="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Федерации.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2013г № 968.</w:t>
      </w:r>
    </w:p>
    <w:p w:rsidR="00BE55A3" w:rsidRPr="006C24FD" w:rsidRDefault="00BE55A3" w:rsidP="005A3AB8">
      <w:pPr>
        <w:numPr>
          <w:ilvl w:val="0"/>
          <w:numId w:val="1"/>
        </w:numPr>
        <w:tabs>
          <w:tab w:val="left" w:pos="426"/>
          <w:tab w:val="left" w:pos="921"/>
        </w:tabs>
        <w:ind w:left="20" w:right="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31 января 2014г.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образования» утвержденный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 № 968;</w:t>
      </w:r>
    </w:p>
    <w:p w:rsidR="00BE55A3" w:rsidRPr="006C24FD" w:rsidRDefault="00BE55A3" w:rsidP="005A3AB8">
      <w:pPr>
        <w:numPr>
          <w:ilvl w:val="0"/>
          <w:numId w:val="1"/>
        </w:numPr>
        <w:tabs>
          <w:tab w:val="left" w:pos="426"/>
          <w:tab w:val="left" w:pos="921"/>
        </w:tabs>
        <w:ind w:left="20" w:right="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20 октября 2010 № 12-696 «О разъяснениях по формированию учебного плана ОПОП НПО/СПО»;</w:t>
      </w:r>
    </w:p>
    <w:p w:rsidR="00BE55A3" w:rsidRPr="00A44DF6" w:rsidRDefault="00BE55A3" w:rsidP="005A3AB8">
      <w:pPr>
        <w:numPr>
          <w:ilvl w:val="0"/>
          <w:numId w:val="1"/>
        </w:numPr>
        <w:tabs>
          <w:tab w:val="left" w:pos="426"/>
          <w:tab w:val="left" w:pos="921"/>
        </w:tabs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44DF6">
        <w:rPr>
          <w:rFonts w:ascii="Times New Roman" w:hAnsi="Times New Roman" w:cs="Times New Roman"/>
          <w:sz w:val="28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</w:t>
      </w:r>
      <w:smartTag w:uri="urn:schemas-microsoft-com:office:smarttags" w:element="metricconverter">
        <w:smartTagPr>
          <w:attr w:name="ProductID" w:val="2009 г"/>
        </w:smartTagPr>
        <w:r w:rsidRPr="00A44DF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44DF6">
        <w:rPr>
          <w:rFonts w:ascii="Times New Roman" w:hAnsi="Times New Roman" w:cs="Times New Roman"/>
          <w:sz w:val="28"/>
          <w:szCs w:val="28"/>
        </w:rPr>
        <w:t>.;</w:t>
      </w:r>
    </w:p>
    <w:p w:rsidR="00BE55A3" w:rsidRPr="006C24FD" w:rsidRDefault="00BE55A3" w:rsidP="005A3AB8">
      <w:pPr>
        <w:numPr>
          <w:ilvl w:val="0"/>
          <w:numId w:val="1"/>
        </w:numPr>
        <w:tabs>
          <w:tab w:val="left" w:pos="426"/>
        </w:tabs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</w:t>
      </w:r>
      <w:smartTag w:uri="urn:schemas-microsoft-com:office:smarttags" w:element="metricconverter">
        <w:smartTagPr>
          <w:attr w:name="ProductID" w:val="2009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>.;</w:t>
      </w:r>
    </w:p>
    <w:p w:rsidR="00BE55A3" w:rsidRPr="00A44DF6" w:rsidRDefault="00BE55A3" w:rsidP="005A3AB8">
      <w:pPr>
        <w:numPr>
          <w:ilvl w:val="0"/>
          <w:numId w:val="1"/>
        </w:numPr>
        <w:tabs>
          <w:tab w:val="left" w:pos="426"/>
          <w:tab w:val="left" w:pos="1061"/>
        </w:tabs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44DF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«Технология продукции общественного питания»;</w:t>
      </w:r>
    </w:p>
    <w:p w:rsidR="00BE55A3" w:rsidRDefault="00BE55A3" w:rsidP="005A3AB8">
      <w:pPr>
        <w:numPr>
          <w:ilvl w:val="0"/>
          <w:numId w:val="1"/>
        </w:numPr>
        <w:tabs>
          <w:tab w:val="left" w:pos="426"/>
          <w:tab w:val="left" w:pos="1061"/>
        </w:tabs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Устав ФГБОУ ВПО «РЭУ им. Г.В. Плеханова» (далее - Университет).</w:t>
      </w:r>
    </w:p>
    <w:p w:rsidR="00BE55A3" w:rsidRPr="00C831AE" w:rsidRDefault="00BE55A3" w:rsidP="005A3AB8">
      <w:pPr>
        <w:pStyle w:val="ListParagraph"/>
        <w:numPr>
          <w:ilvl w:val="1"/>
          <w:numId w:val="16"/>
        </w:numPr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AE">
        <w:rPr>
          <w:rFonts w:ascii="Times New Roman" w:hAnsi="Times New Roman" w:cs="Times New Roman"/>
          <w:b/>
          <w:sz w:val="28"/>
          <w:szCs w:val="28"/>
        </w:rPr>
        <w:t>Общая характеристика основной образовательной программы среднего профессионального образования ППССЗ по специальности</w:t>
      </w:r>
      <w:bookmarkEnd w:id="1"/>
      <w:r w:rsidRPr="00C831AE">
        <w:rPr>
          <w:rFonts w:ascii="Times New Roman" w:hAnsi="Times New Roman" w:cs="Times New Roman"/>
          <w:b/>
          <w:sz w:val="28"/>
          <w:szCs w:val="28"/>
        </w:rPr>
        <w:t xml:space="preserve"> «Экономика и бухгалтерский учет (по отраслям) »</w:t>
      </w:r>
    </w:p>
    <w:p w:rsidR="00BE55A3" w:rsidRPr="00C831AE" w:rsidRDefault="00BE55A3" w:rsidP="005A3AB8">
      <w:pPr>
        <w:pStyle w:val="ListParagraph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C831AE">
        <w:rPr>
          <w:rFonts w:ascii="Times New Roman" w:hAnsi="Times New Roman" w:cs="Times New Roman"/>
          <w:b/>
          <w:sz w:val="28"/>
          <w:szCs w:val="28"/>
        </w:rPr>
        <w:t>1.2.1.</w:t>
      </w:r>
      <w:r w:rsidRPr="00C831AE">
        <w:rPr>
          <w:rFonts w:ascii="Times New Roman" w:hAnsi="Times New Roman" w:cs="Times New Roman"/>
          <w:b/>
          <w:sz w:val="28"/>
          <w:szCs w:val="28"/>
        </w:rPr>
        <w:tab/>
        <w:t>Цель (миссия) ОПСПО ППССЗ</w:t>
      </w:r>
      <w:bookmarkEnd w:id="2"/>
    </w:p>
    <w:p w:rsidR="00BE55A3" w:rsidRPr="007D17CC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CC">
        <w:rPr>
          <w:rFonts w:ascii="Times New Roman" w:hAnsi="Times New Roman" w:cs="Times New Roman"/>
          <w:sz w:val="28"/>
          <w:szCs w:val="28"/>
        </w:rPr>
        <w:t>ОПСПО ППССЗ по специальности «</w:t>
      </w:r>
      <w:r>
        <w:rPr>
          <w:rFonts w:ascii="Times New Roman" w:hAnsi="Times New Roman" w:cs="Times New Roman"/>
          <w:sz w:val="28"/>
          <w:szCs w:val="28"/>
        </w:rPr>
        <w:t>Экономика и бухга</w:t>
      </w:r>
      <w:r w:rsidRPr="00C831AE">
        <w:rPr>
          <w:rFonts w:ascii="Times New Roman" w:hAnsi="Times New Roman" w:cs="Times New Roman"/>
          <w:sz w:val="28"/>
          <w:szCs w:val="28"/>
        </w:rPr>
        <w:t>терский учет (по отраслям)</w:t>
      </w:r>
      <w:r w:rsidRPr="007D17CC">
        <w:rPr>
          <w:rFonts w:ascii="Times New Roman" w:hAnsi="Times New Roman" w:cs="Times New Roman"/>
          <w:sz w:val="28"/>
          <w:szCs w:val="28"/>
        </w:rPr>
        <w:t>» имеет своей целью развитие у студентов формирование общих и профессиональных компетенций в соответствии с требованиями ФГОС СПО по данной специальности.</w:t>
      </w:r>
    </w:p>
    <w:p w:rsidR="00BE55A3" w:rsidRPr="003B45B7" w:rsidRDefault="00BE55A3" w:rsidP="005A3AB8">
      <w:pPr>
        <w:tabs>
          <w:tab w:val="left" w:leader="underscore" w:pos="10018"/>
        </w:tabs>
        <w:ind w:left="1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45B7">
        <w:rPr>
          <w:rFonts w:ascii="Times New Roman" w:hAnsi="Times New Roman" w:cs="Times New Roman"/>
          <w:sz w:val="28"/>
          <w:szCs w:val="28"/>
        </w:rPr>
        <w:t xml:space="preserve">В области воспитания целью ОПСПО ППССЗ по специальности «Экономика и бухгалтерский учет (по отраслям)» является понимание сущности и социальной значимости своей будущей профессии, проявление к ней устойчивого интереса. </w:t>
      </w:r>
    </w:p>
    <w:p w:rsidR="00BE55A3" w:rsidRPr="003B45B7" w:rsidRDefault="00BE55A3" w:rsidP="005A3AB8">
      <w:pPr>
        <w:tabs>
          <w:tab w:val="left" w:leader="underscore" w:pos="10018"/>
        </w:tabs>
        <w:ind w:left="1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45B7">
        <w:rPr>
          <w:rFonts w:ascii="Times New Roman" w:hAnsi="Times New Roman" w:cs="Times New Roman"/>
          <w:sz w:val="28"/>
          <w:szCs w:val="28"/>
        </w:rPr>
        <w:t xml:space="preserve">В области обучения целью ОПСПО ППССЗ по специальности </w:t>
      </w:r>
      <w:r w:rsidRPr="003B45B7">
        <w:rPr>
          <w:rFonts w:ascii="Times New Roman" w:hAnsi="Times New Roman" w:cs="Times New Roman"/>
          <w:sz w:val="28"/>
          <w:szCs w:val="28"/>
        </w:rPr>
        <w:lastRenderedPageBreak/>
        <w:t xml:space="preserve">«Экономика и бухгалтерский учет (по отраслям)» является базовая подготовка бухгалтера к следующим видам деятельности: </w:t>
      </w:r>
    </w:p>
    <w:p w:rsidR="00BE55A3" w:rsidRPr="003B45B7" w:rsidRDefault="00BE55A3" w:rsidP="005A3AB8">
      <w:pPr>
        <w:pStyle w:val="ListParagraph"/>
        <w:numPr>
          <w:ilvl w:val="0"/>
          <w:numId w:val="17"/>
        </w:numPr>
        <w:tabs>
          <w:tab w:val="left" w:leader="underscore" w:pos="10018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B45B7">
        <w:rPr>
          <w:rFonts w:ascii="Times New Roman" w:hAnsi="Times New Roman" w:cs="Times New Roman"/>
          <w:sz w:val="28"/>
          <w:szCs w:val="28"/>
        </w:rPr>
        <w:t>документирование хозяйственных операций и ведение бухгалтерского учета имущества организации;</w:t>
      </w:r>
    </w:p>
    <w:p w:rsidR="00BE55A3" w:rsidRPr="003B45B7" w:rsidRDefault="00BE55A3" w:rsidP="005A3AB8">
      <w:pPr>
        <w:pStyle w:val="ListParagraph"/>
        <w:numPr>
          <w:ilvl w:val="0"/>
          <w:numId w:val="17"/>
        </w:numPr>
        <w:tabs>
          <w:tab w:val="left" w:leader="underscore" w:pos="10018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B45B7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источников формирования , выполнение работ по инвентаризации имущества и финансовых обязательств организации; </w:t>
      </w:r>
    </w:p>
    <w:p w:rsidR="00BE55A3" w:rsidRPr="003B45B7" w:rsidRDefault="00BE55A3" w:rsidP="005A3AB8">
      <w:pPr>
        <w:pStyle w:val="ListParagraph"/>
        <w:numPr>
          <w:ilvl w:val="0"/>
          <w:numId w:val="17"/>
        </w:numPr>
        <w:tabs>
          <w:tab w:val="left" w:leader="underscore" w:pos="10018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B45B7">
        <w:rPr>
          <w:rFonts w:ascii="Times New Roman" w:hAnsi="Times New Roman" w:cs="Times New Roman"/>
          <w:sz w:val="28"/>
          <w:szCs w:val="28"/>
        </w:rPr>
        <w:t>проведение расчетов с бюджетом и внебюджетными фондами;</w:t>
      </w:r>
    </w:p>
    <w:p w:rsidR="00BE55A3" w:rsidRPr="003B45B7" w:rsidRDefault="00BE55A3" w:rsidP="005A3AB8">
      <w:pPr>
        <w:pStyle w:val="ListParagraph"/>
        <w:numPr>
          <w:ilvl w:val="0"/>
          <w:numId w:val="17"/>
        </w:numPr>
        <w:tabs>
          <w:tab w:val="left" w:leader="underscore" w:pos="10018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B45B7">
        <w:rPr>
          <w:rFonts w:ascii="Times New Roman" w:hAnsi="Times New Roman" w:cs="Times New Roman"/>
          <w:sz w:val="28"/>
          <w:szCs w:val="28"/>
        </w:rPr>
        <w:t>составление и использование бухгалтерской отчетности;</w:t>
      </w:r>
    </w:p>
    <w:p w:rsidR="00BE55A3" w:rsidRPr="003B45B7" w:rsidRDefault="00BE55A3" w:rsidP="005A3AB8">
      <w:pPr>
        <w:pStyle w:val="ListParagraph"/>
        <w:numPr>
          <w:ilvl w:val="0"/>
          <w:numId w:val="17"/>
        </w:numPr>
        <w:tabs>
          <w:tab w:val="left" w:leader="underscore" w:pos="10018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B45B7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BE55A3" w:rsidRPr="007D17CC" w:rsidRDefault="00BE55A3" w:rsidP="005A3AB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  <w:r w:rsidRPr="007D17CC">
        <w:rPr>
          <w:rFonts w:ascii="Times New Roman" w:hAnsi="Times New Roman" w:cs="Times New Roman"/>
          <w:b/>
          <w:sz w:val="28"/>
          <w:szCs w:val="28"/>
        </w:rPr>
        <w:t>1.2.2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D17CC">
        <w:rPr>
          <w:rFonts w:ascii="Times New Roman" w:hAnsi="Times New Roman" w:cs="Times New Roman"/>
          <w:b/>
          <w:sz w:val="28"/>
          <w:szCs w:val="28"/>
        </w:rPr>
        <w:t>Срок освоения ОПСПО ППССЗ</w:t>
      </w:r>
      <w:bookmarkEnd w:id="3"/>
    </w:p>
    <w:p w:rsidR="00BE55A3" w:rsidRPr="007D17CC" w:rsidRDefault="00BE55A3" w:rsidP="005A3AB8">
      <w:pPr>
        <w:ind w:left="180" w:firstLine="680"/>
        <w:rPr>
          <w:rFonts w:ascii="Times New Roman" w:hAnsi="Times New Roman" w:cs="Times New Roman"/>
          <w:sz w:val="28"/>
          <w:szCs w:val="28"/>
        </w:rPr>
      </w:pPr>
      <w:r w:rsidRPr="007D17CC">
        <w:rPr>
          <w:rFonts w:ascii="Times New Roman" w:hAnsi="Times New Roman" w:cs="Times New Roman"/>
          <w:sz w:val="28"/>
          <w:szCs w:val="28"/>
        </w:rPr>
        <w:t>Срок освоения ОПСПО ППСЗ на базе среднего (полного) общего образования:</w:t>
      </w:r>
    </w:p>
    <w:p w:rsidR="00BE55A3" w:rsidRPr="007D17CC" w:rsidRDefault="00BE55A3" w:rsidP="005A3AB8">
      <w:pPr>
        <w:ind w:left="180" w:firstLine="680"/>
        <w:rPr>
          <w:rFonts w:ascii="Times New Roman" w:hAnsi="Times New Roman" w:cs="Times New Roman"/>
          <w:sz w:val="28"/>
          <w:szCs w:val="28"/>
        </w:rPr>
      </w:pPr>
      <w:r w:rsidRPr="007D17CC">
        <w:rPr>
          <w:rFonts w:ascii="Times New Roman" w:hAnsi="Times New Roman" w:cs="Times New Roman"/>
          <w:sz w:val="28"/>
          <w:szCs w:val="28"/>
        </w:rPr>
        <w:t>по очной форме обучения – 1год 10 месяцев.</w:t>
      </w:r>
    </w:p>
    <w:p w:rsidR="00BE55A3" w:rsidRPr="007D17CC" w:rsidRDefault="00BE55A3" w:rsidP="005A3AB8">
      <w:pPr>
        <w:ind w:left="180" w:firstLine="680"/>
        <w:rPr>
          <w:rFonts w:ascii="Times New Roman" w:hAnsi="Times New Roman" w:cs="Times New Roman"/>
          <w:sz w:val="28"/>
          <w:szCs w:val="28"/>
        </w:rPr>
      </w:pPr>
      <w:r w:rsidRPr="007D17CC">
        <w:rPr>
          <w:rFonts w:ascii="Times New Roman" w:hAnsi="Times New Roman" w:cs="Times New Roman"/>
          <w:sz w:val="28"/>
          <w:szCs w:val="28"/>
        </w:rPr>
        <w:t>по заочной форме обучения – 2года 10 месяцев.</w:t>
      </w:r>
    </w:p>
    <w:p w:rsidR="00BE55A3" w:rsidRPr="007D17CC" w:rsidRDefault="00BE55A3" w:rsidP="005A3AB8">
      <w:pPr>
        <w:spacing w:before="12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" w:name="bookmark9"/>
      <w:r w:rsidRPr="007D17CC">
        <w:rPr>
          <w:rFonts w:ascii="Times New Roman" w:hAnsi="Times New Roman" w:cs="Times New Roman"/>
          <w:b/>
          <w:sz w:val="28"/>
          <w:szCs w:val="28"/>
        </w:rPr>
        <w:t>1.2.3 Трудоемкость ОПСПО ППССЗ</w:t>
      </w:r>
      <w:bookmarkEnd w:id="4"/>
    </w:p>
    <w:p w:rsidR="00BE55A3" w:rsidRPr="007D17CC" w:rsidRDefault="00BE55A3" w:rsidP="005A3AB8">
      <w:pPr>
        <w:ind w:left="18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17CC">
        <w:rPr>
          <w:rFonts w:ascii="Times New Roman" w:hAnsi="Times New Roman" w:cs="Times New Roman"/>
          <w:sz w:val="28"/>
          <w:szCs w:val="28"/>
        </w:rPr>
        <w:t>Трудоемкость освоения студентом данной ОПСПО ППССЗ за весь период обучения в соответствии с ФГОС СПО по данной специальности составляет:</w:t>
      </w:r>
    </w:p>
    <w:p w:rsidR="00BE55A3" w:rsidRDefault="00BE55A3" w:rsidP="005A3AB8">
      <w:pPr>
        <w:spacing w:line="210" w:lineRule="exact"/>
        <w:ind w:left="180" w:firstLine="680"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6"/>
        <w:gridCol w:w="1687"/>
        <w:gridCol w:w="1674"/>
      </w:tblGrid>
      <w:tr w:rsidR="00BE55A3" w:rsidRPr="003B45B7" w:rsidTr="00426CC6">
        <w:trPr>
          <w:trHeight w:hRule="exact" w:val="639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5B7">
              <w:rPr>
                <w:rFonts w:ascii="Times New Roman" w:hAnsi="Times New Roman" w:cs="Times New Roman"/>
                <w:b/>
              </w:rPr>
              <w:t>Учебные циклы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5B7">
              <w:rPr>
                <w:rFonts w:ascii="Times New Roman" w:hAnsi="Times New Roman" w:cs="Times New Roman"/>
                <w:b/>
              </w:rPr>
              <w:t>Число недель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5B7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5B7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BE55A3" w:rsidRPr="003B45B7" w:rsidTr="00426CC6">
        <w:trPr>
          <w:trHeight w:hRule="exact" w:val="403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Аудиторная нагрузка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59 недель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2124</w:t>
            </w:r>
          </w:p>
        </w:tc>
      </w:tr>
      <w:tr w:rsidR="00BE55A3" w:rsidRPr="003B45B7" w:rsidTr="00426CC6">
        <w:trPr>
          <w:trHeight w:hRule="exact" w:val="423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1062</w:t>
            </w:r>
          </w:p>
        </w:tc>
      </w:tr>
      <w:tr w:rsidR="00BE55A3" w:rsidRPr="003B45B7" w:rsidTr="00426CC6">
        <w:trPr>
          <w:trHeight w:hRule="exact" w:val="416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5A3" w:rsidRPr="003B45B7" w:rsidTr="00426CC6">
        <w:trPr>
          <w:trHeight w:hRule="exact" w:val="577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10 недели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360</w:t>
            </w:r>
          </w:p>
        </w:tc>
      </w:tr>
      <w:tr w:rsidR="00BE55A3" w:rsidRPr="003B45B7" w:rsidTr="00426CC6">
        <w:trPr>
          <w:trHeight w:hRule="exact" w:val="416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4 недели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144</w:t>
            </w:r>
          </w:p>
        </w:tc>
      </w:tr>
      <w:tr w:rsidR="00BE55A3" w:rsidRPr="003B45B7" w:rsidTr="00426CC6">
        <w:trPr>
          <w:trHeight w:hRule="exact" w:val="435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5A3" w:rsidRPr="003B45B7" w:rsidTr="00426CC6">
        <w:trPr>
          <w:trHeight w:hRule="exact" w:val="427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4 недели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5A3" w:rsidRPr="003B45B7" w:rsidTr="00426CC6">
        <w:trPr>
          <w:trHeight w:hRule="exact" w:val="420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Каникулярное время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3B45B7">
              <w:rPr>
                <w:rFonts w:ascii="Times New Roman" w:hAnsi="Times New Roman" w:cs="Times New Roman"/>
              </w:rPr>
              <w:t>13 недель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5A3" w:rsidRPr="003B45B7" w:rsidTr="00426CC6">
        <w:trPr>
          <w:trHeight w:hRule="exact" w:val="298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5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5B7">
              <w:rPr>
                <w:rFonts w:ascii="Times New Roman" w:hAnsi="Times New Roman" w:cs="Times New Roman"/>
                <w:b/>
              </w:rPr>
              <w:t>95 недель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5A3" w:rsidRPr="003B45B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F0083" w:rsidRDefault="003F0083" w:rsidP="003F0083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10"/>
    </w:p>
    <w:p w:rsidR="003F0083" w:rsidRDefault="003F0083" w:rsidP="003F0083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083" w:rsidRDefault="003F0083" w:rsidP="003F0083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083" w:rsidRDefault="003F0083" w:rsidP="003F0083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083" w:rsidRDefault="003F0083" w:rsidP="003F0083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5A3" w:rsidRPr="007D17CC" w:rsidRDefault="003F0083" w:rsidP="003F0083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="00BE55A3" w:rsidRPr="007D17C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подготовки, необходимому для освоения ОПСПО ППСЗ</w:t>
      </w:r>
      <w:bookmarkEnd w:id="5"/>
    </w:p>
    <w:p w:rsidR="00BE55A3" w:rsidRPr="007D17CC" w:rsidRDefault="00BE55A3" w:rsidP="005A3AB8">
      <w:pPr>
        <w:ind w:left="100" w:firstLine="720"/>
        <w:rPr>
          <w:rFonts w:ascii="Times New Roman" w:hAnsi="Times New Roman" w:cs="Times New Roman"/>
          <w:sz w:val="28"/>
          <w:szCs w:val="28"/>
        </w:rPr>
      </w:pPr>
      <w:r w:rsidRPr="007D17CC">
        <w:rPr>
          <w:rFonts w:ascii="Times New Roman" w:hAnsi="Times New Roman" w:cs="Times New Roman"/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BE55A3" w:rsidRPr="007D17CC" w:rsidRDefault="00BE55A3" w:rsidP="005A3AB8">
      <w:pPr>
        <w:numPr>
          <w:ilvl w:val="0"/>
          <w:numId w:val="18"/>
        </w:numPr>
        <w:tabs>
          <w:tab w:val="left" w:pos="1082"/>
        </w:tabs>
        <w:ind w:left="100" w:firstLine="720"/>
        <w:rPr>
          <w:rFonts w:ascii="Times New Roman" w:hAnsi="Times New Roman" w:cs="Times New Roman"/>
          <w:sz w:val="28"/>
          <w:szCs w:val="28"/>
        </w:rPr>
      </w:pPr>
      <w:r w:rsidRPr="007D17CC">
        <w:rPr>
          <w:rFonts w:ascii="Times New Roman" w:hAnsi="Times New Roman" w:cs="Times New Roman"/>
          <w:sz w:val="28"/>
          <w:szCs w:val="28"/>
        </w:rPr>
        <w:t>аттестат о среднем общем образовании;</w:t>
      </w:r>
    </w:p>
    <w:p w:rsidR="00BE55A3" w:rsidRDefault="00BE55A3" w:rsidP="005A3AB8">
      <w:pPr>
        <w:numPr>
          <w:ilvl w:val="0"/>
          <w:numId w:val="18"/>
        </w:numPr>
        <w:tabs>
          <w:tab w:val="left" w:pos="1082"/>
        </w:tabs>
        <w:ind w:left="100" w:right="180" w:firstLine="720"/>
        <w:rPr>
          <w:rFonts w:ascii="Times New Roman" w:hAnsi="Times New Roman" w:cs="Times New Roman"/>
          <w:sz w:val="28"/>
          <w:szCs w:val="28"/>
        </w:rPr>
      </w:pPr>
      <w:r w:rsidRPr="00085C4D">
        <w:rPr>
          <w:rFonts w:ascii="Times New Roman" w:hAnsi="Times New Roman" w:cs="Times New Roman"/>
          <w:sz w:val="28"/>
          <w:szCs w:val="28"/>
        </w:rPr>
        <w:t>диплом о начальном профессиональном образовании, если в нем есть запись о получении предъявителем среднего общего образования.</w:t>
      </w:r>
    </w:p>
    <w:p w:rsidR="00BE55A3" w:rsidRDefault="003F0083" w:rsidP="003F0083">
      <w:pPr>
        <w:tabs>
          <w:tab w:val="left" w:pos="1082"/>
        </w:tabs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55A3" w:rsidRPr="003B45B7" w:rsidRDefault="00BE55A3" w:rsidP="005A3AB8">
      <w:pPr>
        <w:pStyle w:val="ListParagraph"/>
        <w:numPr>
          <w:ilvl w:val="0"/>
          <w:numId w:val="4"/>
        </w:numPr>
        <w:spacing w:before="120" w:after="120"/>
        <w:ind w:right="20"/>
        <w:rPr>
          <w:rFonts w:ascii="Times New Roman" w:hAnsi="Times New Roman" w:cs="Times New Roman"/>
          <w:b/>
          <w:sz w:val="28"/>
          <w:szCs w:val="28"/>
        </w:rPr>
      </w:pPr>
      <w:bookmarkStart w:id="6" w:name="bookmark11"/>
      <w:r w:rsidRPr="003B45B7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</w:t>
      </w:r>
      <w:bookmarkEnd w:id="6"/>
    </w:p>
    <w:p w:rsidR="00BE55A3" w:rsidRPr="007D17CC" w:rsidRDefault="00BE55A3" w:rsidP="005A3AB8">
      <w:pPr>
        <w:pStyle w:val="ListParagraph"/>
        <w:numPr>
          <w:ilvl w:val="1"/>
          <w:numId w:val="4"/>
        </w:numPr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CC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выпускника</w:t>
      </w:r>
    </w:p>
    <w:p w:rsidR="00BE55A3" w:rsidRPr="00935097" w:rsidRDefault="00BE55A3" w:rsidP="005A3AB8">
      <w:pPr>
        <w:tabs>
          <w:tab w:val="left" w:leader="underscore" w:pos="3662"/>
          <w:tab w:val="left" w:leader="dot" w:pos="5975"/>
        </w:tabs>
        <w:ind w:left="100" w:right="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414">
        <w:rPr>
          <w:rFonts w:ascii="Times New Roman" w:hAnsi="Times New Roman" w:cs="Times New Roman"/>
        </w:rPr>
        <w:t xml:space="preserve">В соответствии с ФГОС СПО по данной специальности областью </w:t>
      </w:r>
      <w:r w:rsidRPr="00935097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выпускника является 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 </w:t>
      </w:r>
    </w:p>
    <w:p w:rsidR="00BE55A3" w:rsidRDefault="00BE55A3" w:rsidP="005A3AB8">
      <w:pPr>
        <w:tabs>
          <w:tab w:val="left" w:leader="underscore" w:pos="3662"/>
          <w:tab w:val="left" w:leader="dot" w:pos="5975"/>
        </w:tabs>
        <w:ind w:left="100" w:right="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В число организаций и учреждений, в которых может осуществлять профессиональную деятельность выпускник по данной специальности входят:  производственные и торговые  организации, предприятия общественного питания.</w:t>
      </w:r>
    </w:p>
    <w:p w:rsidR="00BE55A3" w:rsidRPr="00935097" w:rsidRDefault="00BE55A3" w:rsidP="005A3AB8">
      <w:pPr>
        <w:pStyle w:val="ListParagraph"/>
        <w:numPr>
          <w:ilvl w:val="1"/>
          <w:numId w:val="4"/>
        </w:numPr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3"/>
      <w:r w:rsidRPr="00935097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деятельности выпускника</w:t>
      </w:r>
      <w:bookmarkEnd w:id="7"/>
    </w:p>
    <w:p w:rsidR="00BE55A3" w:rsidRPr="00935097" w:rsidRDefault="00BE55A3" w:rsidP="005A3AB8">
      <w:pPr>
        <w:ind w:left="102" w:firstLine="720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выпускника по специальности «Экономика и бухгалтерский учет (по отраслям)» в соответствии с ФГОС СПО являются:</w:t>
      </w:r>
      <w:r w:rsidRPr="00935097">
        <w:rPr>
          <w:rFonts w:ascii="Times New Roman" w:hAnsi="Times New Roman" w:cs="Times New Roman"/>
          <w:sz w:val="28"/>
          <w:szCs w:val="28"/>
        </w:rPr>
        <w:tab/>
      </w:r>
    </w:p>
    <w:p w:rsidR="00BE55A3" w:rsidRPr="00935097" w:rsidRDefault="00BE55A3" w:rsidP="005A3A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имущество и обязательства организации; </w:t>
      </w:r>
    </w:p>
    <w:p w:rsidR="00BE55A3" w:rsidRPr="00935097" w:rsidRDefault="00BE55A3" w:rsidP="005A3A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хозяйственные операции; </w:t>
      </w:r>
    </w:p>
    <w:p w:rsidR="00BE55A3" w:rsidRPr="00935097" w:rsidRDefault="00BE55A3" w:rsidP="005A3A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финансово-хозяйственная информация; </w:t>
      </w:r>
    </w:p>
    <w:p w:rsidR="00BE55A3" w:rsidRPr="00935097" w:rsidRDefault="00BE55A3" w:rsidP="005A3A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налоговая информация; </w:t>
      </w:r>
    </w:p>
    <w:p w:rsidR="00BE55A3" w:rsidRPr="00935097" w:rsidRDefault="00BE55A3" w:rsidP="005A3A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бухгалтерская отчетность;</w:t>
      </w:r>
    </w:p>
    <w:p w:rsidR="00BE55A3" w:rsidRPr="00935097" w:rsidRDefault="00BE55A3" w:rsidP="005A3A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BE55A3" w:rsidRPr="00935097" w:rsidRDefault="00BE55A3" w:rsidP="005A3AB8">
      <w:pPr>
        <w:pStyle w:val="ListParagraph"/>
        <w:keepNext/>
        <w:keepLines/>
        <w:numPr>
          <w:ilvl w:val="1"/>
          <w:numId w:val="9"/>
        </w:numPr>
        <w:tabs>
          <w:tab w:val="left" w:pos="1089"/>
        </w:tabs>
        <w:spacing w:before="120"/>
        <w:ind w:left="357" w:firstLine="49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4"/>
      <w:r w:rsidRPr="00935097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выпускника</w:t>
      </w:r>
      <w:bookmarkEnd w:id="8"/>
    </w:p>
    <w:p w:rsidR="00BE55A3" w:rsidRPr="00935097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В соответствии с ФГОС СПО по данной специальности выпускник подготовлен к следующим видам профессиональной деятельности: </w:t>
      </w:r>
    </w:p>
    <w:p w:rsidR="00BE55A3" w:rsidRPr="00935097" w:rsidRDefault="00BE55A3" w:rsidP="005A3AB8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Учет имущества и обязательств организации. </w:t>
      </w:r>
    </w:p>
    <w:p w:rsidR="00BE55A3" w:rsidRPr="00935097" w:rsidRDefault="00BE55A3" w:rsidP="005A3AB8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Проведение и оформление хозяйственных операций. </w:t>
      </w:r>
    </w:p>
    <w:p w:rsidR="00BE55A3" w:rsidRPr="00935097" w:rsidRDefault="00BE55A3" w:rsidP="005A3AB8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Обработка бухгалтерской информации. </w:t>
      </w:r>
    </w:p>
    <w:p w:rsidR="00BE55A3" w:rsidRPr="00935097" w:rsidRDefault="00BE55A3" w:rsidP="005A3AB8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Проведение расчетов с бюджетом и внебюджетными фондами.</w:t>
      </w:r>
    </w:p>
    <w:p w:rsidR="00BE55A3" w:rsidRPr="00935097" w:rsidRDefault="00BE55A3" w:rsidP="005A3AB8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Формирование бухгалтерской отчетности. </w:t>
      </w:r>
    </w:p>
    <w:p w:rsidR="00BE55A3" w:rsidRPr="00935097" w:rsidRDefault="00BE55A3" w:rsidP="005A3AB8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Налоговый учет.</w:t>
      </w:r>
    </w:p>
    <w:p w:rsidR="00BE55A3" w:rsidRPr="00935097" w:rsidRDefault="00BE55A3" w:rsidP="005A3AB8">
      <w:pPr>
        <w:pStyle w:val="ListParagraph"/>
        <w:numPr>
          <w:ilvl w:val="0"/>
          <w:numId w:val="20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Налоговое планирование.</w:t>
      </w:r>
    </w:p>
    <w:p w:rsidR="00BE55A3" w:rsidRPr="00935097" w:rsidRDefault="00BE55A3" w:rsidP="005A3AB8">
      <w:pPr>
        <w:pStyle w:val="ListParagraph"/>
        <w:keepNext/>
        <w:keepLines/>
        <w:numPr>
          <w:ilvl w:val="1"/>
          <w:numId w:val="9"/>
        </w:numPr>
        <w:tabs>
          <w:tab w:val="left" w:pos="1089"/>
        </w:tabs>
        <w:ind w:left="357" w:firstLine="49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5"/>
      <w:r w:rsidRPr="00935097">
        <w:rPr>
          <w:rFonts w:ascii="Times New Roman" w:hAnsi="Times New Roman" w:cs="Times New Roman"/>
          <w:b/>
          <w:sz w:val="28"/>
          <w:szCs w:val="28"/>
        </w:rPr>
        <w:t>Задачи профессиональной деятельности выпускника</w:t>
      </w:r>
      <w:bookmarkEnd w:id="9"/>
    </w:p>
    <w:p w:rsidR="00BE55A3" w:rsidRPr="00935097" w:rsidRDefault="00BE55A3" w:rsidP="005A3AB8">
      <w:pPr>
        <w:tabs>
          <w:tab w:val="left" w:leader="underscore" w:pos="7094"/>
        </w:tabs>
        <w:ind w:left="100" w:firstLine="720"/>
        <w:jc w:val="both"/>
        <w:rPr>
          <w:i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Выпускник по специальности «Экономика и бухгалтерский учет (по отраслям)» должен решать следующие профессиональные задачи в соответствии с видами профессиональной деятельности ППССЗ:</w:t>
      </w:r>
      <w:r w:rsidRPr="00935097">
        <w:rPr>
          <w:sz w:val="28"/>
          <w:szCs w:val="28"/>
        </w:rPr>
        <w:t xml:space="preserve"> </w:t>
      </w:r>
    </w:p>
    <w:p w:rsidR="00BE55A3" w:rsidRPr="00935097" w:rsidRDefault="00BE55A3" w:rsidP="005A3AB8">
      <w:pPr>
        <w:pStyle w:val="ListParagraph"/>
        <w:numPr>
          <w:ilvl w:val="0"/>
          <w:numId w:val="21"/>
        </w:numPr>
        <w:tabs>
          <w:tab w:val="left" w:leader="underscore" w:pos="7094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Вести учет имущества и обязательств организации</w:t>
      </w:r>
    </w:p>
    <w:p w:rsidR="00BE55A3" w:rsidRPr="00935097" w:rsidRDefault="00BE55A3" w:rsidP="005A3AB8">
      <w:pPr>
        <w:pStyle w:val="ListParagraph"/>
        <w:numPr>
          <w:ilvl w:val="0"/>
          <w:numId w:val="21"/>
        </w:numPr>
        <w:tabs>
          <w:tab w:val="left" w:leader="underscore" w:pos="7094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Проводить и оформлять хозяйственные операции</w:t>
      </w:r>
    </w:p>
    <w:p w:rsidR="00BE55A3" w:rsidRPr="00935097" w:rsidRDefault="00BE55A3" w:rsidP="005A3AB8">
      <w:pPr>
        <w:pStyle w:val="ListParagraph"/>
        <w:numPr>
          <w:ilvl w:val="0"/>
          <w:numId w:val="21"/>
        </w:numPr>
        <w:tabs>
          <w:tab w:val="left" w:leader="underscore" w:pos="7094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Обрабатывать бухгалтерскую информацию</w:t>
      </w:r>
    </w:p>
    <w:p w:rsidR="00BE55A3" w:rsidRPr="00935097" w:rsidRDefault="00BE55A3" w:rsidP="005A3AB8">
      <w:pPr>
        <w:pStyle w:val="ListParagraph"/>
        <w:numPr>
          <w:ilvl w:val="0"/>
          <w:numId w:val="21"/>
        </w:numPr>
        <w:tabs>
          <w:tab w:val="left" w:leader="underscore" w:pos="7094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Проводить расчеты </w:t>
      </w:r>
      <w:r w:rsidRPr="00935097">
        <w:rPr>
          <w:rFonts w:ascii="Times New Roman" w:hAnsi="Times New Roman" w:cs="Times New Roman"/>
          <w:sz w:val="28"/>
          <w:szCs w:val="28"/>
        </w:rPr>
        <w:lastRenderedPageBreak/>
        <w:t>с бюджетом и внебюджетными фондами</w:t>
      </w:r>
    </w:p>
    <w:p w:rsidR="00BE55A3" w:rsidRPr="00935097" w:rsidRDefault="00BE55A3" w:rsidP="005A3AB8">
      <w:pPr>
        <w:pStyle w:val="ListParagraph"/>
        <w:numPr>
          <w:ilvl w:val="0"/>
          <w:numId w:val="21"/>
        </w:numPr>
        <w:tabs>
          <w:tab w:val="left" w:leader="underscore" w:pos="7094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Формировать бухгалтерскую отчетность</w:t>
      </w:r>
    </w:p>
    <w:p w:rsidR="00BE55A3" w:rsidRPr="00935097" w:rsidRDefault="00BE55A3" w:rsidP="005A3AB8">
      <w:pPr>
        <w:pStyle w:val="ListParagraph"/>
        <w:numPr>
          <w:ilvl w:val="0"/>
          <w:numId w:val="21"/>
        </w:numPr>
        <w:tabs>
          <w:tab w:val="left" w:leader="underscore" w:pos="7094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Вести налоговый учет</w:t>
      </w:r>
    </w:p>
    <w:p w:rsidR="00BE55A3" w:rsidRPr="00935097" w:rsidRDefault="00BE55A3" w:rsidP="005A3AB8">
      <w:pPr>
        <w:pStyle w:val="ListParagraph"/>
        <w:numPr>
          <w:ilvl w:val="0"/>
          <w:numId w:val="21"/>
        </w:numPr>
        <w:tabs>
          <w:tab w:val="left" w:leader="underscore" w:pos="7094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Организовывать налоговое планирование</w:t>
      </w:r>
      <w:r w:rsidRPr="00935097">
        <w:rPr>
          <w:rFonts w:ascii="Times New Roman" w:hAnsi="Times New Roman" w:cs="Times New Roman"/>
          <w:sz w:val="28"/>
          <w:szCs w:val="28"/>
        </w:rPr>
        <w:br w:type="page"/>
      </w:r>
    </w:p>
    <w:p w:rsidR="00BE55A3" w:rsidRPr="007D17CC" w:rsidRDefault="00BE55A3" w:rsidP="005A3AB8">
      <w:pPr>
        <w:pStyle w:val="ListParagraph"/>
        <w:numPr>
          <w:ilvl w:val="0"/>
          <w:numId w:val="4"/>
        </w:numPr>
        <w:spacing w:before="120" w:after="120"/>
        <w:ind w:left="0"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6"/>
      <w:r w:rsidRPr="007D17CC">
        <w:rPr>
          <w:rFonts w:ascii="Times New Roman" w:hAnsi="Times New Roman" w:cs="Times New Roman"/>
          <w:b/>
          <w:sz w:val="28"/>
          <w:szCs w:val="28"/>
        </w:rPr>
        <w:t>Компетенции выпускника, формируемые в результате освоения ОПСПО ППССЗ, как совокупный ожидаемый результат образования по завершении освоения ОПСПО ППССЗ</w:t>
      </w:r>
      <w:bookmarkEnd w:id="10"/>
    </w:p>
    <w:p w:rsidR="00BE55A3" w:rsidRPr="001E3021" w:rsidRDefault="00BE55A3" w:rsidP="005A3AB8">
      <w:pPr>
        <w:ind w:left="14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Результаты освоения ОПСПО ППСЗ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BE55A3" w:rsidRPr="001E3021" w:rsidRDefault="00BE55A3" w:rsidP="005A3AB8">
      <w:pPr>
        <w:tabs>
          <w:tab w:val="left" w:leader="underscore" w:pos="3807"/>
        </w:tabs>
        <w:ind w:left="14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Матрица соответствия компетенций и составных частей ОПОП ППСЗ приведена в Приложении 3.</w:t>
      </w:r>
    </w:p>
    <w:p w:rsidR="00BE55A3" w:rsidRDefault="00BE55A3" w:rsidP="005A3AB8">
      <w:pPr>
        <w:tabs>
          <w:tab w:val="left" w:leader="underscore" w:pos="3807"/>
        </w:tabs>
        <w:ind w:left="14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В результате освоения данной ОПСП</w:t>
      </w:r>
      <w:r>
        <w:rPr>
          <w:rFonts w:ascii="Times New Roman" w:hAnsi="Times New Roman" w:cs="Times New Roman"/>
          <w:sz w:val="28"/>
          <w:szCs w:val="28"/>
        </w:rPr>
        <w:t xml:space="preserve">О ППССЗ выпускник специальности </w:t>
      </w:r>
      <w:r w:rsidRPr="00935097">
        <w:rPr>
          <w:rFonts w:ascii="Times New Roman" w:hAnsi="Times New Roman" w:cs="Times New Roman"/>
          <w:sz w:val="28"/>
          <w:szCs w:val="28"/>
        </w:rPr>
        <w:t>38.02.01</w:t>
      </w:r>
      <w:r w:rsidRPr="00B665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5097">
        <w:rPr>
          <w:rFonts w:ascii="Times New Roman" w:hAnsi="Times New Roman" w:cs="Times New Roman"/>
          <w:sz w:val="28"/>
          <w:szCs w:val="28"/>
        </w:rPr>
        <w:t>«Экономика и бухгалтерский учет (по отраслям)» должен обладать следующими компетенциями: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876"/>
        <w:gridCol w:w="7088"/>
      </w:tblGrid>
      <w:tr w:rsidR="00BE55A3" w:rsidRPr="00FB2637" w:rsidTr="00426CC6">
        <w:tc>
          <w:tcPr>
            <w:tcW w:w="1102" w:type="dxa"/>
            <w:vAlign w:val="center"/>
          </w:tcPr>
          <w:p w:rsidR="00BE55A3" w:rsidRPr="00FB263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637">
              <w:rPr>
                <w:rFonts w:ascii="Times New Roman" w:hAnsi="Times New Roman" w:cs="Times New Roman"/>
                <w:b/>
              </w:rPr>
              <w:t>Код</w:t>
            </w:r>
          </w:p>
          <w:p w:rsidR="00BE55A3" w:rsidRPr="00FB263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63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76" w:type="dxa"/>
            <w:vAlign w:val="center"/>
          </w:tcPr>
          <w:p w:rsidR="00BE55A3" w:rsidRPr="00FB263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63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7088" w:type="dxa"/>
            <w:vAlign w:val="center"/>
          </w:tcPr>
          <w:p w:rsidR="00BE55A3" w:rsidRPr="00FB263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637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BE55A3" w:rsidRPr="00FB263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637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BE55A3" w:rsidRPr="00FB2637" w:rsidTr="00426CC6">
        <w:tc>
          <w:tcPr>
            <w:tcW w:w="10066" w:type="dxa"/>
            <w:gridSpan w:val="3"/>
          </w:tcPr>
          <w:p w:rsidR="00BE55A3" w:rsidRPr="00FB2637" w:rsidRDefault="00BE55A3" w:rsidP="00426CC6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FB2637">
              <w:rPr>
                <w:rFonts w:ascii="Times New Roman" w:hAnsi="Times New Roman" w:cs="Times New Roman"/>
                <w:b/>
              </w:rPr>
              <w:t>ПМ. 01 Документирование хозяйственных операций и ведение бухгалтерского учета имущества организации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2637">
              <w:rPr>
                <w:rStyle w:val="FontStyle45"/>
                <w:rFonts w:cs="Times New Roman"/>
                <w:sz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демонстрация полученных навыков на практических занятиях, квалификационных экзаменах и на профессиональных конкурсах (олимпиадах);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проявление навыков профессионального мастерства на учебных занятиях и производственной практике.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 востребованности специалистов данной отрасли на рынке труда;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сфера применения профессиональных знаний и навыков.</w:t>
            </w:r>
          </w:p>
        </w:tc>
      </w:tr>
      <w:tr w:rsidR="00BE55A3" w:rsidRPr="00FB2637" w:rsidTr="00426CC6">
        <w:trPr>
          <w:trHeight w:val="2649"/>
        </w:trPr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оценка эффективности и качества проведенных мероприятий по документированию хозяйственных операций и ведению бухгалтерского учета имущества на основе требований нормативных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планирование состава бухгалтерской документации и ведение бухгалтерского учета имущества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сравнительный анализ потребностей в ресурсах на основе требований нормативных документов.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этапы составления бухгалтерской отчетности  в соответствии с требованиями законодательства с учетом оптимизации деятельности в конкретных условиях функционирования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нормативные документы по формированию бухгалтерской отчетности. 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 xml:space="preserve">Решать проблемы, оценивать риски и принимать решения в нестандартных </w:t>
            </w:r>
            <w:r w:rsidRPr="00FB2637">
              <w:rPr>
                <w:rStyle w:val="FontStyle45"/>
                <w:rFonts w:cs="Times New Roman"/>
                <w:sz w:val="24"/>
              </w:rPr>
              <w:lastRenderedPageBreak/>
              <w:t>ситуациях.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ориентирование в нестандартной ситуации по учету источников имущества, проведению инвентаризации имущества и финансовых обязательств кейс-стади на практических занятиях и поиск правильного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анализ управленческой ситуации и идентификация проблем рисков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проведение качественной и количественной оценки эффективности решений на основе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проведение формальной проверки бухгалтерских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проведение группировки первичных бухгалтерских документов по признакам;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проведение таксировки и контировки первичных бухгалтерских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организация документооборота.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документооборот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значение своевременности проведения инвентаризации имущества и финансовых обязательств;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методы исправления ошибок в первичных бухгалтерских документах («красное сторно», дополнительной записи);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реквизиты для заполнения первичных бухгалтерских документов.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4.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нормативно-правовых документов по ведению бухгалтерского учета имущества организации, пользуясь справочно- поисковой системой;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поисковых систем Интернета для поиска и анализа бухгалтерской отчетности профильных предприятий;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принятие обоснованного решения о завершении/продолжении ин формационного поиска на основе оценки достоверности/непротиворечивости полученной информации;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анализ информации и выделение избыточных/недостающих данных,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обобщение информации по самостоятельно сформулированным критериям, исходя из понимания целей выполнения профессиональной деятельности.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направления поиска информации определенного типа, конкретный источник, аргументируя свое предложение;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структура для систематизации информации в соответствии с задачей информационного поиска;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Владение информационной культурой, умение анализировать и оценивать информацию с использованием информационно-коммуникационных технологий.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в СПС изменений в бухгалтерском  законодательстве и форм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в Интернет заполненных форм бухгалтерской  отчетности и их анализ;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использование интерфейса специализированного программного обеспечения и поиск бухгалтерской отчетности за период,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информационно-коммуникационных технологий для работы с электронной документацией.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интерфейс бухгалтерской программы,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виды регламентированной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системы поиска информации в Интернет;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интерфейс СПС Консультант Плюс и возможности поиска нормативных документов.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Работа в коллективе и команде, эффективное </w:t>
            </w:r>
            <w:r w:rsidRPr="00FB2637">
              <w:rPr>
                <w:rFonts w:ascii="Times New Roman" w:hAnsi="Times New Roman" w:cs="Times New Roman"/>
              </w:rPr>
              <w:lastRenderedPageBreak/>
              <w:t>общение с коллегами, руководством, потребителями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работа в команде на практических занятиях для решения нестандартной ситуации по документированию хозяйственных операций и бухгалтерскому учету имущества кейс-стади и поиск </w:t>
            </w:r>
            <w:r w:rsidRPr="00FB2637">
              <w:rPr>
                <w:rFonts w:ascii="Times New Roman" w:hAnsi="Times New Roman" w:cs="Times New Roman"/>
              </w:rPr>
              <w:lastRenderedPageBreak/>
              <w:t>правильного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метода мозгового штурма для быстрого поиска различных форм документирования хозяйственных операций и бухгалтерского учета имущества;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результатов проведения инвентаризации имущества для принятия внутренних управленческих решений;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документирования хозяйственных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реквизиты бухгалтерских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сроки составления бухгалтерских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 имущества и источников его образования организации.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7.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Брать на себя ответственность за работу членов команды, результат выполнения заданий.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команде на практических занятиях для решения нестандартной ситуации по проведению бухгалтерского учета имущества предприятия кейс-стади и поиск правильного решения как лидера команды;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понимание степени ответственности за результаты по своевременного составления бухгалтерской документации, ситуаций несвоевременного  отражения в бухгалтерской отчетности результатов хозяйственных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определение основных критериев для оценки степени ответственности себя и сотрудников за результаты документирования хозяйственных операций и ведения бухгалтерского учета имущества организации.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положения нормативного законодательства по документированию хозяйственных операций и ведению бухгалтерского учета имущества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параметры бухгалтерской отчетности и экономические показатели эффективной деятельности;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формы, особенности коллектива и команды для работы в кейс-стади по документированию хозяйственных операций.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Самостоятельное определение задачи профессионального и личностного развития, самообразование, осознанное планирование повышение квалификации.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самостоятельное продолжение обучения по вопросам учета     имущества организации, документированию хозяйственных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самостоятельное определение задач профессионального и личностного развития по вопросам учета имущества организации, документирование хозяйственных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самообразование, осознанное планирование курсов по  повышению квалификации по вопросам учета имущества организации, выполнение работ по документированию хозяйственных операций.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выполнение работ по документированию хозяйственных операций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изменения в бухгалтерском  законодательстве в части  учета  имущества, выполнение работ по документированию хозяйственных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изменения форм бухгалтерской отчетности; </w:t>
            </w:r>
          </w:p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адреса курсов повышения квалификации по вопросу учета   имущества организации.</w:t>
            </w:r>
          </w:p>
          <w:p w:rsidR="003F0083" w:rsidRDefault="003F0083" w:rsidP="00426CC6">
            <w:pPr>
              <w:jc w:val="both"/>
              <w:rPr>
                <w:rFonts w:ascii="Times New Roman" w:hAnsi="Times New Roman" w:cs="Times New Roman"/>
              </w:rPr>
            </w:pPr>
          </w:p>
          <w:p w:rsidR="003F0083" w:rsidRPr="00FB2637" w:rsidRDefault="003F008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9.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Умение ориентироваться в условиях частой смены технологий в профессиональной деятельности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демонстрирование  на практических занятиях правильного решения нестандартной ситуации по учету имущества организации, выполнение работ по документированию хозяйственных операций в связи с изменившимся условиями ее реализации;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ориентирование в меняющихся нормах бухгалтерского  законодательства в части учета имущества, выполнение работ по документированию хозяйственных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демонстрация способности к самообразованию  с использованием различных образовательных технологий;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источники  в бухгалтерском законодательстве по изменению   учета имущества организации, выполнение работ по документированию хозяйственных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источники  в бухгалтерском законодательстве по изменению   учета имущества организации, выполнение работ по документированию хозяйственных операций.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 1.1.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Обрабатывать первичные бухгалтерские документы.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  <w:r w:rsidRPr="00FB2637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анализ Плана счетов бухгалтерского учета финансово-хозяйственной деятельности предприятия для выбора счетов по учету имущества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обоснование необходимости поэтапного конструирования рабочего Плана счетов в части организации учета имущества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проверка первичной документации и бухгалтерских регистров по существу по имуществу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заполнение бухгалтерских регистров учета имущества организации.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формирования  бухгалтерских проводок по учету   имущества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счета учета имущества, приемы, способы формирования бухгалтерской корреспонденции.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  <w:r w:rsidRPr="00FB2637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первичных документов по хозяйственным операциям;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бухгалтерских записей по учету имущества и хозяйственным операциям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обязательных реквизитов для заполнения  первичных бухгалтерских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бухгалтерские счета учета имущества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первичных записей по проведенным хозяйственным операциям;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Рабочий план счетов организации согласно специфики ее деятельности.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 1.3.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Проводить учет денежных средств, оформлять денежные и кассовые документы.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  <w:r w:rsidRPr="00FB2637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приходных/расходных кассовых ордеров, кассовой книги, объявления на взнос наличными, чековой книжки;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бухгалтерских записей на основе Рабочего плана счетов;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платежных поручений;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проведение инвентаризации кассы организации и   операций  на </w:t>
            </w:r>
            <w:r w:rsidRPr="00FB2637">
              <w:rPr>
                <w:rFonts w:ascii="Times New Roman" w:hAnsi="Times New Roman" w:cs="Times New Roman"/>
              </w:rPr>
              <w:lastRenderedPageBreak/>
              <w:t>расчетном счете;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оформления  бухгалтерскими проводками кассовых и расчетных операций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счета бухгалтерского учета для отражения кассовых и денежных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реквизиты для заполнения  кассовых и расчетных документов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сроки по депонированию сумм  в кассе.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ПК 1.4.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Формировать бухгалтерские проводки по учету имущества организации на основе рабочего плана счетов бухгалтерского учета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  <w:r w:rsidRPr="00FB2637">
              <w:rPr>
                <w:rFonts w:ascii="Times New Roman" w:hAnsi="Times New Roman" w:cs="Times New Roman"/>
              </w:rPr>
              <w:t xml:space="preserve">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2637">
              <w:rPr>
                <w:rFonts w:ascii="Times New Roman" w:hAnsi="Times New Roman" w:cs="Times New Roman"/>
                <w:bCs/>
              </w:rPr>
              <w:t xml:space="preserve">составление первичных документов и учетных регистров по учету имущества предприятия,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Плана счетов бухгалтерского учета при формировании бухгалтерских проводок по учету имущества организации на основании рабочего плана счетов;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первичных документов и учетных регистров по учету имущества 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бухгалтерских записей.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  <w:bCs/>
              </w:rPr>
              <w:t>план счетов бухгалтерского учета, составление бухгалтерских записей.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актов первичных документов организации по учету имущества;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счета бухгалтерского учета для отражения  имущества;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отражения бухгалтерскими проводками учет имущества организации.</w:t>
            </w:r>
          </w:p>
        </w:tc>
      </w:tr>
      <w:tr w:rsidR="00BE55A3" w:rsidRPr="00FB2637" w:rsidTr="00426CC6">
        <w:tc>
          <w:tcPr>
            <w:tcW w:w="10066" w:type="dxa"/>
            <w:gridSpan w:val="3"/>
          </w:tcPr>
          <w:p w:rsidR="00BE55A3" w:rsidRPr="00FB2637" w:rsidRDefault="00BE55A3" w:rsidP="00426CC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B2637">
              <w:rPr>
                <w:rFonts w:ascii="Times New Roman" w:hAnsi="Times New Roman" w:cs="Times New Roman"/>
                <w:b/>
              </w:rPr>
              <w:t>ПМ.02 Ведение бухгалтерского учета источников формирования имущества, выполнение работ по инвентаризации имущества и финансовых обязательств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демонстрация полученных навыков на практических занятиях, квалификационных экзаменах и на профессиональных конкурсах (олимпиадах).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проявление навыков  профессионального мастерства на учебных занятиях и производственной практике.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 востребованности специалистов данной отрасли на рынке труда;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сфера применения профессиональных знаний и навыков.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оценивает  эффективность  и качество проведенных мероприятий по формированию бухгалтерской отчетности на основе требований нормативных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планирует состав бухгалтерской отчетности в зависимости от источника формирования имущества, выполнения работ по инвентаризации имущества и финансовых обязательств;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сравнительный анализ потребностей в ресурсах на основе требований нормативных документов.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этапы составления бухгалтерской отчетности в соответствии с требованиями законодательства с учетом оптимизации деятельности в конкретных условиях функционирования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нормативные документы по формированию бухгалтерской отчетности. 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3.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ориентирование в нестандартной ситуации по учету источников имущества, проведению инвентаризации имущества и финансовых обязательств  кейс-стади на практических занятиях и поиск правильного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анализ управленческой ситуации и идентификация проблем рисков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проведение качественной и количественной оценки эффективности решений на основе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оценка результатов проведения инвентаризации имущества  и финансовых обязательств для принятия управленческого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найти выход из </w:t>
            </w:r>
            <w:r w:rsidRPr="00FB2637">
              <w:rPr>
                <w:rStyle w:val="FontStyle45"/>
                <w:rFonts w:cs="Times New Roman"/>
                <w:sz w:val="24"/>
              </w:rPr>
              <w:t>нестандартной ситуации с помощью отнесения недостачи на виновное лицо, оприходования излишек</w:t>
            </w:r>
            <w:r w:rsidRPr="00FB2637">
              <w:rPr>
                <w:rFonts w:ascii="Times New Roman" w:hAnsi="Times New Roman" w:cs="Times New Roman"/>
              </w:rPr>
              <w:t>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механизмы компенсации при недостаче и невозможности компенсирования недостач и хищений  при принятии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варианты изменения экономической политики для выхода из кризисной ситуации;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 значении своевременности проведения инвентаризации имущества и финансовых обязательств.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 находит нормативно-правовые документы по учету источников имущества, инвентаризации имущества и финансовых обязательств организации, пользуясь справочно- поисковой системой;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поисковых систем Интернета для поиска и анализа бухгалтерской отчетности профильных предприятий;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принятие обоснованного решения о завершении/продолжении информационного поиска на основе оценки достоверности/непротиворечивости полученной информации;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анализ информации и выделение избыточных/недостающих данных,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обобщение информации по самостоятельно сформулированным критериям, исходя из понимания целей выполнения профессиональной деятельности.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направления поиска информации определенного типа, конкретный источник, аргументируя свое предложение;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извлекает информацию из найденных источников по самостоятельным основаниям, исходя из целей выполнения профессиональной деятельности;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структура систематизации информации в соответствии с задачей информационного поиска.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Владение информационной культурой, умение анализировать и оценивать информацию с использованием </w:t>
            </w:r>
            <w:r w:rsidRPr="00FB2637">
              <w:rPr>
                <w:rFonts w:ascii="Times New Roman" w:hAnsi="Times New Roman" w:cs="Times New Roman"/>
              </w:rPr>
              <w:lastRenderedPageBreak/>
              <w:t>информационно-коммуникационных технологий.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в СПС изменений в бухгалтерском  законодательстве и форм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в Интернет заполненных форм бухгалтерской  отчетности и их анализ;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использование интерфейса специализированного программного обеспечения и поиск бухгалтерской отчетности за период,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информационно-коммуникационных технологий для работы с электронной документацией.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интерфейс бухгалтерской программы,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виды регламентированной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системы поиска информации в Интернет;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интерфейс СПС Консультант Плюс и возможности поиска нормативных документов.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6.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коллективе и команде, эффективное общение с коллегами, руководством, потребителями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команде на практических занятиях для решения нестандартной ситуации по инвентаризации имущества и финансовых обязательств организации кейс-стади и поиск правильного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метода мозгового штурма для быстрого поиска различных форм возмещения  недостач, потерь, хищений по результатам инвентаризации имущества;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результатов проведения инвентаризации для принятия внутренних управленческих решений;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проведения 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сроки проведения 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обязанности и права  членов  инвентаризационной  комиссии;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инвентаризационной ведомости, сличительной ведомости.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команде на практических занятиях для решения нестандартной ситуации по проведению инвентаризации кейс-стади и поиск правильного решения как лидера команды;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понимание степени ответственности за результаты  по проведению инвентаризации, ситуаций несвоевременного  отражения в бухгалтерской отчетности результатов  инвентаризации, несвоевременностью погашения виновными лицами недостач и хищений;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определение основных критериев для оценки степени ответственности себя и сотрудников за результаты проведения инвентаризации.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положения нормативного законодательства  по проведению 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параметры бухгалтерской отчетности и экономические показатели эффективной деятельности;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формы, особенности коллектива и команды для работы в кейс-стади по проведению инвентаризации.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Самостоятельное определение задачи профессионального и личностного развития, самообразование, осознанное планирование повышение квалификации.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самостоятельное продолжение обучения по вопросам учета   источников формирования имущества, выполнение работ по инвентаризации имущества и финансовых обязательств 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самостоятельное  определение  задач профессионального и личностного развития по вопросам  учета источников формирования имущества, выполнение работ по инвентаризации имущества и финансовых обязательств;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самообразование, осознанное планирование  курсов по  повышению квалификации по вопросам  учета источников формирования имущества, выполнение работ по инвентаризации имущества и финансовых обязательств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изменения в бухгалтерском  законодательстве в части  учета источников формирования имущества, выполнение работ по инвентаризации имущества и финансовых обязательств;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изменения форм бухгалтерской отчетности;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адреса курсов повышения квалификации по вопросу учета источников формирования имущества, выполнение работ по инвентаризации имущества и финансовых обязательств 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9.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Умение ориентироваться в условиях частой смены технологий в профессиональной деятельности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демонстрирование  на практических занятиях  правильного решения нестандартной ситуации по  учету источников формирования имущества, выполнение работ по инвентаризации имущества и финансовых обязательств   в связи с     изменившимся условиями ее реализации;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ориентирование в меняющихся нормах бухгалтерского  законодательства в части  учета источников формирования имущества, выполнение работ по инвентаризации имущества и финансовых обязательств;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демонстрация способности к самообразованию  с использованием различных образовательных технологий;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источники  в бухгалтерском  законодательстве по изменению   учета источников формирования имущества, выполнение работ по инвентаризации имущества и финансовых обязательств;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источники  в бухгалтерском законодательстве по изменению   форм отчетности для  учета источников формирования имущества, выполнение работ по инвентаризации имущества и финансовых обязательств.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 2.1.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анализ Плана счетов бухгалтерского учета финансово-хозяйственной деятельности предприятия для выбора  счетов  по учету источников имущества организации 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обоснование  необходимости поэтапного конструирования рабочего Плана счетов в части организации учета источников имущества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проверка первичной документации и бухгалтерских регистров по существу по источникам  имущества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заполнение бухгалтерских регистров учета  источников имущества организации.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формирования  бухгалтерских проводок по учету источников имущества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счета учета источников имущества, приемы, способы формирования бухгалтерской корреспонденции.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Выполнять поручения руководства в составе комиссии по инвентаризации имущества в местах его хранения. </w:t>
            </w:r>
            <w:r w:rsidRPr="00FB2637">
              <w:rPr>
                <w:rFonts w:ascii="Times New Roman" w:hAnsi="Times New Roman" w:cs="Times New Roman"/>
              </w:rPr>
              <w:lastRenderedPageBreak/>
              <w:t>Проводить подготовку к инвентаризации и проверку действительного соответствия фактических данных инвентаризации данным учета.</w:t>
            </w:r>
            <w:r w:rsidRPr="00FB2637">
              <w:rPr>
                <w:rStyle w:val="FontStyle45"/>
                <w:rFonts w:cs="Times New Roman"/>
                <w:sz w:val="24"/>
              </w:rPr>
              <w:t xml:space="preserve"> 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 xml:space="preserve">Уметь: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выведение остатков по товарно-материальным ценностям  на дату проведения 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проведение инвентаризации в местах хранения  товарно-материальных ценностей в составе инвентаризационной комиссии;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заполнение инвентаризационной ведомости по проведению 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составление сличительной ведомости по результатам проведенной </w:t>
            </w:r>
            <w:r w:rsidRPr="00FB2637">
              <w:rPr>
                <w:rFonts w:ascii="Times New Roman" w:hAnsi="Times New Roman" w:cs="Times New Roman"/>
              </w:rPr>
              <w:lastRenderedPageBreak/>
              <w:t>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 инвентаризационной комиссии;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права и обязанности инвентаризационной комиссии;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права и обязанности материально-ответственного лица при проведении  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проведения 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сроки проведения 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заполнения инвентаризационной ведомости;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порядок  составления сличительной ведомости. 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ПК 2.3.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оформление бухгалтерскими проводками результатов инвентаризации (недостача, излишек, пересортица) на основе рабочего Плана счетов бухгалтерского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регулирование инвентаризационной разницы по результатам проведенной инвентаризации в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оформления бухгалтерскими проводками результатов проведения инвентаризации;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счета бухгалтерского учета для отражения результатов инвентаризации (недостача, излишек, пересортица);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нормы естественной убыли  по списанию товарно –материальных ценностей при проведении инвентаризации в организации.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Проводить процедуры инвентаризации финансовых обязательств организации.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актов сверки  по финансовым обязательствам организации с поставщиками, покупателями, налоговым органом, бюджетом;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отражение  актов сверки по финансовым обязательствам организации в отчете по практике;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Плана счетов бухгалтерского учета  в актах сверки по финансовым обязательствам организации.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 составления актов сверки  по финансовым обязательствам организации с поставщиками, покупателями, налоговым органом, бюджетом;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счета бухгалтерского учета для отражения в актах сверки  финансовых обязательств организации.</w:t>
            </w:r>
            <w:r w:rsidRPr="00FB2637">
              <w:rPr>
                <w:rStyle w:val="FontStyle42"/>
                <w:sz w:val="24"/>
                <w:szCs w:val="24"/>
              </w:rPr>
              <w:t xml:space="preserve"> </w:t>
            </w:r>
            <w:r w:rsidRPr="00FB2637">
              <w:rPr>
                <w:rStyle w:val="FontStyle45"/>
                <w:rFonts w:cs="Times New Roman"/>
                <w:sz w:val="24"/>
              </w:rPr>
              <w:t xml:space="preserve"> </w:t>
            </w:r>
          </w:p>
        </w:tc>
      </w:tr>
      <w:tr w:rsidR="00BE55A3" w:rsidRPr="00FB2637" w:rsidTr="00426CC6">
        <w:tc>
          <w:tcPr>
            <w:tcW w:w="10066" w:type="dxa"/>
            <w:gridSpan w:val="3"/>
          </w:tcPr>
          <w:p w:rsidR="00BE55A3" w:rsidRPr="00FB2637" w:rsidRDefault="00BE55A3" w:rsidP="00426CC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B2637">
              <w:rPr>
                <w:rFonts w:ascii="Times New Roman" w:hAnsi="Times New Roman" w:cs="Times New Roman"/>
                <w:b/>
              </w:rPr>
              <w:t>ПМ.03 Проведение расчетов с бюджетными и внебюджетными фондами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демонстрация полученных навыков на практических занятиях, квалификационных экзаменах и на профессиональных конкурсах (олимпиадах).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проявление навыков  профессионального мастерства на учебных занятиях и производственной практике.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 востребованности специалистов данной отрасли на рынке труда;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сфера применения профессиональных знаний и навыков.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 xml:space="preserve">Организовывать собственную деятельность, определять методы и способы </w:t>
            </w:r>
            <w:r w:rsidRPr="00FB2637">
              <w:rPr>
                <w:rStyle w:val="FontStyle45"/>
                <w:rFonts w:cs="Times New Roman"/>
                <w:sz w:val="24"/>
              </w:rPr>
              <w:lastRenderedPageBreak/>
              <w:t>выполнения профессиональных задач, оценивать их эффективность и качество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оценивает эффективность и качество проведенных мероприятий по формированию бухгалтерской отчетности на основе требований нормативных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планирует состав бухгалтерской отчетности в зависимости от системы налогообложения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сравнительный анализ потребностей в ресурсах на основе требований нормативных документов.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этапы составления бухгалтерской отчетности в соответствии с требованиями законодательства с учетом оптимизации деятельности в конкретных условиях функционирования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нормативные документы по формированию бухгалтерской отчетности 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3.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ориентирование в нестандартной ситуации по налогообложению кейс-стади на практических занятиях и поиск правильного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анализ управленческой ситуации и идентификация проблем рисков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проведение качественной и количественной оценки эффективности решений на основе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оценка дебиторской и кредиторской задолженности для принятия управленческого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найти выход из </w:t>
            </w:r>
            <w:r w:rsidRPr="00FB2637">
              <w:rPr>
                <w:rStyle w:val="FontStyle45"/>
                <w:rFonts w:cs="Times New Roman"/>
                <w:sz w:val="24"/>
              </w:rPr>
              <w:t xml:space="preserve">нестандартной ситуации с помощью увеличения объема и снижения затрат на </w:t>
            </w:r>
            <w:r w:rsidRPr="00FB2637">
              <w:rPr>
                <w:rFonts w:ascii="Times New Roman" w:hAnsi="Times New Roman" w:cs="Times New Roman"/>
              </w:rPr>
              <w:t>основе налоговой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механизмы компенсации и страхования риска при принятии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варианты изменения экономической политики для выхода из кризисной ситуации;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 значении своевременности оплаты налогов и сборов.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 находит нормативно-правовые документы по налогообложению предприятия пользуясь справочно- поисковой системой;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поисковых систем Интернета для поиска и анализа бухгалтерской отчетности профильных предприятий;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принятие обоснованного решения о завершении/продолжении информационного поиска на основе оценки достоверности/непротиворечивости полученной информации;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анализ информации и выделение избыточных/недостающих данных,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обобщение информации по самостоятельно сформулированным критериям, исходя из понимания целей выполнения профессиональной деятельности.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направления поиска информации определенного типа, конкретный источник, аргументируя свое предложение;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извлекает информацию из найденных источников по самостоятельным основаниям, исходя из целей выполнения профессиональной деятельности;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структура систематизации информации в соответствии с задачей информационного поиска.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Владение информационной культурой, умение </w:t>
            </w:r>
            <w:r w:rsidRPr="00FB2637">
              <w:rPr>
                <w:rFonts w:ascii="Times New Roman" w:hAnsi="Times New Roman" w:cs="Times New Roman"/>
              </w:rPr>
              <w:lastRenderedPageBreak/>
              <w:t>анализировать и оценивать информацию с использованием информационно-коммуникационных технологий.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в СПС изменений в налоговом законодательстве и форм налоговых деклараций;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поиск в Интернет заполненных форм налоговой отчетности и их </w:t>
            </w:r>
            <w:r w:rsidRPr="00FB2637">
              <w:rPr>
                <w:rFonts w:ascii="Times New Roman" w:hAnsi="Times New Roman" w:cs="Times New Roman"/>
              </w:rPr>
              <w:lastRenderedPageBreak/>
              <w:t>анализ;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использование интерфейса специализированного программного обеспечения и поиск бухгалтерской отчетности за период,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информационно-коммуникационных технологий для работы с электронной документацией.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интерфейс бухгалтерской программы,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виды регламентированной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налоговые декларации по видам налогов и страховых платежей;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системы поиска информации в Интернет;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интерфейс СПС Консультант Плюс и возможности поиска нормативных документов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6.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коллективе и команде, эффективное общение с коллегами, руководством, потребителями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команде на практических занятиях для решения нестандартной ситуации по налогообложению кейс-стади и поиск правильного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метода мозгового штурма для быстрого поиска различных форм оплаты налогов и страховых взносов (например, взаимозачет);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результатов налоговой отчетности для принятия внутренних управленческих решений;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результатов налоговой отчетности для кредитования и инвестирования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формулы для проверки налоговой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сроки налогового и отчетного периодов по всем видам налогов и страховых взносов;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параметры налоговой отчетности и экономические показатели эффективной деятельности.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команде на практических занятиях для решения нестандартной ситуации по налогообложению кейс-стади и поиск правильного решения как лидера команды;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понимание степени ответственности за результаты труда по начислению и перечислению налогов и страховых взносов, ситуаций несвоевременного их начисления и перечисления  и индивидуальной особенности работников (медлительность);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определение основных критериев для оценки степени ответственности себя и сотрудников за результаты труда по правильности начисления и своевременности перечисления налогов и страховых платежей,  для избежания начисления налоговыми органами штрафов и пеней.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 положения нормативного законодательства  по своевременности начисления и перечисления налогов, сборов, страховых платежей;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параметры налоговой отчетности и экономические показатели эффективной деятельности;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формы, особенности коллектива и команды для работы в кейс-стади по налогообложении.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Самостоятельное определение задачи профессиональ</w:t>
            </w:r>
            <w:r w:rsidRPr="00FB2637">
              <w:rPr>
                <w:rFonts w:ascii="Times New Roman" w:hAnsi="Times New Roman" w:cs="Times New Roman"/>
              </w:rPr>
              <w:lastRenderedPageBreak/>
              <w:t>ного и личностного развития, самообразование, осознанное планирование повышение квалификации.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самостоятельное продолжение обучения по вопросам налогообложения;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самостоятельное  определение  задач профессионального и </w:t>
            </w:r>
            <w:r w:rsidRPr="00FB2637">
              <w:rPr>
                <w:rFonts w:ascii="Times New Roman" w:hAnsi="Times New Roman" w:cs="Times New Roman"/>
              </w:rPr>
              <w:lastRenderedPageBreak/>
              <w:t xml:space="preserve">личностного развития по вопросам налогообложения;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самообразование, осознанное планирование  курсов по  повышению квалификации по расчетам с бюджетом и внебюджетными фондами.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изменения в налоговом законодательстве в части элементов налогообложения;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изменения форм налоговой отчетности;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адреса курсов повышения квалификации по налоговому законодательству. 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9.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Умение ориентироваться в условиях частой смены технологий в профессиональной деятельности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демонстрирование  на практических занятиях  правильного решения нестандартной ситуации по налогообложению   в связи с изменившимся условиями ее реализации;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ориентирование в меняющихся нормах налогового законодательства в части элементов налогообложения; 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демонстрация способности к самообразованию  с использованием различных образовательных технологий;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источники  в нормативном законодательстве по изменению  элементов налогообложения;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источники  в нормативном законодательстве по изменению   форм отчетности для начисления налогов, сборов, страховых платежей;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источники в бюджетном законодательстве  по изменения кодов бюджетной классификации для отражения в платежных поручениях.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 3.1.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анализ Плана счетов бухгалтерского учета финансово-хозяйственной деятельности предприятия для выбора  счетов  по учету расчетов с бюджетом и внебюджетными фондами;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обоснование  необходимости поэтапного конструирования рабочего Плана счетов в части организации учета расчетов по налогам и сборам;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проверка первичной документации и бухгалтерских регистров по существу по имуществу, выполнению плана реализации, учету НДС 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заполнение бухгалтерских регистров учета и движения налогов и сборов.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формирования бухгалтерских проводок по начислению и перечислению налогов и сборов в бюджеты различных уровней;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счета учета налогов и сборов, приемы, способы формирования бухгалтерской корреспонденции.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 3.2.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 xml:space="preserve">Оформлять платежные документы для перечисления налогов и сборов в бюджет, контролировать их прохождение </w:t>
            </w:r>
            <w:r w:rsidRPr="00FB2637">
              <w:rPr>
                <w:rStyle w:val="FontStyle45"/>
                <w:rFonts w:cs="Times New Roman"/>
                <w:sz w:val="24"/>
              </w:rPr>
              <w:lastRenderedPageBreak/>
              <w:t>по расчетно-кассовым банковским операциям.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формирование  платежных поручений  по перечислению налогов и сборов в бюджет;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соответствующих реквизитов для платежных поручений по видам налогов, сборов;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кодов бюджетной классификации для определения налогов, штрафов и пеней;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пользование образцами заполнения платежных поручений по перечислению налогов, сборов и пошлин;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осуществление контроля прохождения платежных поручений по </w:t>
            </w:r>
            <w:r w:rsidRPr="00FB2637">
              <w:rPr>
                <w:rFonts w:ascii="Times New Roman" w:hAnsi="Times New Roman" w:cs="Times New Roman"/>
              </w:rPr>
              <w:lastRenderedPageBreak/>
              <w:t>расчетно-кассовым банковским операциям с использованием выписок банка и журнала-ордера № 2;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налоговых деклараций по всем видам налогов и сборов.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заполнения платежных поручений по перечислению налогов и сборов;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правила заполнения  данных статуса плательщика, ИНН получателя, КПП получателя, наименование налоговой инспекции, КБК, ОКАТО, основания платежа, налогового периода, номера документа, даты документа, типа платежа;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коды бюджетной классификации, порядок их присвоения для налога, штрафа, пени;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формы заполнения платежных поручений по перечислению налогов, сборов, пошлин.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ПК 3.3.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Формировать бухгалтерские проводки по начислению и перечислению страховых взносов во внебюджетные фонды.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оформление бухгалтерскими проводками начисление и перечисление  страховых платежей в ПФ РФ, ФСС РФ, ФОМС РФ на основе рабочего Плана счетов бухгалтерского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владение техникой заполнения платежных поручений во внебюджетные фонды;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кодов бюджетной классификации для заполнения платежных поручений по страховым взносам.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форму платежного документа для заполнения реквизитов для перечисления взносов во внебюджетные фонды;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оформление бухгалтерскими проводками начисление и перечисление сумм страховых платежей в ПФ РФ, ФСС РФ, ФОМС РФ на основе рабочего плана счетов бухгалтерского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технику заполнения платежных поручений по страховым взносам;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коды бюджетной классификации по перечисления страховых взносов.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 3.4.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заполнение  платежных поручений по  перечислению страховых взносов в ПФ РФ, ФСС РФ, ФОМС;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пользование  образцами заполнения платежных поручений по перечислению страховых взносов во внебюджетные фонды;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заполнение  данных статуса плательщика, ИНН получателя, КПП получателя, наименование налоговой инспекции, КББ, ОКАТО, основания платежа, страхового периода, номер документа, даты документа;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осуществление  контроля прохождения платежных поручений по расчетно-кассовым банковским операциям с использованием выписок банка и журнала-ордера № 2.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BE55A3" w:rsidRDefault="00BE55A3" w:rsidP="00426CC6">
            <w:pPr>
              <w:jc w:val="both"/>
              <w:rPr>
                <w:rStyle w:val="FontStyle45"/>
                <w:rFonts w:cs="Times New Roman"/>
                <w:sz w:val="24"/>
              </w:rPr>
            </w:pPr>
            <w:r w:rsidRPr="00FB2637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  <w:r w:rsidRPr="00FB2637">
              <w:rPr>
                <w:rStyle w:val="FontStyle42"/>
                <w:sz w:val="24"/>
                <w:szCs w:val="24"/>
              </w:rPr>
              <w:t xml:space="preserve"> </w:t>
            </w:r>
            <w:r w:rsidRPr="00FB2637">
              <w:rPr>
                <w:rStyle w:val="FontStyle45"/>
                <w:rFonts w:cs="Times New Roman"/>
                <w:sz w:val="24"/>
              </w:rPr>
              <w:t xml:space="preserve"> </w:t>
            </w:r>
          </w:p>
          <w:p w:rsidR="003F0083" w:rsidRPr="00FB2637" w:rsidRDefault="003F008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 xml:space="preserve">ПК 4.3. 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Style w:val="FontStyle45"/>
                <w:rFonts w:cs="Times New Roman"/>
                <w:sz w:val="24"/>
              </w:rPr>
            </w:pPr>
            <w:r w:rsidRPr="00FB2637">
              <w:rPr>
                <w:rFonts w:ascii="Times New Roman" w:hAnsi="Times New Roman" w:cs="Times New Roman"/>
              </w:rPr>
              <w:t>Составление налоговых деклараций по налогам и сборам в бюджет, налоговые декларации по страховым взносам и форм статистической отчетности в установленные законодательством сроки.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налоговых деклараций по налогам и сборам в бюджет, налоговые декларации по страховым взносам и форм статистической отчетности в установленные законодательством сроки согласно Порядку  заполнения налоговых деклараций.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налоговых деклараций по налогам и сборам в бюджет, налоговых деклараций по страховым взносам и форм статистической отчетности в установленные законодательством сроки согласно Порядку  заполнения налоговых деклараций.</w:t>
            </w:r>
          </w:p>
        </w:tc>
      </w:tr>
      <w:tr w:rsidR="00BE55A3" w:rsidRPr="00FB2637" w:rsidTr="00426CC6">
        <w:tc>
          <w:tcPr>
            <w:tcW w:w="10066" w:type="dxa"/>
            <w:gridSpan w:val="3"/>
          </w:tcPr>
          <w:p w:rsidR="00BE55A3" w:rsidRPr="00FB2637" w:rsidRDefault="00BE55A3" w:rsidP="00426CC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B2637">
              <w:rPr>
                <w:rFonts w:ascii="Times New Roman" w:hAnsi="Times New Roman" w:cs="Times New Roman"/>
                <w:b/>
              </w:rPr>
              <w:t>ПМ 04 Составление и использование бухгалтерской отчетности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демонстрация полученных навыков на практических занятиях, квалификационных экзаменах 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профессиональных навыков  на производственной практике.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степень востребованности специалистов данной отрасли на рынке труда;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сфера применения профессиональных знаний и навыков.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нормативно-правовой документации по организации финансовой деятельности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положений НК РФ;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налоговых деклараций для предприятий с различной формой налогообложения;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бухгалтерского баланса для предприятий с различной формой собственности;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Формирование данных о доходах и расходах для УСН;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Формирование отчета о финансовых результатах.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Закон «О бухгалтерском учете» № 402-ФЗ;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Положения по бухгалтерскому учету;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План счетов бухгалтерского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правил учета имущества и обязательств;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Формы финансовой отчетности и порядок их заполнения;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Методика анализа бухгалтерской отчетности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Нормативы основных экономических показателей и методы оценки результатов анализа (динамика, сравнение с нормативами);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оценки эффективности работы предприятия по данным его бухгалтерской отчетности (деловая активность, рентабельность, факторный анализ финансовых результатов).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 xml:space="preserve">Решать проблемы, оценивать риски и принимать </w:t>
            </w:r>
            <w:r w:rsidRPr="00FB2637">
              <w:rPr>
                <w:rStyle w:val="FontStyle45"/>
                <w:rFonts w:cs="Times New Roman"/>
                <w:sz w:val="24"/>
              </w:rPr>
              <w:lastRenderedPageBreak/>
              <w:t>решения в нестандартных ситуациях.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Оценка финансовых результатов деятельности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Выявление причин убыточности;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внутренних резервов повышения рентабельности;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Анализ  путей решения нестандартной ситуации в условиях </w:t>
            </w:r>
            <w:r w:rsidRPr="00FB2637">
              <w:rPr>
                <w:rFonts w:ascii="Times New Roman" w:hAnsi="Times New Roman" w:cs="Times New Roman"/>
              </w:rPr>
              <w:lastRenderedPageBreak/>
              <w:t>неплатежеспособности и зависимости от заемного капитала;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Методика анализа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Методика анализа показателей ликвидности, финансовой устойчивости, кредитоспособности предприятия: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Критерии оценки результатов анализа;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4.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в СПС нормативно - правовых актов по организации финансовой деятельности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заполненных типовых форм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типовых форм для составления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системы поиска информации в Интернет;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интерфейс СПС Консультант Плюс и возможности поиска нормативных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варианты использования удаленного доступа.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Владение информационной культурой, умение анализировать и оценивать информацию с использованием информационно-коммуникационных технологий.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информационно-коммуникационных технологий для работы с электронной документацией;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типовых форм для составления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специализированного ПО на сайтах Интернет для создания бухгалтерской и статистической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контекстной помощи ПО;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бухгалтерской отчетности с использованием информационно-коммуникационных технологий;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Возможности поисковых систем Интернет;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Интерфейс сайтов;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Инструкции по заполнению форм для создания отчетов;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коллективе и команде, эффективное общение с коллегами, руководством, потребителями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малых группах на практических занятиях для решения задач  составления и анализа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обсуждение результатов анализа экономических показателей и совместная формулировка выводов;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FB2637">
              <w:rPr>
                <w:rFonts w:ascii="Times New Roman" w:hAnsi="Times New Roman" w:cs="Times New Roman"/>
              </w:rPr>
              <w:t>Методика анализа экономических показателей</w:t>
            </w:r>
            <w:r w:rsidRPr="00FB2637">
              <w:rPr>
                <w:rStyle w:val="FontStyle48"/>
                <w:rFonts w:cs="Times New Roman"/>
                <w:sz w:val="24"/>
              </w:rPr>
              <w:t xml:space="preserve"> платежеспособности, финансовой устойчивости, деловой активности предприятия и пр.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8"/>
                <w:rFonts w:cs="Times New Roman"/>
                <w:sz w:val="24"/>
              </w:rPr>
              <w:t>Критерии оценки результатов анализа;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команде на практических занятиях по анализу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разделение труда между членами группы;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ответственность за выполненной участок  работы;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Взаимосвязь финансовых показателей;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Влияние факторов на результаты анализа;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Пути использование выявленных факторов; 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8.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Самостоятельное определение задачи профессионального и личностного развития, самообразование, осознанное планирование повышение квалификации.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rPr>
                <w:rStyle w:val="c5"/>
                <w:rFonts w:ascii="Times New Roman" w:hAnsi="Times New Roman"/>
              </w:rPr>
            </w:pPr>
            <w:r w:rsidRPr="00FB2637">
              <w:rPr>
                <w:rStyle w:val="c5"/>
                <w:rFonts w:ascii="Times New Roman" w:hAnsi="Times New Roman"/>
              </w:rPr>
              <w:t>Использование методических материалов по самостоятельной работе для анализа отчетности;</w:t>
            </w:r>
          </w:p>
          <w:p w:rsidR="00BE55A3" w:rsidRPr="00FB2637" w:rsidRDefault="00BE55A3" w:rsidP="00426CC6">
            <w:pPr>
              <w:rPr>
                <w:rStyle w:val="c5"/>
                <w:rFonts w:ascii="Times New Roman" w:hAnsi="Times New Roman"/>
              </w:rPr>
            </w:pPr>
            <w:r w:rsidRPr="00FB2637">
              <w:rPr>
                <w:rStyle w:val="c5"/>
                <w:rFonts w:ascii="Times New Roman" w:hAnsi="Times New Roman"/>
              </w:rPr>
              <w:t>Формирование интереса к профессии через принятие решения в конкретных ситуациях;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Развитие активной творческой личности через коллективное выполнение заданий  и самостоятельной работы;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Поиск внутренних резервов для повышения эффективности </w:t>
            </w:r>
            <w:r w:rsidRPr="00FB2637">
              <w:rPr>
                <w:rStyle w:val="c5"/>
                <w:rFonts w:ascii="Times New Roman" w:hAnsi="Times New Roman"/>
              </w:rPr>
              <w:t>производства;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справочной информации для поиска курсов повышения квалификации;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Алгоритм решения </w:t>
            </w:r>
            <w:r w:rsidRPr="00FB2637">
              <w:rPr>
                <w:rStyle w:val="c5"/>
                <w:rFonts w:ascii="Times New Roman" w:hAnsi="Times New Roman"/>
              </w:rPr>
              <w:t>производственных</w:t>
            </w:r>
            <w:r w:rsidRPr="00FB2637">
              <w:rPr>
                <w:rFonts w:ascii="Times New Roman" w:hAnsi="Times New Roman" w:cs="Times New Roman"/>
              </w:rPr>
              <w:t xml:space="preserve"> задач;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Методы принятия решения;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Методы анализа;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Методы и способы самообразования и повышения квалификации.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Систематическое повышение квалификации персонала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Умение ориентироваться в условиях частой смены технологий в профессиональной деятельности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</w:rPr>
            </w:pPr>
            <w:r w:rsidRPr="00FB2637">
              <w:rPr>
                <w:rStyle w:val="c5"/>
                <w:rFonts w:ascii="Times New Roman" w:hAnsi="Times New Roman"/>
              </w:rPr>
              <w:t xml:space="preserve">Формирование способности ориентироваться в информационном пространстве,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</w:rPr>
            </w:pPr>
            <w:r w:rsidRPr="00FB2637">
              <w:rPr>
                <w:rStyle w:val="c5"/>
                <w:rFonts w:ascii="Times New Roman" w:hAnsi="Times New Roman"/>
              </w:rPr>
              <w:t xml:space="preserve">Получение навыков обработки информации,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</w:rPr>
            </w:pPr>
            <w:r w:rsidRPr="00FB2637">
              <w:rPr>
                <w:rStyle w:val="c5"/>
                <w:rFonts w:ascii="Times New Roman" w:hAnsi="Times New Roman"/>
              </w:rPr>
              <w:t xml:space="preserve">Выработка навыков проведения исследования,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</w:rPr>
            </w:pPr>
            <w:r w:rsidRPr="00FB2637">
              <w:rPr>
                <w:rStyle w:val="c5"/>
                <w:rFonts w:ascii="Times New Roman" w:hAnsi="Times New Roman"/>
              </w:rPr>
              <w:t xml:space="preserve">Организация коллективной работы в группе,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</w:rPr>
            </w:pPr>
            <w:r w:rsidRPr="00FB2637">
              <w:rPr>
                <w:rStyle w:val="c5"/>
                <w:rFonts w:ascii="Times New Roman" w:hAnsi="Times New Roman"/>
              </w:rPr>
              <w:t>Самостоятельное достижение намеченной цели.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системы поиска информации в Интернет;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интерфейс СПС Консультант Плюс и возможности поиска нормативных документов.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4.1.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Учет имущества и его источников с применением Плана счетов бухгалтерского учета и действующих ПБУ 4/99, 5/01, 6/01, 14/07,  и пр.,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Учет финансовых результатов с применением Плана счетов бухгалтерского учета и действующих ПБУ 9/99, 10/99, 18/02 и пр.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Учет продаж, прочих доходов и расходов с применением Плана счетов бухгалтерского учета и  ПБУ 9/99, 10/99, 18/02 и пр.,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Определение финансовых результатов хозяйственной деятельности за отчетный период.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Главной книги, оборотной ведомости,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Заполнение Бухгалтерского баланса, Отчета о финансовых результатах и пр.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отражения на счетах бухгалтерского учета имущественного и финансового положение организации, определения результатов хозяйственной деятельности за отчетный период в соответствии с Планом счетов бухгалтерского учета и инструкцией по его применению.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Главной книги, оборотной ведомости,</w:t>
            </w:r>
          </w:p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Правила заполнения Бухгалтерского баланса, Отчета о финансовых результатах и пр.</w:t>
            </w:r>
          </w:p>
          <w:p w:rsidR="003F0083" w:rsidRDefault="003F0083" w:rsidP="00426CC6">
            <w:pPr>
              <w:jc w:val="both"/>
              <w:rPr>
                <w:rFonts w:ascii="Times New Roman" w:hAnsi="Times New Roman" w:cs="Times New Roman"/>
              </w:rPr>
            </w:pPr>
          </w:p>
          <w:p w:rsidR="003F0083" w:rsidRDefault="003F0083" w:rsidP="00426CC6">
            <w:pPr>
              <w:jc w:val="both"/>
              <w:rPr>
                <w:rFonts w:ascii="Times New Roman" w:hAnsi="Times New Roman" w:cs="Times New Roman"/>
              </w:rPr>
            </w:pPr>
          </w:p>
          <w:p w:rsidR="003F0083" w:rsidRPr="00FB2637" w:rsidRDefault="003F008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ПК 4.2.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Составлять формы бухгалтерской отчетности в установленные законодательством сроки.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Составления шахматной таблицы и оборотно-сальдовой ведомости в целях контроля данных текущего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заполнение типовых форм Бухгалтерского баланса, Отчета о финансовых результатах и др. форм отчетности;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Роль и место бухгалтерской отчетности  учетном процессе как единой системы данных об имущественном и финансовом положении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Требования, предъявляемые  к бухгалтерской отчетности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 форм бухгалтерской отчетности в соответствии с Приказом Министерства финансов РФ от 02.07.2010г. №66н «О формах бухгалтерской отчетности».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4.3.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установленные законодательством сроки.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Владение методикой составления налоговых деклараций по налогам и сборам в бюджет в соответствии с требованиями Налогового кодекса РФ.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ведения расчетов с бюджетом по налогам и сборам.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4.4.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методов финансового анализа (балансового, сравнения, группировки, относительных показателей, факторным, табличным, графическим и пр.).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общей оценки структуры имущества организации и его источников по показателям баланса (горизонтальный и вертикальный анализ баланса);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Расчет финансовых коэффициентов ликвидности для оценки платежеспособности организации.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критериев оценки несостоятельности (банкротства) организации.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процедур анализа показателей финансовой                     устойчивости.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Проведение анализа Отчета о финансовых результатах (факторный анализ прибыли, показатели рентабельности и пр.)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Оценка деловой активности организации по показателям оборачиваемости имущества и обязательств,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Анализ уровня и динамики финансовых результатов (горизонтальный и вертикальный) по показателям отчетности.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Методику анализа отчетности, сферы применения методов финансового анализа (балансового, сравнения, группировки, относительных показателей, факторного, табличного, </w:t>
            </w:r>
            <w:r w:rsidRPr="00FB2637">
              <w:rPr>
                <w:rFonts w:ascii="Times New Roman" w:hAnsi="Times New Roman" w:cs="Times New Roman"/>
              </w:rPr>
              <w:lastRenderedPageBreak/>
              <w:t>графического и пр.).</w:t>
            </w:r>
          </w:p>
        </w:tc>
      </w:tr>
      <w:tr w:rsidR="00BE55A3" w:rsidRPr="00FB2637" w:rsidTr="007F3C4E">
        <w:tc>
          <w:tcPr>
            <w:tcW w:w="10066" w:type="dxa"/>
            <w:gridSpan w:val="3"/>
          </w:tcPr>
          <w:p w:rsidR="00BE55A3" w:rsidRPr="0097149C" w:rsidRDefault="00BE55A3" w:rsidP="0097149C">
            <w:pPr>
              <w:ind w:firstLine="744"/>
              <w:jc w:val="both"/>
              <w:rPr>
                <w:rFonts w:ascii="Times New Roman" w:hAnsi="Times New Roman" w:cs="Times New Roman"/>
                <w:b/>
              </w:rPr>
            </w:pPr>
            <w:r w:rsidRPr="0097149C">
              <w:rPr>
                <w:rFonts w:ascii="Times New Roman" w:hAnsi="Times New Roman" w:cs="Times New Roman"/>
                <w:b/>
              </w:rPr>
              <w:lastRenderedPageBreak/>
              <w:t>ПМ.05  Выполнение работ по одной или нескольким профессиям рабочих, должностям служащих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демонстрация полученных навыков на практических занятиях, квалификационных экзаменах 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профессиональных навыков  на производственной практике.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степень востребованности специалистов данной отрасли на рынке труда;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сфера применения профессиональных знаний и навыков.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нормативно-правовой документации по организации финансовой деятельности предприятия, в частности, по учету кассовых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Закон «О бухгалтерском учете» № 402-ФЗ;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План счетов бухгалтерского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правил учета имущества и обязательств;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Документальное оформление кассовых операций.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Style w:val="FontStyle45"/>
                <w:rFonts w:cs="Times New Roman"/>
                <w:sz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Оформлять документы по учету кассовых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отражения в учете кассовых операций.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в СПС нормативно - правовых актов по организации финансовой деятельности предприятия;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заполненных типовых форм кассовых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системы поиска информации в Интернет;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интерфейс СПС Консультант Плюс и возможности поиска нормативных документов;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варианты использования удаленного доступа.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Владение информационной культурой, умение анализировать и оценивать информацию с </w:t>
            </w:r>
            <w:r w:rsidRPr="00FB2637">
              <w:rPr>
                <w:rFonts w:ascii="Times New Roman" w:hAnsi="Times New Roman" w:cs="Times New Roman"/>
              </w:rPr>
              <w:lastRenderedPageBreak/>
              <w:t>использованием информационно-коммуникационных технологий.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lastRenderedPageBreak/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информационно-коммуникационных технологий для работы с электронной документацией;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типовых форм для составления бухгалтерской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специализированного ПО на сайтах Интернет для создания бухгалтерской и статистической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применение контекстной помощи ПО;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бухгалтерской отчетности с использованием информационно-коммуникационных технологий;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Возможности поисковых систем Интернет;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Интерфейс сайтов.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ОК 6.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коллективе и команде, эффективное общение с коллегами, руководством, потребителями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малых группах на практических занятиях для решения задач  по документальному оформлению и учету кассовых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отражения в учете кассовых операций.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работа в команде на практических занятиях по анализу отчетности;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разделение труда между членами группы;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ответственность за выполненной участок  работы;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учета кассовых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Вопросы проведения и документального оформления результатов ревизии кассы.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Самостоятельное определение задачи профессионального и личностного развития, самообразование, осознанное планирование повышение квалификации.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Уметь: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  <w:color w:val="auto"/>
              </w:rPr>
            </w:pPr>
            <w:r w:rsidRPr="00FB2637">
              <w:rPr>
                <w:rStyle w:val="c5"/>
                <w:rFonts w:ascii="Times New Roman" w:hAnsi="Times New Roman"/>
                <w:color w:val="auto"/>
              </w:rPr>
              <w:t>Использование методических материалов по самостоятельной работе для составления кассовых документов и учета кассовых операций;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  <w:color w:val="auto"/>
              </w:rPr>
            </w:pPr>
            <w:r w:rsidRPr="00FB2637">
              <w:rPr>
                <w:rStyle w:val="c5"/>
                <w:rFonts w:ascii="Times New Roman" w:hAnsi="Times New Roman"/>
                <w:color w:val="auto"/>
              </w:rPr>
              <w:t>Формирование интереса к профессии через принятие решения в конкретных ситуациях;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Развитие активной творческой личности через коллективное выполнение заданий   и самостоятельной работы;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обзоров в СПС для поиска изменений в законодательстве.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Поиск информации в разделе «Периодические издания» СПС для целей профессионального развития.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Алгоритм заполнения </w:t>
            </w:r>
            <w:r w:rsidRPr="00FB2637">
              <w:rPr>
                <w:rStyle w:val="c5"/>
                <w:rFonts w:ascii="Times New Roman" w:hAnsi="Times New Roman"/>
                <w:color w:val="auto"/>
              </w:rPr>
              <w:t>кассовых документов</w:t>
            </w:r>
            <w:r w:rsidRPr="00FB2637">
              <w:rPr>
                <w:rFonts w:ascii="Times New Roman" w:hAnsi="Times New Roman" w:cs="Times New Roman"/>
              </w:rPr>
              <w:t>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Методы и способы самообразования и повышения квалификации.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Умение ориентироваться в условиях частой смены технологий в профессиональной деятельности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  <w:color w:val="auto"/>
              </w:rPr>
            </w:pPr>
            <w:r w:rsidRPr="00FB2637">
              <w:rPr>
                <w:rStyle w:val="c5"/>
                <w:rFonts w:ascii="Times New Roman" w:hAnsi="Times New Roman"/>
                <w:color w:val="auto"/>
              </w:rPr>
              <w:t xml:space="preserve">Формирование способности ориентироваться в информационном пространстве,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  <w:color w:val="auto"/>
              </w:rPr>
            </w:pPr>
            <w:r w:rsidRPr="00FB2637">
              <w:rPr>
                <w:rStyle w:val="c5"/>
                <w:rFonts w:ascii="Times New Roman" w:hAnsi="Times New Roman"/>
                <w:color w:val="auto"/>
              </w:rPr>
              <w:t xml:space="preserve">Получение навыков обработки информации,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  <w:color w:val="auto"/>
              </w:rPr>
            </w:pPr>
            <w:r w:rsidRPr="00FB2637">
              <w:rPr>
                <w:rStyle w:val="c5"/>
                <w:rFonts w:ascii="Times New Roman" w:hAnsi="Times New Roman"/>
                <w:color w:val="auto"/>
              </w:rPr>
              <w:t xml:space="preserve">Выработка навыков проведения исследования,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  <w:color w:val="auto"/>
              </w:rPr>
            </w:pPr>
            <w:r w:rsidRPr="00FB2637">
              <w:rPr>
                <w:rStyle w:val="c5"/>
                <w:rFonts w:ascii="Times New Roman" w:hAnsi="Times New Roman"/>
                <w:color w:val="auto"/>
              </w:rPr>
              <w:t xml:space="preserve">Организация коллективной работы в группе, </w:t>
            </w:r>
          </w:p>
          <w:p w:rsidR="00BE55A3" w:rsidRPr="00FB2637" w:rsidRDefault="00BE55A3" w:rsidP="00426CC6">
            <w:pPr>
              <w:jc w:val="both"/>
              <w:rPr>
                <w:rStyle w:val="c5"/>
                <w:rFonts w:ascii="Times New Roman" w:hAnsi="Times New Roman"/>
                <w:color w:val="auto"/>
              </w:rPr>
            </w:pPr>
            <w:r w:rsidRPr="00FB2637">
              <w:rPr>
                <w:rStyle w:val="c5"/>
                <w:rFonts w:ascii="Times New Roman" w:hAnsi="Times New Roman"/>
                <w:color w:val="auto"/>
              </w:rPr>
              <w:t>Самостоятельное достижение намеченной цели.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системы поиска информации в Интернет;</w:t>
            </w:r>
          </w:p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интерфейс СПС Консультант Плюс и возможности поиска нормативных документов.</w:t>
            </w:r>
          </w:p>
          <w:p w:rsidR="003F0083" w:rsidRDefault="003F0083" w:rsidP="00426CC6">
            <w:pPr>
              <w:jc w:val="both"/>
              <w:rPr>
                <w:rFonts w:ascii="Times New Roman" w:hAnsi="Times New Roman" w:cs="Times New Roman"/>
              </w:rPr>
            </w:pPr>
          </w:p>
          <w:p w:rsidR="003F0083" w:rsidRDefault="003F0083" w:rsidP="00426CC6">
            <w:pPr>
              <w:jc w:val="both"/>
              <w:rPr>
                <w:rFonts w:ascii="Times New Roman" w:hAnsi="Times New Roman" w:cs="Times New Roman"/>
              </w:rPr>
            </w:pPr>
          </w:p>
          <w:p w:rsidR="003F0083" w:rsidRPr="00FB2637" w:rsidRDefault="003F008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ПК 1.1.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Обрабатывать первичные бухгалтерские документы.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Составление первичных документов по кассовым операциям;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Отражение на счетах бухгалтерского учета операций по учету кассовых операций организации в соответствии с Планом счетов бухгалтерского учета и инструкцией по его применению;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оформления денежных и кассовых документов, заполнения кассовой книги;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правила заполнения отчета кассира;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назначение подотчетных сумм, порядок выдачи и   расходования;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Документальное оформление и учет выдачи денег под отчет;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Вопросы учета расчетов с подотчетными лицами. 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1.2.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в практической деятельности Плана счетов бухгалтерского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Использование в работе Инструкции по применению Плана счетов;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теоретические вопросы применения плана счетов бухгалтерского учета  финансово-хозяйственной деятельности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hyperlink r:id="rId9" w:anchor="2000" w:history="1">
              <w:r w:rsidRPr="00FB2637">
                <w:rPr>
                  <w:rStyle w:val="a3"/>
                  <w:rFonts w:ascii="Times New Roman" w:hAnsi="Times New Roman"/>
                </w:rPr>
                <w:t>инструкцию</w:t>
              </w:r>
            </w:hyperlink>
            <w:r w:rsidRPr="00FB2637">
              <w:rPr>
                <w:rFonts w:ascii="Times New Roman" w:hAnsi="Times New Roman" w:cs="Times New Roman"/>
              </w:rPr>
              <w:t xml:space="preserve"> по применению плана счетов бухгалтерского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принципы и цели разработки рабочего плана счетов бухгалтерского учета организации.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1.3.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Проводить учет имущества предприятия, оформлять первичные документы.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color w:val="auto"/>
              </w:rPr>
              <w:t>Использование в работе Указания ЦБ РФ от 11.03.2014 г. N 3210-У «О порядке ведения кассовых операций юридическими лицами и упрощенном порядке ведения кассовых операций</w:t>
            </w:r>
            <w:r w:rsidRPr="00FB2637">
              <w:rPr>
                <w:rFonts w:ascii="Times New Roman" w:hAnsi="Times New Roman" w:cs="Times New Roman"/>
                <w:color w:val="auto"/>
              </w:rPr>
              <w:br/>
              <w:t>индивидуальными предпринимателями и субъектами малого предпринимательства»;</w:t>
            </w:r>
            <w:r w:rsidRPr="00FB2637">
              <w:rPr>
                <w:rFonts w:ascii="Times New Roman" w:hAnsi="Times New Roman" w:cs="Times New Roman"/>
                <w:color w:val="auto"/>
              </w:rPr>
              <w:br/>
            </w: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Понятие денежных и расчетных операций, цели и задачи их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Основные правила ведения бухгалтерского учета кассовых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оформления денежных и кассовых документов, заполнения кассовой книги;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Правила заполнения отчета кассира;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Ответственность кассира за сохранность денежных средств в кассе.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1.4.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Формировать бухгалтерские проводки по учету имущества организации на основе рабочего плана счетов бухгалтерского учета.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Оформлять ПКО, РКО, Отчет кассира, Кассовую книгу, Журнал учета приходных и расходных кассовых документов,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Отражать в учете операции по приходу и расходу наличных денежных средств,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теоретические вопросы применения плана счетов бухгалтерского учета  финансово-хозяйственной деятельности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hyperlink r:id="rId10" w:anchor="2000" w:history="1">
              <w:r w:rsidRPr="00FB2637">
                <w:rPr>
                  <w:rStyle w:val="a3"/>
                  <w:rFonts w:ascii="Times New Roman" w:hAnsi="Times New Roman"/>
                </w:rPr>
                <w:t>инструкцию</w:t>
              </w:r>
            </w:hyperlink>
            <w:r w:rsidRPr="00FB2637">
              <w:rPr>
                <w:rFonts w:ascii="Times New Roman" w:hAnsi="Times New Roman" w:cs="Times New Roman"/>
              </w:rPr>
              <w:t xml:space="preserve"> по применению плана счетов бухгалтерского учета;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принципы и цели разработки рабочего плана счетов бухгалтерского учета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учет кассовых операций;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2637">
              <w:rPr>
                <w:rFonts w:ascii="Times New Roman" w:hAnsi="Times New Roman" w:cs="Times New Roman"/>
                <w:color w:val="auto"/>
              </w:rPr>
              <w:t>порядок расчета лимита кассы;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  <w:color w:val="auto"/>
              </w:rPr>
              <w:t>вопросы кассовой дисциплины</w:t>
            </w:r>
            <w:r w:rsidRPr="00FB2637">
              <w:rPr>
                <w:rFonts w:ascii="Times New Roman" w:hAnsi="Times New Roman" w:cs="Times New Roman"/>
              </w:rPr>
              <w:t>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ПК 2.1.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Отражать в учете источники поступления денежных средств в кассу и направления использования наличных денежных средств;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Пользоваться Планом счетов бухгалтерского учета и Инструкцией по его применению;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Вопросы нормативно-правового регулирования финансовой деятельности предприятия, в частности, по учету кассовых операций.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2.2.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определять цели и периодичность проведения ревизии кассы;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руководствоваться нормативными документами, регулирующими порядок проведения инвентаризации имущества;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пользоваться специальной терминологией при проведении инвентаризации имущества, в частности, по ревизии кассы;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нормативные документы, регулирующие порядок проведения инвентаризации имущества, в частности, Приказ Минфина РФ от 13 июня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B2637">
                <w:rPr>
                  <w:rFonts w:ascii="Times New Roman" w:hAnsi="Times New Roman" w:cs="Times New Roman"/>
                </w:rPr>
                <w:t>1995 г</w:t>
              </w:r>
            </w:smartTag>
            <w:r w:rsidRPr="00FB2637">
              <w:rPr>
                <w:rFonts w:ascii="Times New Roman" w:hAnsi="Times New Roman" w:cs="Times New Roman"/>
              </w:rPr>
              <w:t>. N 49 "Об утверждении методических указаний по инвентаризации имущества и финансовых обязательств";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основные понятия инвентаризации имущества, в частности, ревизии кассы;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цели и периодичность проведения инвентаризации имущества;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задачи и состав инвентаризационной комиссии;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2.3.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формирование бухгалтерских проводок по отражению недостачи денежных средств, выявленной в ходе ревизии кассы на </w:t>
            </w:r>
            <w:hyperlink r:id="rId11" w:anchor="94" w:history="1">
              <w:r w:rsidRPr="00FB2637">
                <w:rPr>
                  <w:rStyle w:val="a3"/>
                  <w:rFonts w:ascii="Times New Roman" w:hAnsi="Times New Roman"/>
                </w:rPr>
                <w:t>счете 94</w:t>
              </w:r>
            </w:hyperlink>
            <w:r w:rsidRPr="00FB2637">
              <w:rPr>
                <w:rFonts w:ascii="Times New Roman" w:hAnsi="Times New Roman" w:cs="Times New Roman"/>
              </w:rPr>
              <w:t xml:space="preserve"> "Недостачи и потери от порчи ценностей";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Вопросы нормативно-правового регулирования финансовой деятельности предприятия, в частности, по учету кассовых операций.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2.4.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Проводить процедуры инвентаризации финансовых обязательств организации.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отражение ее результатов ревизии кассы в бухгалтерских проводках;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инвентаризации денежных средств в кассе.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lastRenderedPageBreak/>
              <w:t>ПК 4.1.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 xml:space="preserve">Учет имущества и его источников с применением Плана счетов бухгалтерского учета,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color w:val="auto"/>
              </w:rPr>
              <w:t>Применение Указаний ЦБ РФ от 11.03.2014 г. N 3210-У «О порядке ведения кассовых операций юридическими лицами и упрощенном порядке ведения кассовых операций</w:t>
            </w:r>
            <w:r w:rsidRPr="00FB2637">
              <w:rPr>
                <w:rFonts w:ascii="Times New Roman" w:hAnsi="Times New Roman" w:cs="Times New Roman"/>
                <w:color w:val="auto"/>
              </w:rPr>
              <w:br/>
              <w:t>индивидуальными предпринимателями и субъектами малого предпринимательства»;</w:t>
            </w:r>
            <w:r w:rsidRPr="00FB2637">
              <w:rPr>
                <w:rFonts w:ascii="Times New Roman" w:hAnsi="Times New Roman" w:cs="Times New Roman"/>
                <w:color w:val="auto"/>
              </w:rPr>
              <w:br/>
            </w: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отражения на счетах бухгалтерского учета имущественного и финансового положение организации, определения результатов хозяйственной деятельности за отчетный период в соответствии с Планом счетов бухгалтерского учета и инструкцией по его применению.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кассовых документов.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4.2.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Составлять формы бухгалтерской отчетности в установленные законодательством сроки.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Составления оборотно-сальдовой ведомости в целях контроля данных текущего учета, в частности, по счету 50 «Касса»;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Роль и место бухгалтерской отчетности  учетном процессе как единой системы данных об имущественном и финансовом положении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Порядок составления  форм бухгалтерской отчетности в соответствии с Приказом Министерства финансов РФ от 02.07.2010г. №66н «О формах бухгалтерской отчетности».</w:t>
            </w:r>
          </w:p>
        </w:tc>
      </w:tr>
      <w:tr w:rsidR="00BE55A3" w:rsidRPr="00FB2637" w:rsidTr="00426CC6">
        <w:tc>
          <w:tcPr>
            <w:tcW w:w="1102" w:type="dxa"/>
          </w:tcPr>
          <w:p w:rsidR="00BE55A3" w:rsidRPr="00FB2637" w:rsidRDefault="00BE55A3" w:rsidP="00426C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ПК 4.4. </w:t>
            </w:r>
          </w:p>
        </w:tc>
        <w:tc>
          <w:tcPr>
            <w:tcW w:w="1876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  <w:tc>
          <w:tcPr>
            <w:tcW w:w="7088" w:type="dxa"/>
          </w:tcPr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методов финансового анализа (балансового, сравнения, группировки, относительных показателей, табличным, графическим и пр.) для оценки платежеспособности организации;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Расчет финансовых коэффициентов ликвидности для оценки платежеспособности организации.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Применение критериев оценки несостоятельности (банкротства) организации.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2637">
              <w:rPr>
                <w:rFonts w:ascii="Times New Roman" w:hAnsi="Times New Roman" w:cs="Times New Roman"/>
                <w:i/>
              </w:rPr>
              <w:t>Знать:</w:t>
            </w:r>
          </w:p>
          <w:p w:rsidR="00BE55A3" w:rsidRPr="00FB263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FB2637">
              <w:rPr>
                <w:rFonts w:ascii="Times New Roman" w:hAnsi="Times New Roman" w:cs="Times New Roman"/>
              </w:rPr>
              <w:t>Методику анализа отчетности, сферы применения методов финансового анализа (балансового, сравнения, группировки, относительных показателей, факторного, табличного, графического и пр.).</w:t>
            </w:r>
          </w:p>
        </w:tc>
      </w:tr>
    </w:tbl>
    <w:p w:rsidR="00BE55A3" w:rsidRDefault="00BE55A3" w:rsidP="005A3AB8">
      <w:pPr>
        <w:tabs>
          <w:tab w:val="left" w:leader="underscore" w:pos="3807"/>
        </w:tabs>
        <w:ind w:left="140" w:right="1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55A3" w:rsidRDefault="00BE55A3" w:rsidP="005A3AB8">
      <w:pPr>
        <w:rPr>
          <w:sz w:val="2"/>
          <w:szCs w:val="2"/>
        </w:rPr>
      </w:pPr>
    </w:p>
    <w:p w:rsidR="00BE55A3" w:rsidRDefault="00BE55A3" w:rsidP="005A3AB8">
      <w:pPr>
        <w:rPr>
          <w:rFonts w:ascii="Times New Roman" w:hAnsi="Times New Roman" w:cs="Times New Roman"/>
          <w:b/>
        </w:rPr>
      </w:pPr>
      <w:bookmarkStart w:id="11" w:name="bookmark17"/>
      <w:r>
        <w:rPr>
          <w:rFonts w:ascii="Times New Roman" w:hAnsi="Times New Roman" w:cs="Times New Roman"/>
          <w:b/>
        </w:rPr>
        <w:br w:type="page"/>
      </w:r>
    </w:p>
    <w:p w:rsidR="00BE55A3" w:rsidRPr="00935097" w:rsidRDefault="00BE55A3" w:rsidP="005A3AB8">
      <w:pPr>
        <w:pStyle w:val="ListParagraph"/>
        <w:keepNext/>
        <w:keepLines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97">
        <w:rPr>
          <w:rFonts w:ascii="Times New Roman" w:hAnsi="Times New Roman" w:cs="Times New Roman"/>
          <w:b/>
          <w:sz w:val="28"/>
          <w:szCs w:val="28"/>
        </w:rPr>
        <w:t>Документы, регламентирующие содержание и организацию образовательного процесса при реализации ОПСПО ППССЗ</w:t>
      </w:r>
      <w:bookmarkEnd w:id="11"/>
    </w:p>
    <w:p w:rsidR="00BE55A3" w:rsidRPr="00F12B31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8"/>
      <w:r>
        <w:rPr>
          <w:rFonts w:ascii="Times New Roman" w:hAnsi="Times New Roman" w:cs="Times New Roman"/>
          <w:sz w:val="28"/>
          <w:szCs w:val="28"/>
        </w:rPr>
        <w:t>С</w:t>
      </w:r>
      <w:r w:rsidRPr="00F12B31">
        <w:rPr>
          <w:rFonts w:ascii="Times New Roman" w:hAnsi="Times New Roman" w:cs="Times New Roman"/>
          <w:sz w:val="28"/>
          <w:szCs w:val="28"/>
        </w:rPr>
        <w:t>одержание и организацию образовательного процесса при реализации ОПСПО ППССЗ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регламентируют следующие документы:</w:t>
      </w:r>
    </w:p>
    <w:p w:rsidR="00BE55A3" w:rsidRPr="00F12B31" w:rsidRDefault="00BE55A3" w:rsidP="005A3AB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B31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№273-Ф3 от 29 декабря 2012 года, </w:t>
      </w:r>
    </w:p>
    <w:p w:rsidR="00BE55A3" w:rsidRPr="00F12B31" w:rsidRDefault="00BE55A3" w:rsidP="005A3AB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B3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14 июня </w:t>
      </w:r>
      <w:smartTag w:uri="urn:schemas-microsoft-com:office:smarttags" w:element="metricconverter">
        <w:smartTagPr>
          <w:attr w:name="ProductID" w:val="2014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</w:t>
      </w:r>
      <w:r w:rsidRPr="00F12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B3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4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464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BE55A3" w:rsidRPr="00F12B31" w:rsidRDefault="00BE55A3" w:rsidP="005A3AB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B3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22 января </w:t>
      </w:r>
      <w:smartTag w:uri="urn:schemas-microsoft-com:office:smarttags" w:element="metricconverter">
        <w:smartTagPr>
          <w:attr w:name="ProductID" w:val="2014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</w:t>
      </w:r>
      <w:r w:rsidRPr="00F12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B3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1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31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Москва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</w:t>
      </w:r>
      <w:r w:rsidRPr="00F12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B31">
        <w:rPr>
          <w:rFonts w:ascii="Times New Roman" w:hAnsi="Times New Roman" w:cs="Times New Roman"/>
          <w:sz w:val="28"/>
          <w:szCs w:val="28"/>
        </w:rPr>
        <w:t xml:space="preserve"> 464»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24FD">
        <w:rPr>
          <w:rFonts w:ascii="Times New Roman" w:hAnsi="Times New Roman" w:cs="Times New Roman"/>
          <w:sz w:val="28"/>
          <w:szCs w:val="28"/>
        </w:rPr>
        <w:t xml:space="preserve">ри реализации образовательного процесса ОПСПО </w:t>
      </w:r>
      <w:r>
        <w:rPr>
          <w:rFonts w:ascii="Times New Roman" w:hAnsi="Times New Roman" w:cs="Times New Roman"/>
          <w:sz w:val="28"/>
          <w:szCs w:val="28"/>
        </w:rPr>
        <w:t>составляются учебный план, календарный учебный график, рабочие программы</w:t>
      </w:r>
      <w:r w:rsidRPr="006C24FD">
        <w:rPr>
          <w:rFonts w:ascii="Times New Roman" w:hAnsi="Times New Roman" w:cs="Times New Roman"/>
          <w:sz w:val="28"/>
          <w:szCs w:val="28"/>
        </w:rPr>
        <w:t xml:space="preserve"> учебных курсов, предметов,</w:t>
      </w:r>
      <w:r>
        <w:rPr>
          <w:rFonts w:ascii="Times New Roman" w:hAnsi="Times New Roman" w:cs="Times New Roman"/>
          <w:sz w:val="28"/>
          <w:szCs w:val="28"/>
        </w:rPr>
        <w:t xml:space="preserve"> дисциплин (модулей), оценочные</w:t>
      </w:r>
      <w:r w:rsidRPr="006C24FD">
        <w:rPr>
          <w:rFonts w:ascii="Times New Roman" w:hAnsi="Times New Roman" w:cs="Times New Roman"/>
          <w:sz w:val="28"/>
          <w:szCs w:val="28"/>
        </w:rPr>
        <w:t xml:space="preserve"> и методическ</w:t>
      </w:r>
      <w:r>
        <w:rPr>
          <w:rFonts w:ascii="Times New Roman" w:hAnsi="Times New Roman" w:cs="Times New Roman"/>
          <w:sz w:val="28"/>
          <w:szCs w:val="28"/>
        </w:rPr>
        <w:t>ие материалы</w:t>
      </w:r>
      <w:r w:rsidRPr="006C24FD">
        <w:rPr>
          <w:rFonts w:ascii="Times New Roman" w:hAnsi="Times New Roman" w:cs="Times New Roman"/>
          <w:sz w:val="28"/>
          <w:szCs w:val="28"/>
        </w:rPr>
        <w:t>, а так же иными компонентами, обеспечивающими воспитание и обучение обучающихся.</w:t>
      </w:r>
    </w:p>
    <w:p w:rsidR="00BE55A3" w:rsidRPr="001E3021" w:rsidRDefault="00BE55A3" w:rsidP="005A3AB8">
      <w:pPr>
        <w:pStyle w:val="12"/>
        <w:shd w:val="clear" w:color="auto" w:fill="auto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1E3021">
        <w:rPr>
          <w:b w:val="0"/>
          <w:i w:val="0"/>
          <w:sz w:val="28"/>
          <w:szCs w:val="28"/>
        </w:rPr>
        <w:t>Совокупность документов, регламентирующих содержание и организацию образовательного процесса при реализации компетентностно-ориентированной ОПСПО ППССЗ, а именно:</w:t>
      </w:r>
    </w:p>
    <w:p w:rsidR="00BE55A3" w:rsidRPr="001E3021" w:rsidRDefault="00BE55A3" w:rsidP="005A3AB8">
      <w:pPr>
        <w:pStyle w:val="12"/>
        <w:numPr>
          <w:ilvl w:val="0"/>
          <w:numId w:val="23"/>
        </w:numPr>
        <w:shd w:val="clear" w:color="auto" w:fill="auto"/>
        <w:tabs>
          <w:tab w:val="left" w:pos="893"/>
        </w:tabs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1E3021">
        <w:rPr>
          <w:b w:val="0"/>
          <w:i w:val="0"/>
          <w:sz w:val="28"/>
          <w:szCs w:val="28"/>
        </w:rPr>
        <w:t>календарный учебный график</w:t>
      </w:r>
    </w:p>
    <w:p w:rsidR="00BE55A3" w:rsidRPr="001E3021" w:rsidRDefault="00BE55A3" w:rsidP="005A3AB8">
      <w:pPr>
        <w:pStyle w:val="12"/>
        <w:numPr>
          <w:ilvl w:val="0"/>
          <w:numId w:val="23"/>
        </w:numPr>
        <w:shd w:val="clear" w:color="auto" w:fill="auto"/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1E3021">
        <w:rPr>
          <w:b w:val="0"/>
          <w:i w:val="0"/>
          <w:sz w:val="28"/>
          <w:szCs w:val="28"/>
        </w:rPr>
        <w:t>учебный план</w:t>
      </w:r>
    </w:p>
    <w:p w:rsidR="00BE55A3" w:rsidRPr="001E3021" w:rsidRDefault="00BE55A3" w:rsidP="005A3AB8">
      <w:pPr>
        <w:pStyle w:val="12"/>
        <w:numPr>
          <w:ilvl w:val="0"/>
          <w:numId w:val="23"/>
        </w:numPr>
        <w:shd w:val="clear" w:color="auto" w:fill="auto"/>
        <w:tabs>
          <w:tab w:val="left" w:pos="893"/>
        </w:tabs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1E3021">
        <w:rPr>
          <w:b w:val="0"/>
          <w:i w:val="0"/>
          <w:sz w:val="28"/>
          <w:szCs w:val="28"/>
        </w:rPr>
        <w:t>программы учебных курсов, предметов, дисциплин (модулей)</w:t>
      </w:r>
    </w:p>
    <w:p w:rsidR="00BE55A3" w:rsidRPr="001E3021" w:rsidRDefault="00BE55A3" w:rsidP="005A3AB8">
      <w:pPr>
        <w:pStyle w:val="12"/>
        <w:numPr>
          <w:ilvl w:val="0"/>
          <w:numId w:val="23"/>
        </w:numPr>
        <w:shd w:val="clear" w:color="auto" w:fill="auto"/>
        <w:tabs>
          <w:tab w:val="left" w:pos="893"/>
        </w:tabs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1E3021">
        <w:rPr>
          <w:b w:val="0"/>
          <w:i w:val="0"/>
          <w:sz w:val="28"/>
          <w:szCs w:val="28"/>
        </w:rPr>
        <w:t>программы практик</w:t>
      </w:r>
    </w:p>
    <w:p w:rsidR="00BE55A3" w:rsidRPr="001E3021" w:rsidRDefault="00BE55A3" w:rsidP="005A3AB8">
      <w:pPr>
        <w:pStyle w:val="12"/>
        <w:numPr>
          <w:ilvl w:val="0"/>
          <w:numId w:val="23"/>
        </w:numPr>
        <w:shd w:val="clear" w:color="auto" w:fill="auto"/>
        <w:tabs>
          <w:tab w:val="left" w:pos="893"/>
        </w:tabs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1E3021">
        <w:rPr>
          <w:b w:val="0"/>
          <w:i w:val="0"/>
          <w:sz w:val="28"/>
          <w:szCs w:val="28"/>
        </w:rPr>
        <w:t>программа ГИА.</w:t>
      </w:r>
    </w:p>
    <w:p w:rsidR="00BE55A3" w:rsidRPr="001E3021" w:rsidRDefault="00BE55A3" w:rsidP="005A3AB8">
      <w:pPr>
        <w:pStyle w:val="12"/>
        <w:shd w:val="clear" w:color="auto" w:fill="auto"/>
        <w:spacing w:before="0" w:after="0" w:line="240" w:lineRule="auto"/>
        <w:ind w:firstLine="680"/>
        <w:jc w:val="both"/>
        <w:outlineLvl w:val="9"/>
        <w:rPr>
          <w:b w:val="0"/>
          <w:i w:val="0"/>
          <w:sz w:val="28"/>
          <w:szCs w:val="28"/>
        </w:rPr>
      </w:pPr>
      <w:r w:rsidRPr="001E3021">
        <w:rPr>
          <w:b w:val="0"/>
          <w:i w:val="0"/>
          <w:sz w:val="28"/>
          <w:szCs w:val="28"/>
        </w:rPr>
        <w:t xml:space="preserve">При составлении учебного плана необходимо руководствоваться общими требованиями к условиям реализации основных образовательных программ, сформулированными в разделах 6, 7 ФГОС СПО по специальности и в «Порядке организации и осуществления образовательной деятельности по образовательным программам среднего профессионального образования» , утвержденном приказом Министерства образования и науки Российской Федерации (Минобрнауки России) от 14 июня </w:t>
      </w:r>
      <w:smartTag w:uri="urn:schemas-microsoft-com:office:smarttags" w:element="metricconverter">
        <w:smartTagPr>
          <w:attr w:name="ProductID" w:val="2014 г"/>
        </w:smartTagPr>
        <w:r w:rsidRPr="001E3021">
          <w:rPr>
            <w:b w:val="0"/>
            <w:i w:val="0"/>
            <w:sz w:val="28"/>
            <w:szCs w:val="28"/>
          </w:rPr>
          <w:t>2014 г</w:t>
        </w:r>
      </w:smartTag>
      <w:r w:rsidRPr="001E3021">
        <w:rPr>
          <w:b w:val="0"/>
          <w:i w:val="0"/>
          <w:sz w:val="28"/>
          <w:szCs w:val="28"/>
        </w:rPr>
        <w:t xml:space="preserve">. </w:t>
      </w:r>
      <w:r w:rsidRPr="001E3021">
        <w:rPr>
          <w:b w:val="0"/>
          <w:i w:val="0"/>
          <w:iCs w:val="0"/>
          <w:sz w:val="28"/>
          <w:szCs w:val="28"/>
        </w:rPr>
        <w:t>N464</w:t>
      </w:r>
      <w:r w:rsidRPr="001E3021">
        <w:rPr>
          <w:b w:val="0"/>
          <w:i w:val="0"/>
          <w:sz w:val="28"/>
          <w:szCs w:val="28"/>
        </w:rPr>
        <w:t xml:space="preserve"> г. Москва</w:t>
      </w:r>
      <w:r>
        <w:rPr>
          <w:b w:val="0"/>
          <w:i w:val="0"/>
          <w:sz w:val="28"/>
          <w:szCs w:val="28"/>
        </w:rPr>
        <w:t>.</w:t>
      </w:r>
    </w:p>
    <w:p w:rsidR="00BE55A3" w:rsidRPr="00935097" w:rsidRDefault="00BE55A3" w:rsidP="005A3AB8">
      <w:pPr>
        <w:pStyle w:val="ListParagraph"/>
        <w:keepNext/>
        <w:keepLines/>
        <w:numPr>
          <w:ilvl w:val="1"/>
          <w:numId w:val="10"/>
        </w:numPr>
        <w:tabs>
          <w:tab w:val="left" w:pos="3833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97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bookmarkEnd w:id="12"/>
    </w:p>
    <w:p w:rsidR="00BE55A3" w:rsidRPr="00935097" w:rsidRDefault="00BE55A3" w:rsidP="005A3AB8">
      <w:pPr>
        <w:pStyle w:val="ListParagraph"/>
        <w:keepNext/>
        <w:keepLines/>
        <w:tabs>
          <w:tab w:val="left" w:pos="3833"/>
        </w:tabs>
        <w:spacing w:line="21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E55A3" w:rsidRPr="00935097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В календарном учебном графике указывается последовательность реализации ОПСПО</w:t>
      </w:r>
    </w:p>
    <w:p w:rsidR="00BE55A3" w:rsidRPr="00935097" w:rsidRDefault="00BE55A3" w:rsidP="005A3AB8">
      <w:pPr>
        <w:tabs>
          <w:tab w:val="left" w:leader="underscore" w:pos="468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ППССЗ специальности «Экономика и бухгалтерский учет (по отраслям)», включая теоретическое обучение, практики, промежуточные и </w:t>
      </w:r>
      <w:r w:rsidRPr="00935097">
        <w:rPr>
          <w:rFonts w:ascii="Times New Roman" w:hAnsi="Times New Roman" w:cs="Times New Roman"/>
          <w:sz w:val="28"/>
          <w:szCs w:val="28"/>
        </w:rPr>
        <w:lastRenderedPageBreak/>
        <w:t>итоговую аттестации, каникулы.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021">
        <w:rPr>
          <w:rFonts w:ascii="Times New Roman" w:hAnsi="Times New Roman" w:cs="Times New Roman"/>
          <w:color w:val="auto"/>
          <w:sz w:val="28"/>
          <w:szCs w:val="28"/>
        </w:rPr>
        <w:t>Календарны</w:t>
      </w:r>
      <w:r>
        <w:rPr>
          <w:rFonts w:ascii="Times New Roman" w:hAnsi="Times New Roman" w:cs="Times New Roman"/>
          <w:color w:val="auto"/>
          <w:sz w:val="28"/>
          <w:szCs w:val="28"/>
        </w:rPr>
        <w:t>й учебный график представлен в П</w:t>
      </w:r>
      <w:r w:rsidRPr="001E3021">
        <w:rPr>
          <w:rFonts w:ascii="Times New Roman" w:hAnsi="Times New Roman" w:cs="Times New Roman"/>
          <w:color w:val="auto"/>
          <w:sz w:val="28"/>
          <w:szCs w:val="28"/>
        </w:rPr>
        <w:t xml:space="preserve">риложении 1. </w:t>
      </w:r>
    </w:p>
    <w:p w:rsidR="00BE55A3" w:rsidRPr="00935097" w:rsidRDefault="00BE55A3" w:rsidP="005A3AB8">
      <w:pPr>
        <w:pStyle w:val="ListParagraph"/>
        <w:keepNext/>
        <w:keepLines/>
        <w:numPr>
          <w:ilvl w:val="1"/>
          <w:numId w:val="10"/>
        </w:numPr>
        <w:tabs>
          <w:tab w:val="left" w:pos="4683"/>
        </w:tabs>
        <w:rPr>
          <w:rFonts w:ascii="Times New Roman" w:hAnsi="Times New Roman" w:cs="Times New Roman"/>
          <w:b/>
          <w:sz w:val="28"/>
          <w:szCs w:val="28"/>
        </w:rPr>
      </w:pPr>
      <w:bookmarkStart w:id="13" w:name="bookmark19"/>
      <w:r w:rsidRPr="00935097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End w:id="13"/>
    </w:p>
    <w:p w:rsidR="00BE55A3" w:rsidRPr="00935097" w:rsidRDefault="00BE55A3" w:rsidP="005A3AB8">
      <w:pPr>
        <w:tabs>
          <w:tab w:val="right" w:pos="8376"/>
          <w:tab w:val="right" w:pos="98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Компетентностно-ориентированный учебный план определяет следующие характеристики ОПСПО ППССЗ по специальности:</w:t>
      </w:r>
    </w:p>
    <w:p w:rsidR="00BE55A3" w:rsidRPr="001E3021" w:rsidRDefault="00BE55A3" w:rsidP="005A3AB8">
      <w:pPr>
        <w:pStyle w:val="ListParagraph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-объемные параметры учебной нагрузки в целом, по годам обучения и по семестрам;</w:t>
      </w:r>
    </w:p>
    <w:p w:rsidR="00BE55A3" w:rsidRPr="001E3021" w:rsidRDefault="00BE55A3" w:rsidP="005A3AB8">
      <w:pPr>
        <w:numPr>
          <w:ilvl w:val="0"/>
          <w:numId w:val="24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BE55A3" w:rsidRPr="001E3021" w:rsidRDefault="00BE55A3" w:rsidP="005A3AB8">
      <w:pPr>
        <w:numPr>
          <w:ilvl w:val="0"/>
          <w:numId w:val="24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BE55A3" w:rsidRPr="001E3021" w:rsidRDefault="00BE55A3" w:rsidP="005A3AB8">
      <w:pPr>
        <w:numPr>
          <w:ilvl w:val="0"/>
          <w:numId w:val="24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BE55A3" w:rsidRPr="001E3021" w:rsidRDefault="00BE55A3" w:rsidP="005A3AB8">
      <w:pPr>
        <w:numPr>
          <w:ilvl w:val="0"/>
          <w:numId w:val="24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BE55A3" w:rsidRPr="001E3021" w:rsidRDefault="00BE55A3" w:rsidP="005A3AB8">
      <w:pPr>
        <w:numPr>
          <w:ilvl w:val="0"/>
          <w:numId w:val="24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сроки прохождения и продолжительность практик;</w:t>
      </w:r>
    </w:p>
    <w:p w:rsidR="00BE55A3" w:rsidRPr="001E3021" w:rsidRDefault="00BE55A3" w:rsidP="005A3AB8">
      <w:pPr>
        <w:numPr>
          <w:ilvl w:val="0"/>
          <w:numId w:val="24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формы государственной итоговой аттестации, объемы времени, отведенные на подготовку и защиту выпускной квалификационной работы в рамках ГИА:</w:t>
      </w:r>
    </w:p>
    <w:p w:rsidR="00BE55A3" w:rsidRPr="001E3021" w:rsidRDefault="00BE55A3" w:rsidP="005A3AB8">
      <w:pPr>
        <w:numPr>
          <w:ilvl w:val="0"/>
          <w:numId w:val="24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объем каникул по годам обучения.</w:t>
      </w:r>
    </w:p>
    <w:p w:rsidR="00BE55A3" w:rsidRPr="00935097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Максимальный объем учебной нагрузки составляет 54 академических часа в неделю, включая все виды аудиторной и внеаудиторной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BE55A3" w:rsidRPr="00935097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Обязательная аудиторная нагрузка предполагает лекции, практические занятия, включая семинары и выполнение курсовых работ. Самостоятельная работа организуется в форме выполнения курсовых работ, междисциплинарных проектов, подготовки рефератов, самостоятельного изучения отдельных дидактических единиц и т.д.</w:t>
      </w:r>
    </w:p>
    <w:p w:rsidR="00BE55A3" w:rsidRPr="00935097" w:rsidRDefault="00BE55A3" w:rsidP="005A3AB8">
      <w:pPr>
        <w:tabs>
          <w:tab w:val="left" w:leader="underscore" w:pos="66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ОПСПО ППССЗ специальности «Экономика и бухгалтерский учет (по отраслям)» предполагает изучение следующих учебных циклов:</w:t>
      </w:r>
    </w:p>
    <w:p w:rsidR="00BE55A3" w:rsidRPr="001E3021" w:rsidRDefault="00BE55A3" w:rsidP="005A3AB8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 xml:space="preserve">общий гуманитарный и социально-экономический - ОГСЭ; </w:t>
      </w:r>
    </w:p>
    <w:p w:rsidR="00BE55A3" w:rsidRPr="001E3021" w:rsidRDefault="00BE55A3" w:rsidP="005A3AB8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 xml:space="preserve">математический и общий естественнонаучный - ЕН; </w:t>
      </w:r>
    </w:p>
    <w:p w:rsidR="00BE55A3" w:rsidRPr="001E3021" w:rsidRDefault="00BE55A3" w:rsidP="005A3AB8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 xml:space="preserve">профессиональный - П; </w:t>
      </w:r>
    </w:p>
    <w:p w:rsidR="00BE55A3" w:rsidRPr="001E3021" w:rsidRDefault="00BE55A3" w:rsidP="005A3AB8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учебная практика - УП;</w:t>
      </w:r>
    </w:p>
    <w:p w:rsidR="00BE55A3" w:rsidRPr="001E3021" w:rsidRDefault="00BE55A3" w:rsidP="005A3AB8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(по профилю специальности) - ПП; </w:t>
      </w:r>
    </w:p>
    <w:p w:rsidR="00BE55A3" w:rsidRPr="001E3021" w:rsidRDefault="00BE55A3" w:rsidP="005A3AB8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 - ПДП; </w:t>
      </w:r>
    </w:p>
    <w:p w:rsidR="00BE55A3" w:rsidRPr="001E3021" w:rsidRDefault="00BE55A3" w:rsidP="005A3AB8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 xml:space="preserve">промежуточная аттестация - ПА; </w:t>
      </w:r>
    </w:p>
    <w:p w:rsidR="00BE55A3" w:rsidRPr="001E3021" w:rsidRDefault="00BE55A3" w:rsidP="005A3AB8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государственная (итоговая) аттестация - ГИА.</w:t>
      </w:r>
    </w:p>
    <w:p w:rsidR="00BE55A3" w:rsidRPr="00935097" w:rsidRDefault="00BE55A3" w:rsidP="005A3AB8">
      <w:pPr>
        <w:tabs>
          <w:tab w:val="left" w:leader="underscore" w:pos="76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Обязательная часть ОПСПО ППССЗ по циклам составляет 70 % от общего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97">
        <w:rPr>
          <w:rFonts w:ascii="Times New Roman" w:hAnsi="Times New Roman" w:cs="Times New Roman"/>
          <w:sz w:val="28"/>
          <w:szCs w:val="28"/>
        </w:rPr>
        <w:t>времени, отведенного на их освоение.</w:t>
      </w:r>
    </w:p>
    <w:p w:rsidR="00BE55A3" w:rsidRPr="00935097" w:rsidRDefault="00BE55A3" w:rsidP="005A3AB8">
      <w:pPr>
        <w:tabs>
          <w:tab w:val="left" w:leader="underscore" w:pos="3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lastRenderedPageBreak/>
        <w:t>Вариативная часть 30% распределена в соответствии с потребностями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97">
        <w:rPr>
          <w:rFonts w:ascii="Times New Roman" w:hAnsi="Times New Roman" w:cs="Times New Roman"/>
          <w:sz w:val="28"/>
          <w:szCs w:val="28"/>
        </w:rPr>
        <w:t>и направлена на формирован</w:t>
      </w:r>
      <w:r>
        <w:rPr>
          <w:rFonts w:ascii="Times New Roman" w:hAnsi="Times New Roman" w:cs="Times New Roman"/>
          <w:sz w:val="28"/>
          <w:szCs w:val="28"/>
        </w:rPr>
        <w:t>ие профессиональных компетенций.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Профессиональный цикл состоит из общепрофессиональных дисциплин и профессиональных модулей (ПМ) в соответствии с основными видами деятельности. В состав каждого ПМ входят несколько междисциплинарных курсов.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При освоении обучающимися профессиональных модулей проводятся учебная практика и производственная практика (по профилю специальности).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Учебный процесс организован в режиме шестидневной учебной недели, занятия группируются парами.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 xml:space="preserve">Компетентностно - ориентированный учебный план представлен в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E3021">
        <w:rPr>
          <w:rFonts w:ascii="Times New Roman" w:hAnsi="Times New Roman" w:cs="Times New Roman"/>
          <w:color w:val="auto"/>
          <w:sz w:val="28"/>
          <w:szCs w:val="28"/>
        </w:rPr>
        <w:t>риложении 2.</w:t>
      </w:r>
    </w:p>
    <w:p w:rsidR="00BE55A3" w:rsidRPr="00935097" w:rsidRDefault="00BE55A3" w:rsidP="005A3AB8">
      <w:pPr>
        <w:keepNext/>
        <w:keepLines/>
        <w:numPr>
          <w:ilvl w:val="0"/>
          <w:numId w:val="5"/>
        </w:numPr>
        <w:tabs>
          <w:tab w:val="left" w:pos="1701"/>
        </w:tabs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20"/>
      <w:r w:rsidRPr="00935097">
        <w:rPr>
          <w:rFonts w:ascii="Times New Roman" w:hAnsi="Times New Roman" w:cs="Times New Roman"/>
          <w:b/>
          <w:sz w:val="28"/>
          <w:szCs w:val="28"/>
        </w:rPr>
        <w:t>Рабочие программы учебных курсов, предметов, дисциплин (профессиональных модулей)</w:t>
      </w:r>
      <w:bookmarkEnd w:id="14"/>
    </w:p>
    <w:p w:rsidR="00BE55A3" w:rsidRPr="00935097" w:rsidRDefault="00BE55A3" w:rsidP="005A3AB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Рабочие программы содержат: цели и задачи, знания, умения, общие и профессиональные компетенции, объем и содержание, информационное обеспечение обучения, контроль и оценку результатов освоения дисциплины или модуля.</w:t>
      </w:r>
    </w:p>
    <w:p w:rsidR="00BE55A3" w:rsidRPr="00935097" w:rsidRDefault="00BE55A3" w:rsidP="005A3AB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Анализ рабочих программ техникума показывает, что содержание и уровень сложности соответствует дидактическим единицам и требованиям ФГОС СПО (базового уровня).</w:t>
      </w:r>
    </w:p>
    <w:p w:rsidR="00BE55A3" w:rsidRPr="00935097" w:rsidRDefault="00BE55A3" w:rsidP="005A3AB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Рабочие программы рассматриваются и утверждаются на заседаниях ЦМК. Рабочие программы дисциплин и модулей представлены в Приложении 2.</w:t>
      </w:r>
    </w:p>
    <w:p w:rsidR="00BE55A3" w:rsidRPr="00935097" w:rsidRDefault="00BE55A3" w:rsidP="005A3AB8">
      <w:pPr>
        <w:keepNext/>
        <w:keepLines/>
        <w:numPr>
          <w:ilvl w:val="0"/>
          <w:numId w:val="5"/>
        </w:numPr>
        <w:tabs>
          <w:tab w:val="left" w:pos="1701"/>
          <w:tab w:val="left" w:pos="4340"/>
        </w:tabs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21"/>
      <w:r w:rsidRPr="00935097">
        <w:rPr>
          <w:rFonts w:ascii="Times New Roman" w:hAnsi="Times New Roman" w:cs="Times New Roman"/>
          <w:b/>
          <w:sz w:val="28"/>
          <w:szCs w:val="28"/>
        </w:rPr>
        <w:t>Программы практик</w:t>
      </w:r>
      <w:bookmarkEnd w:id="15"/>
    </w:p>
    <w:p w:rsidR="00BE55A3" w:rsidRPr="00935097" w:rsidRDefault="00BE55A3" w:rsidP="005A3AB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Организация практического обучения направлена на обеспечение непрерывности и последовательности овладения студентами профессиональными и общими компетенциями, видами профессиональной деятельности,  </w:t>
      </w:r>
      <w:r w:rsidRPr="00935097">
        <w:rPr>
          <w:rFonts w:ascii="Times New Roman" w:hAnsi="Times New Roman" w:cs="Times New Roman"/>
          <w:spacing w:val="-2"/>
          <w:sz w:val="28"/>
          <w:szCs w:val="28"/>
        </w:rPr>
        <w:t>приобретение опыта</w:t>
      </w:r>
      <w:r w:rsidRPr="00935097">
        <w:rPr>
          <w:rFonts w:ascii="Times New Roman" w:hAnsi="Times New Roman" w:cs="Times New Roman"/>
          <w:sz w:val="28"/>
          <w:szCs w:val="28"/>
        </w:rPr>
        <w:t xml:space="preserve"> </w:t>
      </w:r>
      <w:r w:rsidRPr="00935097">
        <w:rPr>
          <w:rFonts w:ascii="Times New Roman" w:hAnsi="Times New Roman" w:cs="Times New Roman"/>
          <w:spacing w:val="-2"/>
          <w:sz w:val="28"/>
          <w:szCs w:val="28"/>
        </w:rPr>
        <w:t>практической деятельности по специальности,</w:t>
      </w:r>
      <w:r w:rsidRPr="0093509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по ОПОП СПО. </w:t>
      </w:r>
    </w:p>
    <w:p w:rsidR="00BE55A3" w:rsidRPr="00935097" w:rsidRDefault="00BE55A3" w:rsidP="005A3A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На каждый вид практики по каждому профессиональному модулю всех специальностей и форм обучения разработаны программы практик, которые входят в УМК по профессиональному модулю. Программы практик разрабатываются с учетом мнения и потребностей работодателей, социальных партнёров и направлены на удовлетворение потребностей отрасли торговли и общественного питания в высококвалифицированных кадрах. </w:t>
      </w:r>
    </w:p>
    <w:p w:rsidR="00BE55A3" w:rsidRPr="00935097" w:rsidRDefault="00BE55A3" w:rsidP="005A3AB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35097">
        <w:rPr>
          <w:rFonts w:ascii="Times New Roman" w:hAnsi="Times New Roman"/>
          <w:sz w:val="28"/>
          <w:szCs w:val="28"/>
        </w:rPr>
        <w:t xml:space="preserve">Программы практики рассмотрены и утверждены на заседании ЦМК специальных дисциплин и профессиональных модулей. </w:t>
      </w:r>
    </w:p>
    <w:p w:rsidR="00BE55A3" w:rsidRPr="00935097" w:rsidRDefault="00BE55A3" w:rsidP="005A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Целью практического обучения является формирование общих и  профессиональных компетенций, участие в производственной деятельности предприятий, освоение соответствующего вида профессиональной деятельности.</w:t>
      </w:r>
    </w:p>
    <w:p w:rsidR="00BE55A3" w:rsidRPr="00222D87" w:rsidRDefault="00BE55A3" w:rsidP="005A3AB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D87">
        <w:rPr>
          <w:rFonts w:ascii="Times New Roman" w:hAnsi="Times New Roman" w:cs="Times New Roman"/>
          <w:sz w:val="28"/>
          <w:szCs w:val="28"/>
        </w:rPr>
        <w:t>Основополагающими документами для проведения практики являются:</w:t>
      </w:r>
    </w:p>
    <w:p w:rsidR="00BE55A3" w:rsidRPr="00222D87" w:rsidRDefault="00BE55A3" w:rsidP="005A3AB8">
      <w:pPr>
        <w:pStyle w:val="ListParagraph"/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D87">
        <w:rPr>
          <w:rFonts w:ascii="Times New Roman" w:hAnsi="Times New Roman" w:cs="Times New Roman"/>
          <w:sz w:val="28"/>
          <w:szCs w:val="28"/>
        </w:rPr>
        <w:lastRenderedPageBreak/>
        <w:t xml:space="preserve">ФГОС по ОПОП СПО </w:t>
      </w:r>
      <w:r w:rsidRPr="00935097">
        <w:rPr>
          <w:rFonts w:ascii="Times New Roman" w:hAnsi="Times New Roman" w:cs="Times New Roman"/>
          <w:sz w:val="28"/>
          <w:szCs w:val="28"/>
        </w:rPr>
        <w:t>38.02.01 «Экономика и бухгалтерский учет (по отраслям)»</w:t>
      </w:r>
      <w:r w:rsidRPr="00222D87">
        <w:rPr>
          <w:rFonts w:ascii="Times New Roman" w:hAnsi="Times New Roman" w:cs="Times New Roman"/>
          <w:sz w:val="28"/>
          <w:szCs w:val="28"/>
        </w:rPr>
        <w:t>;</w:t>
      </w:r>
    </w:p>
    <w:p w:rsidR="00BE55A3" w:rsidRPr="00222D87" w:rsidRDefault="00BE55A3" w:rsidP="005A3AB8">
      <w:pPr>
        <w:pStyle w:val="ListParagraph"/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D8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87">
        <w:rPr>
          <w:rFonts w:ascii="Times New Roman" w:hAnsi="Times New Roman" w:cs="Times New Roman"/>
          <w:sz w:val="28"/>
          <w:szCs w:val="28"/>
        </w:rPr>
        <w:t xml:space="preserve">от 18 апреля </w:t>
      </w:r>
      <w:smartTag w:uri="urn:schemas-microsoft-com:office:smarttags" w:element="metricconverter">
        <w:smartTagPr>
          <w:attr w:name="ProductID" w:val="2013 г"/>
        </w:smartTagPr>
        <w:r w:rsidRPr="00222D8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22D87">
        <w:rPr>
          <w:rFonts w:ascii="Times New Roman" w:hAnsi="Times New Roman" w:cs="Times New Roman"/>
          <w:sz w:val="28"/>
          <w:szCs w:val="28"/>
        </w:rPr>
        <w:t>. № 291 «Об утверждении положения о практике обучающихся, осваивающих основные профессиональные программы среднего профессионального образования»;</w:t>
      </w:r>
    </w:p>
    <w:p w:rsidR="00BE55A3" w:rsidRPr="00222D87" w:rsidRDefault="00BE55A3" w:rsidP="005A3AB8">
      <w:pPr>
        <w:pStyle w:val="ListParagraph"/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D87">
        <w:rPr>
          <w:rFonts w:ascii="Times New Roman" w:hAnsi="Times New Roman" w:cs="Times New Roman"/>
          <w:sz w:val="28"/>
          <w:szCs w:val="28"/>
        </w:rPr>
        <w:t>«Положение о практике студентов» Пермского института (филиала) «Российского экономического университета» им. Г.В. Плеханова, утверждённым Советом филиала от 29.05.2014г., протокол №13;</w:t>
      </w:r>
    </w:p>
    <w:p w:rsidR="00BE55A3" w:rsidRPr="00222D87" w:rsidRDefault="00BE55A3" w:rsidP="005A3AB8">
      <w:pPr>
        <w:pStyle w:val="ListParagraph"/>
        <w:numPr>
          <w:ilvl w:val="0"/>
          <w:numId w:val="26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222D87">
        <w:rPr>
          <w:rFonts w:ascii="Times New Roman" w:hAnsi="Times New Roman" w:cs="Times New Roman"/>
          <w:sz w:val="28"/>
          <w:szCs w:val="28"/>
        </w:rPr>
        <w:t>График учебного процесса.</w:t>
      </w:r>
    </w:p>
    <w:p w:rsidR="00BE55A3" w:rsidRPr="00876A2B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2B">
        <w:rPr>
          <w:rFonts w:ascii="Times New Roman" w:hAnsi="Times New Roman" w:cs="Times New Roman"/>
          <w:sz w:val="28"/>
          <w:szCs w:val="28"/>
        </w:rPr>
        <w:t xml:space="preserve">Основными предприятиями - базами практики студентов техникума являются: </w:t>
      </w:r>
    </w:p>
    <w:p w:rsidR="00BE55A3" w:rsidRPr="00935097" w:rsidRDefault="00BE55A3" w:rsidP="005A3AB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ЗАО «Тандер» №660 от 09.06.2014 до 31.12.2019,</w:t>
      </w:r>
    </w:p>
    <w:p w:rsidR="00BE55A3" w:rsidRPr="00935097" w:rsidRDefault="00BE55A3" w:rsidP="005A3AB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ООО «Лион-трейд» №661 от 09.06.2014 до 31.12.2019,</w:t>
      </w:r>
    </w:p>
    <w:p w:rsidR="00BE55A3" w:rsidRPr="00935097" w:rsidRDefault="00BE55A3" w:rsidP="005A3AB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ООО «Нестле Россия» №651 От 16.04.2014 до 31.12.2019,</w:t>
      </w:r>
    </w:p>
    <w:p w:rsidR="00BE55A3" w:rsidRPr="00935097" w:rsidRDefault="00BE55A3" w:rsidP="005A3AB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ОАО «Альфа-Банк» № 642 от 29.01.2014 до 31.01.2016,</w:t>
      </w:r>
    </w:p>
    <w:p w:rsidR="00BE55A3" w:rsidRPr="00935097" w:rsidRDefault="00BE55A3" w:rsidP="005A3AB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ООО ПКФ Ангор  №635 от 28.10.2013 до 31.12.2016,</w:t>
      </w:r>
    </w:p>
    <w:p w:rsidR="00BE55A3" w:rsidRPr="00935097" w:rsidRDefault="00BE55A3" w:rsidP="005A3AB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ЗАО «Добрыня» №622 от 28.03.2013 до 31.12.2016,</w:t>
      </w:r>
    </w:p>
    <w:p w:rsidR="00BE55A3" w:rsidRPr="00935097" w:rsidRDefault="00BE55A3" w:rsidP="005A3AB8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ООО «Виват-трейд» №582 от 16.04.2012 до 31.12.2015,</w:t>
      </w:r>
    </w:p>
    <w:p w:rsidR="00BE55A3" w:rsidRPr="00935097" w:rsidRDefault="00BE55A3" w:rsidP="005A3AB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ЗАО «Алендвик» №643 от 31.01.2014 до 31.12.2019.</w:t>
      </w:r>
    </w:p>
    <w:p w:rsidR="00BE55A3" w:rsidRPr="00935097" w:rsidRDefault="00BE55A3" w:rsidP="005A3AB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ЗАО «Инструментальный завод» №650 от16.04.2014 до 31.05.2014</w:t>
      </w:r>
    </w:p>
    <w:p w:rsidR="00BE55A3" w:rsidRPr="00935097" w:rsidRDefault="00BE55A3" w:rsidP="005A3AB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ООО «Корпусгруппурал» № 646 от 03.02.2014 до 22.02.2014</w:t>
      </w:r>
    </w:p>
    <w:p w:rsidR="00BE55A3" w:rsidRPr="00935097" w:rsidRDefault="00BE55A3" w:rsidP="005A3A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В отдельных случаях студенты проходят практику с предоставлением гарантийных писем с предприятий (как правило, студенты-заочники, по месту работы).</w:t>
      </w:r>
    </w:p>
    <w:p w:rsidR="00BE55A3" w:rsidRPr="00935097" w:rsidRDefault="00BE55A3" w:rsidP="005A3A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Основными критериями  выбора базы практики являются:</w:t>
      </w:r>
    </w:p>
    <w:p w:rsidR="00BE55A3" w:rsidRPr="00935097" w:rsidRDefault="00BE55A3" w:rsidP="005A3A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масштабы предприятия;</w:t>
      </w:r>
    </w:p>
    <w:p w:rsidR="00BE55A3" w:rsidRPr="00935097" w:rsidRDefault="00BE55A3" w:rsidP="005A3A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высокий уровень организации производства;</w:t>
      </w:r>
    </w:p>
    <w:p w:rsidR="00BE55A3" w:rsidRPr="00935097" w:rsidRDefault="00BE55A3" w:rsidP="005A3A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наличие квалифицированного персонала;</w:t>
      </w:r>
    </w:p>
    <w:p w:rsidR="00BE55A3" w:rsidRPr="00935097" w:rsidRDefault="00BE55A3" w:rsidP="005A3A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- оснащенность современной вычислительной техникой и электронной базой данных.</w:t>
      </w:r>
    </w:p>
    <w:p w:rsidR="00BE55A3" w:rsidRPr="00935097" w:rsidRDefault="00BE55A3" w:rsidP="005A3A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Практика студентов как вид учебной деятельности завершается защитой отчета. Оценка по практике приравнивается к оценкам по теоретическому обучению и учитывается при подведении итогов успеваемости.</w:t>
      </w:r>
    </w:p>
    <w:p w:rsidR="00BE55A3" w:rsidRPr="00935097" w:rsidRDefault="00BE55A3" w:rsidP="005A3A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Формой отчетности по практике является написание и защита отчета по практике (дифференцированный зачет). </w:t>
      </w:r>
    </w:p>
    <w:p w:rsidR="00BE55A3" w:rsidRPr="00935097" w:rsidRDefault="00BE55A3" w:rsidP="005A3AB8">
      <w:pPr>
        <w:pStyle w:val="af7"/>
        <w:spacing w:after="0" w:line="317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935097">
        <w:rPr>
          <w:rFonts w:ascii="Times New Roman" w:hAnsi="Times New Roman"/>
          <w:color w:val="000000"/>
          <w:sz w:val="28"/>
          <w:szCs w:val="28"/>
        </w:rPr>
        <w:t>Аттестация проводится с учетом (или на основании) результатов, подтвержденных документами с баз-практики (характеристика).</w:t>
      </w:r>
    </w:p>
    <w:p w:rsidR="00BE55A3" w:rsidRPr="00935097" w:rsidRDefault="00BE55A3" w:rsidP="005A3A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Отчеты принимаются преподавателями-руководителями практики, оформляются рецензии и аттестационные листы на каждого обучающегося. Преподаватель проводит еженедельные консультации для студентов, периодический контроль посещения, составляет отчет по окончании практики.</w:t>
      </w:r>
    </w:p>
    <w:p w:rsidR="00BE55A3" w:rsidRPr="00935097" w:rsidRDefault="00BE55A3" w:rsidP="005A3A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После защиты отчетов по практике руководитель практики подводит итоги в форме отчета с выводами о качестве проведения практики и предложениями по её совершенствованию. Эти предложения </w:t>
      </w:r>
      <w:r w:rsidRPr="00935097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рассматриваются на заседаниях ЦМК, Педагогическом совете техникума. По результатам обсуждения принимаются решения о корректировке программ практик и дальнейшем отборе предприятий для конкретного вида практики и специальности. </w:t>
      </w:r>
    </w:p>
    <w:p w:rsidR="00BE55A3" w:rsidRPr="00935097" w:rsidRDefault="00BE55A3" w:rsidP="005A3A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Таким образом, в итоге тесного взаимодействия с предприятиями, студенты не только полностью обеспечены базами практики, но и имеют возможность проведения исследований при написании ВКР. В результате прохождения практики студенты успешно трудоустраиваются по специальности и имеют возможность карьерного роста. </w:t>
      </w:r>
    </w:p>
    <w:p w:rsidR="00BE55A3" w:rsidRPr="00935097" w:rsidRDefault="00BE55A3" w:rsidP="005A3A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Кроме того, работодатели регулярно оставляют положительные отзывы и характеристики о профессионализме, уровне знаний, навыках и компетенциях выпускников, что свидетельствует о высоком качестве подготовки специалистов СПО. </w:t>
      </w:r>
    </w:p>
    <w:p w:rsidR="00BE55A3" w:rsidRPr="00935097" w:rsidRDefault="00BE55A3" w:rsidP="005A3AB8">
      <w:pPr>
        <w:keepNext/>
        <w:keepLines/>
        <w:numPr>
          <w:ilvl w:val="0"/>
          <w:numId w:val="5"/>
        </w:numPr>
        <w:tabs>
          <w:tab w:val="left" w:pos="1455"/>
          <w:tab w:val="left" w:pos="1701"/>
        </w:tabs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bookmark22"/>
      <w:r w:rsidRPr="00935097">
        <w:rPr>
          <w:rFonts w:ascii="Times New Roman" w:hAnsi="Times New Roman" w:cs="Times New Roman"/>
          <w:b/>
          <w:sz w:val="28"/>
          <w:szCs w:val="28"/>
        </w:rPr>
        <w:t>Программа государственной итоговой аттестации студентов-выпускников</w:t>
      </w:r>
      <w:bookmarkEnd w:id="16"/>
    </w:p>
    <w:p w:rsidR="00BE55A3" w:rsidRPr="00876A2B" w:rsidRDefault="00BE55A3" w:rsidP="005A3AB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3"/>
      <w:r w:rsidRPr="00876A2B">
        <w:rPr>
          <w:rFonts w:ascii="Times New Roman" w:hAnsi="Times New Roman" w:cs="Times New Roman"/>
          <w:sz w:val="28"/>
          <w:szCs w:val="28"/>
        </w:rPr>
        <w:t>Рабочие программы государственной итоговой аттестации разработаны и рассмотрены на методическом совете филиала.</w:t>
      </w:r>
    </w:p>
    <w:p w:rsidR="00BE55A3" w:rsidRPr="00876A2B" w:rsidRDefault="00BE55A3" w:rsidP="005A3AB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A2B">
        <w:rPr>
          <w:rFonts w:ascii="Times New Roman" w:hAnsi="Times New Roman" w:cs="Times New Roman"/>
          <w:sz w:val="28"/>
          <w:szCs w:val="28"/>
        </w:rPr>
        <w:t xml:space="preserve">Рабочие программы государственной итоговой аттестации представлены в </w:t>
      </w:r>
      <w:r w:rsidRPr="00876A2B">
        <w:rPr>
          <w:rFonts w:ascii="Times New Roman" w:hAnsi="Times New Roman" w:cs="Times New Roman"/>
          <w:color w:val="auto"/>
          <w:sz w:val="28"/>
          <w:szCs w:val="28"/>
        </w:rPr>
        <w:t>Приложении 2.</w:t>
      </w:r>
    </w:p>
    <w:p w:rsidR="00BE55A3" w:rsidRPr="00935097" w:rsidRDefault="00BE55A3" w:rsidP="005A3AB8">
      <w:pPr>
        <w:keepNext/>
        <w:keepLines/>
        <w:numPr>
          <w:ilvl w:val="0"/>
          <w:numId w:val="5"/>
        </w:numPr>
        <w:tabs>
          <w:tab w:val="left" w:pos="1701"/>
          <w:tab w:val="left" w:pos="2698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97">
        <w:rPr>
          <w:rFonts w:ascii="Times New Roman" w:hAnsi="Times New Roman" w:cs="Times New Roman"/>
          <w:b/>
          <w:sz w:val="28"/>
          <w:szCs w:val="28"/>
        </w:rPr>
        <w:t>Условия реализа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профессионального модуля ПМ </w:t>
      </w:r>
      <w:r w:rsidRPr="0093509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5097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по одной или нескольким профессиям рабочих,</w:t>
      </w:r>
      <w:bookmarkEnd w:id="17"/>
      <w:r w:rsidRPr="00935097">
        <w:rPr>
          <w:rFonts w:ascii="Times New Roman" w:hAnsi="Times New Roman" w:cs="Times New Roman"/>
          <w:b/>
          <w:sz w:val="28"/>
          <w:szCs w:val="28"/>
        </w:rPr>
        <w:t xml:space="preserve"> должностям служащих»</w:t>
      </w:r>
    </w:p>
    <w:p w:rsidR="00BE55A3" w:rsidRPr="00935097" w:rsidRDefault="00BE55A3" w:rsidP="005A3AB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При освоении модуля «Выполнение работ по одной или нескольким профессиям рабочих, должностям служащих» предусмотрено:</w:t>
      </w:r>
    </w:p>
    <w:p w:rsidR="00BE55A3" w:rsidRPr="00935097" w:rsidRDefault="00BE55A3" w:rsidP="005A3AB8">
      <w:pPr>
        <w:numPr>
          <w:ilvl w:val="0"/>
          <w:numId w:val="3"/>
        </w:numPr>
        <w:tabs>
          <w:tab w:val="left" w:pos="859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выполнение обучающимися практических занятий;</w:t>
      </w:r>
    </w:p>
    <w:p w:rsidR="00BE55A3" w:rsidRPr="00935097" w:rsidRDefault="00BE55A3" w:rsidP="005A3AB8">
      <w:pPr>
        <w:numPr>
          <w:ilvl w:val="0"/>
          <w:numId w:val="3"/>
        </w:numPr>
        <w:tabs>
          <w:tab w:val="left" w:pos="97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освоение обучающимися программы модуля в условиях созданной соответствующей образовательной среды в образовательном учреждении или в профильных организациях;</w:t>
      </w:r>
    </w:p>
    <w:p w:rsidR="00BE55A3" w:rsidRPr="00935097" w:rsidRDefault="00BE55A3" w:rsidP="005A3AB8">
      <w:pPr>
        <w:numPr>
          <w:ilvl w:val="0"/>
          <w:numId w:val="3"/>
        </w:numPr>
        <w:tabs>
          <w:tab w:val="left" w:pos="97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>проведение учебной практики в организациях, направление деятельности которых соответствует профилю подготовки обучающихся.</w:t>
      </w:r>
    </w:p>
    <w:p w:rsidR="00BE55A3" w:rsidRPr="00935097" w:rsidRDefault="00BE55A3" w:rsidP="005A3AB8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97">
        <w:rPr>
          <w:rFonts w:ascii="Times New Roman" w:hAnsi="Times New Roman" w:cs="Times New Roman"/>
          <w:sz w:val="28"/>
          <w:szCs w:val="28"/>
        </w:rPr>
        <w:t xml:space="preserve">По результатам квалификационного экзамена, обучающимся выдается свидетельство о </w:t>
      </w:r>
      <w:r>
        <w:rPr>
          <w:rFonts w:ascii="Times New Roman" w:hAnsi="Times New Roman" w:cs="Times New Roman"/>
          <w:sz w:val="28"/>
          <w:szCs w:val="28"/>
        </w:rPr>
        <w:t>присвоении квалификации «Кассир»</w:t>
      </w:r>
      <w:r w:rsidRPr="00935097">
        <w:rPr>
          <w:rFonts w:ascii="Times New Roman" w:hAnsi="Times New Roman" w:cs="Times New Roman"/>
          <w:sz w:val="28"/>
          <w:szCs w:val="28"/>
        </w:rPr>
        <w:t>.</w:t>
      </w:r>
    </w:p>
    <w:p w:rsidR="00BE55A3" w:rsidRDefault="00BE55A3" w:rsidP="005A3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55A3" w:rsidRPr="00876A2B" w:rsidRDefault="00BE55A3" w:rsidP="005A3AB8">
      <w:pPr>
        <w:pStyle w:val="ListParagraph"/>
        <w:keepNext/>
        <w:keepLines/>
        <w:tabs>
          <w:tab w:val="left" w:pos="1701"/>
          <w:tab w:val="left" w:pos="1866"/>
        </w:tabs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2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8" w:name="bookmark24"/>
      <w:r w:rsidRPr="00876A2B">
        <w:rPr>
          <w:rFonts w:ascii="Times New Roman" w:hAnsi="Times New Roman" w:cs="Times New Roman"/>
          <w:b/>
          <w:sz w:val="28"/>
          <w:szCs w:val="28"/>
        </w:rPr>
        <w:t>Ресурсное обеспечение образовательного процесса по ОПСПО ППССЗ</w:t>
      </w:r>
      <w:bookmarkEnd w:id="18"/>
    </w:p>
    <w:p w:rsidR="00BE55A3" w:rsidRPr="00876A2B" w:rsidRDefault="00BE55A3" w:rsidP="005A3AB8">
      <w:pPr>
        <w:pStyle w:val="ListParagraph"/>
        <w:keepNext/>
        <w:keepLines/>
        <w:numPr>
          <w:ilvl w:val="1"/>
          <w:numId w:val="27"/>
        </w:numPr>
        <w:tabs>
          <w:tab w:val="left" w:pos="-142"/>
          <w:tab w:val="left" w:pos="1701"/>
        </w:tabs>
        <w:spacing w:line="274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bookmark25"/>
      <w:r w:rsidRPr="00876A2B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образовательного процесса при реализации ОПСПО ППССЗ</w:t>
      </w:r>
      <w:bookmarkEnd w:id="19"/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6"/>
      <w:r w:rsidRPr="001E3021">
        <w:rPr>
          <w:rFonts w:ascii="Times New Roman" w:hAnsi="Times New Roman" w:cs="Times New Roman"/>
          <w:noProof/>
          <w:sz w:val="28"/>
          <w:szCs w:val="28"/>
        </w:rPr>
        <w:t>Основная учебная литература, рекомендованная в рабочих программах дисциплин, междисциплинарных циклов и профессиональных модулей в качестве обязательной, соответствует современным требованиям и включает все учебники, учебные пособия, монографические издания, изданные за последние 5 лет.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>Таким образом,  используемый библиотечный фонд укомплектован печатным и/ или электронным изданием   по каждой дисциплине профессионального цикла и одним учебно-методическим печатным и/или  электронным изданием по каждому междисциплинарному курсу   из расчета  1  издание на каждого  обучающегося.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>Помимо основной учебной   литературы во всех дисциплинах учебного плана используется дополнительная литература. Подписка на периодические издания осуществляется в соответствиии с профилем вуза. Ежегоднооформляется подписка 70-80 наименований периодических изданий.</w:t>
      </w:r>
    </w:p>
    <w:p w:rsidR="00BE55A3" w:rsidRPr="001E3021" w:rsidRDefault="00BE55A3" w:rsidP="005A3AB8">
      <w:pPr>
        <w:snapToGri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>Фонд дополнительной литературы включает официальные, справочно-библиографические и специализировнные периодические издания.</w:t>
      </w:r>
    </w:p>
    <w:p w:rsidR="00BE55A3" w:rsidRPr="001E3021" w:rsidRDefault="00BE55A3" w:rsidP="005A3AB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обучающемуся </w:t>
      </w:r>
      <w:r w:rsidRPr="001E3021">
        <w:rPr>
          <w:rFonts w:ascii="Times New Roman" w:hAnsi="Times New Roman" w:cs="Times New Roman"/>
          <w:sz w:val="28"/>
          <w:szCs w:val="28"/>
        </w:rPr>
        <w:t>обеспечен доступ к комплектам библиотечного фонда, состоящим не менее чем из 3 наименований отечественных журналов.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>Фонд дополнительной литературы соответствует нормативам и составляет в расчете 1-2 экземпляра на 100 обучающихся.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>Комплекс работ, связанных с освоением, адаптацией, внедрением и использованием современных информационных технологий в производственных процессах научной библиотекой, реализуется по следующим основным направлениям:</w:t>
      </w:r>
    </w:p>
    <w:p w:rsidR="00BE55A3" w:rsidRPr="001E3021" w:rsidRDefault="00BE55A3" w:rsidP="005A3AB8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>Постоянно пополняется фонд «Электронной библиотеки» (сетевой ресурс, включающий электронные учебники и тексты рабочих программ, методических и учебных пособий, издаваемых в институте).</w:t>
      </w:r>
    </w:p>
    <w:p w:rsidR="00BE55A3" w:rsidRPr="001E3021" w:rsidRDefault="00BE55A3" w:rsidP="005A3AB8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 xml:space="preserve">На базе информационно-библиотечной программы МАРК </w:t>
      </w:r>
      <w:r w:rsidRPr="001E3021">
        <w:rPr>
          <w:rFonts w:ascii="Times New Roman" w:hAnsi="Times New Roman" w:cs="Times New Roman"/>
          <w:noProof/>
          <w:sz w:val="28"/>
          <w:szCs w:val="28"/>
          <w:lang w:val="en-US"/>
        </w:rPr>
        <w:t>SQL</w:t>
      </w:r>
      <w:r w:rsidRPr="001E3021">
        <w:rPr>
          <w:rFonts w:ascii="Times New Roman" w:hAnsi="Times New Roman" w:cs="Times New Roman"/>
          <w:noProof/>
          <w:sz w:val="28"/>
          <w:szCs w:val="28"/>
        </w:rPr>
        <w:t xml:space="preserve"> пополняются базы данных «КНИГИ», «СТАТЬИ», «ТРУДЫ ПРЕПОДАВАТЕЛЕЙ ПИ(Ф)РГТЭУ», «ЭЛЕКТРОННЫЕ ИЗДАНИЯ» и др. Общее количество библиографических записей превышает 18 тысяч.</w:t>
      </w:r>
    </w:p>
    <w:p w:rsidR="00BE55A3" w:rsidRPr="001E3021" w:rsidRDefault="00BE55A3" w:rsidP="005A3AB8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>Читатели библиотеки пользуются электронными справочными системами Консультант Плюс и Гарант, где находят информацию по правовым вопросам.</w:t>
      </w:r>
    </w:p>
    <w:p w:rsidR="00BE55A3" w:rsidRPr="001E3021" w:rsidRDefault="00BE55A3" w:rsidP="005A3AB8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>Доступом к электронно-библиотечной системе «</w:t>
      </w:r>
      <w:r w:rsidRPr="001E3021">
        <w:rPr>
          <w:rFonts w:ascii="Times New Roman" w:hAnsi="Times New Roman" w:cs="Times New Roman"/>
          <w:noProof/>
          <w:sz w:val="28"/>
          <w:szCs w:val="28"/>
          <w:lang w:val="en-US"/>
        </w:rPr>
        <w:t>ZNANIUM</w:t>
      </w:r>
      <w:r w:rsidRPr="001E3021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>ЭБС включает 5890   наименований полнотекстовых учебных и научных изданий. ЭБС «</w:t>
      </w:r>
      <w:r w:rsidRPr="001E3021">
        <w:rPr>
          <w:rFonts w:ascii="Times New Roman" w:hAnsi="Times New Roman" w:cs="Times New Roman"/>
          <w:noProof/>
          <w:sz w:val="28"/>
          <w:szCs w:val="28"/>
          <w:lang w:val="en-US"/>
        </w:rPr>
        <w:t>ZNANIUM</w:t>
      </w:r>
      <w:r w:rsidRPr="001E3021">
        <w:rPr>
          <w:rFonts w:ascii="Times New Roman" w:hAnsi="Times New Roman" w:cs="Times New Roman"/>
          <w:noProof/>
          <w:sz w:val="28"/>
          <w:szCs w:val="28"/>
        </w:rPr>
        <w:t xml:space="preserve">» соответствует требованиям федеральных государственных образовательных стандартов. Каждый обучающийся обеспечен индивидуальным неограниченным доступом к данной ЭБС.  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3021">
        <w:rPr>
          <w:rFonts w:ascii="Times New Roman" w:hAnsi="Times New Roman" w:cs="Times New Roman"/>
          <w:noProof/>
          <w:sz w:val="28"/>
          <w:szCs w:val="28"/>
        </w:rPr>
        <w:t xml:space="preserve">Наличие и состояние учебной, учебно-методической, научной </w:t>
      </w:r>
      <w:r w:rsidRPr="001E3021">
        <w:rPr>
          <w:rFonts w:ascii="Times New Roman" w:hAnsi="Times New Roman" w:cs="Times New Roman"/>
          <w:noProof/>
          <w:sz w:val="28"/>
          <w:szCs w:val="28"/>
        </w:rPr>
        <w:lastRenderedPageBreak/>
        <w:t>литературы и иных библиотечно-информационных ресурсов, необходимых для реализации основной  профессиональной образовательной программы аккредитуемой специальности, соответствуют требованиям ФГОС СПО.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 xml:space="preserve">По всем профессиональным модулям профессиональной образовательной программы  СПО разработаны рабочие программы дисциплин, междисциплинарных курсов и практик, программы государственной (итоговой) аттестации которые находятся в свободном доступе в электронном виде в библиотеке. Потребность в издании учебно-методической литературы удовлетворяются полностью. 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</w:t>
      </w:r>
      <w:r w:rsidRPr="001E3021">
        <w:rPr>
          <w:rFonts w:ascii="Times New Roman" w:hAnsi="Times New Roman"/>
          <w:sz w:val="28"/>
          <w:szCs w:val="28"/>
        </w:rPr>
        <w:t>по ОПСПО ППССЗ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021">
        <w:rPr>
          <w:rFonts w:ascii="Times New Roman" w:hAnsi="Times New Roman"/>
          <w:sz w:val="28"/>
          <w:szCs w:val="28"/>
        </w:rPr>
        <w:t>обеспечивается индивидуал</w:t>
      </w:r>
      <w:r>
        <w:rPr>
          <w:rFonts w:ascii="Times New Roman" w:hAnsi="Times New Roman"/>
          <w:sz w:val="28"/>
          <w:szCs w:val="28"/>
        </w:rPr>
        <w:t>ьным неограниченным доступом к</w:t>
      </w:r>
      <w:r w:rsidRPr="001E3021">
        <w:rPr>
          <w:rFonts w:ascii="Times New Roman" w:hAnsi="Times New Roman"/>
          <w:sz w:val="28"/>
          <w:szCs w:val="28"/>
        </w:rPr>
        <w:t xml:space="preserve"> </w:t>
      </w:r>
      <w:r w:rsidRPr="001E3021">
        <w:rPr>
          <w:rFonts w:ascii="Times New Roman" w:hAnsi="Times New Roman" w:cs="Times New Roman"/>
          <w:sz w:val="28"/>
          <w:szCs w:val="28"/>
        </w:rPr>
        <w:t>ЭБС ZNANIUM</w:t>
      </w:r>
      <w:r>
        <w:rPr>
          <w:rFonts w:ascii="Times New Roman" w:hAnsi="Times New Roman"/>
          <w:sz w:val="28"/>
          <w:szCs w:val="28"/>
        </w:rPr>
        <w:t>.</w:t>
      </w:r>
    </w:p>
    <w:p w:rsidR="00BE55A3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21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 xml:space="preserve">печенность библиотечного фонда </w:t>
      </w:r>
      <w:r w:rsidRPr="001E3021">
        <w:rPr>
          <w:rFonts w:ascii="Times New Roman" w:hAnsi="Times New Roman" w:cs="Times New Roman"/>
          <w:sz w:val="28"/>
          <w:szCs w:val="28"/>
        </w:rPr>
        <w:t>представлена в Приложении 5.</w:t>
      </w:r>
    </w:p>
    <w:p w:rsidR="00BE55A3" w:rsidRPr="001E3021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5A3" w:rsidRPr="00876A2B" w:rsidRDefault="00BE55A3" w:rsidP="005A3AB8">
      <w:pPr>
        <w:pStyle w:val="ListParagraph"/>
        <w:keepNext/>
        <w:keepLines/>
        <w:numPr>
          <w:ilvl w:val="1"/>
          <w:numId w:val="27"/>
        </w:numPr>
        <w:tabs>
          <w:tab w:val="left" w:pos="-142"/>
          <w:tab w:val="left" w:pos="1701"/>
        </w:tabs>
        <w:spacing w:line="274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2B">
        <w:rPr>
          <w:rFonts w:ascii="Times New Roman" w:hAnsi="Times New Roman" w:cs="Times New Roman"/>
          <w:b/>
          <w:sz w:val="28"/>
          <w:szCs w:val="28"/>
        </w:rPr>
        <w:t>Кадровое обеспечение реализации ОПСПО ППССЗ</w:t>
      </w:r>
      <w:bookmarkEnd w:id="20"/>
    </w:p>
    <w:p w:rsidR="00BE55A3" w:rsidRPr="006C24FD" w:rsidRDefault="00BE55A3" w:rsidP="005A3AB8">
      <w:pPr>
        <w:pStyle w:val="12"/>
        <w:shd w:val="clear" w:color="auto" w:fill="auto"/>
        <w:tabs>
          <w:tab w:val="left" w:pos="1437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Реализация ОПСПО ППСЗ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</w:t>
      </w:r>
    </w:p>
    <w:p w:rsidR="00BE55A3" w:rsidRPr="006C24FD" w:rsidRDefault="00BE55A3" w:rsidP="005A3AB8">
      <w:pPr>
        <w:pStyle w:val="12"/>
        <w:shd w:val="clear" w:color="auto" w:fill="auto"/>
        <w:tabs>
          <w:tab w:val="left" w:pos="1437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E55A3" w:rsidRPr="006C24FD" w:rsidRDefault="00BE55A3" w:rsidP="005A3AB8">
      <w:pPr>
        <w:pStyle w:val="12"/>
        <w:shd w:val="clear" w:color="auto" w:fill="auto"/>
        <w:tabs>
          <w:tab w:val="left" w:leader="underscore" w:pos="5118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За период с 2009-2015 годы 100% преподавательского состава повысили квалификацию в виде различных курсов, стажировок и профессиональных переподготовок.</w:t>
      </w:r>
    </w:p>
    <w:p w:rsidR="00BE55A3" w:rsidRPr="006C24FD" w:rsidRDefault="00BE55A3" w:rsidP="005A3AB8">
      <w:pPr>
        <w:pStyle w:val="12"/>
        <w:shd w:val="clear" w:color="auto" w:fill="auto"/>
        <w:tabs>
          <w:tab w:val="left" w:pos="1385"/>
          <w:tab w:val="right" w:pos="9929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Все штатные преподаватели добровольно проходят процедуру аттестации в установленном порядке с целью проверки уровня компетентности и присвоения квалификационной категории.</w:t>
      </w:r>
    </w:p>
    <w:p w:rsidR="00BE55A3" w:rsidRPr="006C24FD" w:rsidRDefault="00BE55A3" w:rsidP="005A3AB8">
      <w:pPr>
        <w:pStyle w:val="12"/>
        <w:shd w:val="clear" w:color="auto" w:fill="auto"/>
        <w:tabs>
          <w:tab w:val="left" w:pos="1385"/>
          <w:tab w:val="right" w:pos="9929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В качестве преподавателей специальных дисциплин привлекаются ведущие преподаватели кафедр Пермского института (филиала) РЭУ им. Г.В.Плеханова.</w:t>
      </w:r>
    </w:p>
    <w:p w:rsidR="00BE55A3" w:rsidRPr="00672E10" w:rsidRDefault="00BE55A3" w:rsidP="005A3AB8">
      <w:pPr>
        <w:pStyle w:val="12"/>
        <w:shd w:val="clear" w:color="auto" w:fill="auto"/>
        <w:tabs>
          <w:tab w:val="left" w:pos="1385"/>
          <w:tab w:val="right" w:leader="underscore" w:pos="9929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672E10">
        <w:rPr>
          <w:b w:val="0"/>
          <w:i w:val="0"/>
          <w:sz w:val="28"/>
          <w:szCs w:val="28"/>
        </w:rPr>
        <w:t>Реализацию ОПСПО ППССЗ по специальности «Экономика и бухгалтерский учет (по отраслям)»</w:t>
      </w:r>
      <w:r w:rsidRPr="00672E10">
        <w:rPr>
          <w:b w:val="0"/>
          <w:sz w:val="28"/>
          <w:szCs w:val="28"/>
        </w:rPr>
        <w:t xml:space="preserve"> </w:t>
      </w:r>
      <w:r w:rsidRPr="00672E10">
        <w:rPr>
          <w:b w:val="0"/>
          <w:i w:val="0"/>
          <w:sz w:val="28"/>
          <w:szCs w:val="28"/>
        </w:rPr>
        <w:t>обеспечивают педагогические кадры, в количестве 16</w:t>
      </w:r>
      <w:r w:rsidRPr="00672E10">
        <w:rPr>
          <w:b w:val="0"/>
          <w:sz w:val="28"/>
          <w:szCs w:val="28"/>
        </w:rPr>
        <w:t xml:space="preserve"> </w:t>
      </w:r>
      <w:r w:rsidRPr="00672E10">
        <w:rPr>
          <w:b w:val="0"/>
          <w:i w:val="0"/>
          <w:sz w:val="28"/>
          <w:szCs w:val="28"/>
        </w:rPr>
        <w:t xml:space="preserve">человек, имеющие базовое образование. Из них: 6 человек штатные преподаватели, 8 человек, работающие на условиях внутреннего совмещения, 2 человека внешние совместители и 0 человек по гражданско - правовому договору. Имеют ученые степени и/или звание 2 человека, высшую категорию 2 человека, первую категорию 5 человек. Доля штатных преподавателей составляет 37,5%. </w:t>
      </w:r>
    </w:p>
    <w:p w:rsidR="00BE55A3" w:rsidRDefault="00BE55A3" w:rsidP="005A3AB8">
      <w:pPr>
        <w:pStyle w:val="12"/>
        <w:shd w:val="clear" w:color="auto" w:fill="auto"/>
        <w:tabs>
          <w:tab w:val="right" w:pos="7792"/>
        </w:tabs>
        <w:spacing w:before="0" w:after="0" w:line="240" w:lineRule="auto"/>
        <w:ind w:firstLine="709"/>
        <w:jc w:val="both"/>
        <w:outlineLvl w:val="9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 xml:space="preserve">Состав преподавателей, обеспечивающих образовательный </w:t>
      </w:r>
      <w:r>
        <w:rPr>
          <w:b w:val="0"/>
          <w:i w:val="0"/>
          <w:sz w:val="28"/>
          <w:szCs w:val="28"/>
        </w:rPr>
        <w:t>процесс по ОПСПО представлен в П</w:t>
      </w:r>
      <w:r w:rsidRPr="006C24FD">
        <w:rPr>
          <w:b w:val="0"/>
          <w:i w:val="0"/>
          <w:sz w:val="28"/>
          <w:szCs w:val="28"/>
        </w:rPr>
        <w:t>риложении 4.</w:t>
      </w:r>
    </w:p>
    <w:p w:rsidR="00BE55A3" w:rsidRDefault="003F0083" w:rsidP="005A3AB8">
      <w:pPr>
        <w:pStyle w:val="12"/>
        <w:shd w:val="clear" w:color="auto" w:fill="auto"/>
        <w:tabs>
          <w:tab w:val="right" w:pos="7792"/>
        </w:tabs>
        <w:spacing w:before="0" w:after="0" w:line="240" w:lineRule="auto"/>
        <w:ind w:firstLine="709"/>
        <w:jc w:val="both"/>
        <w:outlineLvl w:val="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</w:p>
    <w:p w:rsidR="00BE55A3" w:rsidRPr="00672E10" w:rsidRDefault="00BE55A3" w:rsidP="005A3AB8">
      <w:pPr>
        <w:pStyle w:val="26"/>
        <w:keepNext/>
        <w:keepLines/>
        <w:shd w:val="clear" w:color="auto" w:fill="auto"/>
        <w:tabs>
          <w:tab w:val="left" w:pos="1153"/>
        </w:tabs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672E10">
        <w:rPr>
          <w:b/>
          <w:sz w:val="28"/>
          <w:szCs w:val="28"/>
        </w:rPr>
        <w:t>5.3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672E10">
        <w:rPr>
          <w:b/>
          <w:sz w:val="28"/>
          <w:szCs w:val="28"/>
        </w:rPr>
        <w:t xml:space="preserve"> </w:t>
      </w:r>
      <w:bookmarkStart w:id="21" w:name="bookmark27"/>
      <w:r w:rsidRPr="00672E10">
        <w:rPr>
          <w:b/>
          <w:sz w:val="28"/>
          <w:szCs w:val="28"/>
        </w:rPr>
        <w:t>Основные материально-технические условия для реализации образовательного процесса в соответствии с ОПСПО ППССЗ</w:t>
      </w:r>
      <w:bookmarkEnd w:id="21"/>
    </w:p>
    <w:p w:rsidR="00BE55A3" w:rsidRPr="00672E10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10">
        <w:rPr>
          <w:rFonts w:ascii="Times New Roman" w:hAnsi="Times New Roman" w:cs="Times New Roman"/>
          <w:sz w:val="28"/>
          <w:szCs w:val="28"/>
        </w:rPr>
        <w:t>Для реализации образовательного процесса в соответствии с ОПСПО ППССЗ студенты имеют:</w:t>
      </w:r>
    </w:p>
    <w:p w:rsidR="00BE55A3" w:rsidRPr="00672E10" w:rsidRDefault="00BE55A3" w:rsidP="005A3AB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E10">
        <w:rPr>
          <w:rFonts w:ascii="Times New Roman" w:hAnsi="Times New Roman" w:cs="Times New Roman"/>
          <w:sz w:val="28"/>
          <w:szCs w:val="28"/>
        </w:rPr>
        <w:t>возможность выполнения практических занятий, включая как обязательный компонент практические задания с использованием 131  персонального компьютера, кабинеты: иностранного языка, бухгалтерского учета налогообложения и аудита, экономической теории, безопасности жизнедеятельности и охраны труда и др.; кабинеты информационных технологий (ауд. 203,209,210, 214, 215, 302, 316, 307), спортивный зал, открытая спортивная площадка, библиотека, читальный зал с выходом в сеть Интернет);</w:t>
      </w:r>
    </w:p>
    <w:p w:rsidR="00BE55A3" w:rsidRPr="00672E10" w:rsidRDefault="00BE55A3" w:rsidP="005A3AB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E10">
        <w:rPr>
          <w:rFonts w:ascii="Times New Roman" w:hAnsi="Times New Roman" w:cs="Times New Roman"/>
          <w:sz w:val="28"/>
          <w:szCs w:val="28"/>
        </w:rPr>
        <w:t>возможность освоения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деятельности;</w:t>
      </w:r>
    </w:p>
    <w:p w:rsidR="00BE55A3" w:rsidRPr="00672E10" w:rsidRDefault="00BE55A3" w:rsidP="005A3AB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E10">
        <w:rPr>
          <w:rFonts w:ascii="Times New Roman" w:hAnsi="Times New Roman" w:cs="Times New Roman"/>
          <w:sz w:val="28"/>
          <w:szCs w:val="28"/>
        </w:rPr>
        <w:t>при использовании электронных изданий обеспеченность каждого обучающегося рабочим местом в компьютерном классе в соответствии с объемом изучаемых дисциплин;</w:t>
      </w:r>
    </w:p>
    <w:p w:rsidR="00BE55A3" w:rsidRPr="00672E10" w:rsidRDefault="00BE55A3" w:rsidP="005A3AB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E10">
        <w:rPr>
          <w:rFonts w:ascii="Times New Roman" w:hAnsi="Times New Roman" w:cs="Times New Roman"/>
          <w:sz w:val="28"/>
          <w:szCs w:val="28"/>
        </w:rPr>
        <w:t>наличие необходимого комплекта лицензионного программного обеспечения;</w:t>
      </w:r>
    </w:p>
    <w:p w:rsidR="00BE55A3" w:rsidRPr="00672E10" w:rsidRDefault="00BE55A3" w:rsidP="005A3AB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E10">
        <w:rPr>
          <w:rFonts w:ascii="Times New Roman" w:hAnsi="Times New Roman" w:cs="Times New Roman"/>
          <w:sz w:val="28"/>
          <w:szCs w:val="28"/>
        </w:rPr>
        <w:t>соответствие материально-технических условий для реализации образовательного процесса подготовки по специальности действующим санитарным и противопожарным правилам и нормам;</w:t>
      </w:r>
    </w:p>
    <w:p w:rsidR="00BE55A3" w:rsidRPr="00672E10" w:rsidRDefault="00BE55A3" w:rsidP="005A3AB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E10">
        <w:rPr>
          <w:rFonts w:ascii="Times New Roman" w:hAnsi="Times New Roman" w:cs="Times New Roman"/>
          <w:sz w:val="28"/>
          <w:szCs w:val="28"/>
        </w:rPr>
        <w:t>каждый обучающийся на очной форме обучения обеспечен общими учебными площадями в соответствии с нормативами.</w:t>
      </w:r>
    </w:p>
    <w:p w:rsidR="00BE55A3" w:rsidRPr="00672E10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8"/>
      <w:r w:rsidRPr="00672E10">
        <w:rPr>
          <w:rFonts w:ascii="Times New Roman" w:hAnsi="Times New Roman" w:cs="Times New Roman"/>
          <w:sz w:val="28"/>
          <w:szCs w:val="28"/>
        </w:rPr>
        <w:t>Перечень материально - технического обеспечения дисциплин ОПСПО ППССЗ приведен в Приложении 6.</w:t>
      </w:r>
    </w:p>
    <w:p w:rsidR="00BE55A3" w:rsidRDefault="00BE55A3" w:rsidP="005A3A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E55A3" w:rsidRPr="00672E10" w:rsidRDefault="00BE55A3" w:rsidP="005A3AB8">
      <w:pPr>
        <w:spacing w:after="267" w:line="312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1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72E10">
        <w:rPr>
          <w:rFonts w:ascii="Times New Roman" w:hAnsi="Times New Roman" w:cs="Times New Roman"/>
          <w:b/>
          <w:sz w:val="28"/>
          <w:szCs w:val="28"/>
        </w:rPr>
        <w:t>Характеристика социально-культурной среды филиала, обеспечивающей развитие общекультурных и социально-личностных компетенций выпускников</w:t>
      </w:r>
      <w:bookmarkEnd w:id="22"/>
      <w:r w:rsidRPr="00672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 филиале создана социокультурная среда и благоприятные условия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 по специальности «</w:t>
      </w:r>
      <w:r w:rsidRPr="004017F7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 w:rsidRPr="006C24FD">
        <w:rPr>
          <w:rFonts w:ascii="Times New Roman" w:hAnsi="Times New Roman" w:cs="Times New Roman"/>
          <w:sz w:val="28"/>
          <w:szCs w:val="28"/>
        </w:rPr>
        <w:t>».</w:t>
      </w:r>
    </w:p>
    <w:p w:rsidR="00BE55A3" w:rsidRPr="006C24FD" w:rsidRDefault="00BE55A3" w:rsidP="005A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Воспитательная работа в филиале ведется в соответствии с «Концепцией воспитательной работы в Пермском институте (филиале) «РЭУ им. Г.В. Плеханова» на 2014-2018 гг.» (далее Концепция), принятой Советом филиала (протокол № 1от 29.08.2014), ежегодными планами, в том числе Планом воспитательной работы со студентами на 2014-2015 годы. Концепцией предусматриваются следующие направления: студенческое самоуправление, адаптация первокурсников, культурно-массовая работа и спортивное оздоровление. Также действуют локальные нормативные акты по отдельным направлениям и мероприятиям (Комплексный план работы социально-психологической службы, Положения о спортивных и культурно-массовых мероприятиях). Воспитательная работа организуется Центром внеучебной работы (ЦВР) для студентов ВПО и СПО по одним направлениям и единым принципам. </w:t>
      </w:r>
    </w:p>
    <w:p w:rsidR="00BE55A3" w:rsidRPr="006C24FD" w:rsidRDefault="00BE55A3" w:rsidP="005A3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Студенческое самоуправление в филиале осуществляется через деятельность общественных организаций: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студенческий совет;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студенческий совет общежития;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студенческий профсоюз;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школу студенческого актива;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студенческий литературный клуб.</w:t>
      </w:r>
    </w:p>
    <w:p w:rsidR="00BE55A3" w:rsidRPr="006C24FD" w:rsidRDefault="00BE55A3" w:rsidP="005A3A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Основными направлениями воспитательной деятельности являются: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формирование мировоззрения и системы базовых ценностей;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духовно-нравственное воспитание;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профессионально-творческое и трудовое воспитание;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физическое воспитание студентов и формирование здорового образа жизни;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семейно-бытовое воспитание;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BE55A3" w:rsidRPr="006C24FD" w:rsidRDefault="00BE55A3" w:rsidP="005A3AB8">
      <w:pPr>
        <w:numPr>
          <w:ilvl w:val="0"/>
          <w:numId w:val="12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совершенствование студенческого самоуправления.</w:t>
      </w:r>
    </w:p>
    <w:p w:rsidR="00BE55A3" w:rsidRPr="006C24FD" w:rsidRDefault="00BE55A3" w:rsidP="005A3A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Руководство единым воспитательным процессом в Пермском институте (филиале) осуществляется заместителем директора по учебно-воспитательной работе, которому непосредственно подчиняется Центр внеучебной работы</w:t>
      </w:r>
      <w:r w:rsidRPr="006C24FD">
        <w:rPr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z w:val="28"/>
          <w:szCs w:val="28"/>
        </w:rPr>
        <w:t xml:space="preserve">(ЦВР).  Ежегодно составляются планы работы ЦВР, которые утверждаются на Совете филиала. 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lastRenderedPageBreak/>
        <w:t>Анализ выполнения планов проводится регулярно на заседаниях Совета филиала, для чего на заседания выносятся следующие вопросы: о состоянии и мерах по улучшению учебно-воспитательной работы на факультетах и отделениях СПО; отчеты о выполнении плана работы ЦВР (ежегодно), отчеты по спортивной работе (ежегодно).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проведения внеучебной работы имеется актовый зал, театральные костюмы, музыкальные инст</w:t>
      </w:r>
      <w:r w:rsidRPr="006C24FD">
        <w:rPr>
          <w:rFonts w:ascii="Times New Roman" w:hAnsi="Times New Roman" w:cs="Times New Roman"/>
          <w:sz w:val="28"/>
          <w:szCs w:val="28"/>
        </w:rPr>
        <w:softHyphen/>
        <w:t>рументы, осветительная и звуковая аппаратура, компьютеры, фотоаппараты, видеокамеры и пр. Для занятий спортом имеются открытая спортивная площадка, спортивный и тренажерный залы, необходимый спортивный инвентарь. Информация  о воспитательной работе, различных мероприятиях и событиях отражается на стенде «Студенческая жизнь» и на официальном сайте института.</w:t>
      </w:r>
      <w:r w:rsidRPr="006C24FD">
        <w:rPr>
          <w:rFonts w:ascii="Times New Roman" w:hAnsi="Times New Roman" w:cs="Times New Roman"/>
          <w:sz w:val="28"/>
          <w:szCs w:val="28"/>
        </w:rPr>
        <w:tab/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Основными задачами в  работе ЦВР являются: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адаптация первокурсников к вузовской системе обучения, которая является одним из основных направлений, наиболее действенной формой воспитательной работы для института;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вовлечение студентов в активную социальную жизнь (научная, культурно-массовая, спортивная деятельность);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предоставление возможностей для реализации лидерских наклонностей через участие в органах самоуправления (студсовет института, студсовет общежития, «треугольники» групп);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развитие творческих способностей, эстетическое и этическое воспитание (через органи</w:t>
      </w:r>
      <w:r w:rsidRPr="006C24FD">
        <w:rPr>
          <w:rFonts w:ascii="Times New Roman" w:hAnsi="Times New Roman" w:cs="Times New Roman"/>
          <w:sz w:val="28"/>
          <w:szCs w:val="28"/>
        </w:rPr>
        <w:softHyphen/>
        <w:t>зацию досуговой деятельности и творческие коллективы);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патриотическое воспитание (на примере старшего поколения, традициях вуза, города, страны);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нравственное воспитание;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трудовое воспитание (субботники, студенческие отряды);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выпуск студенческой многотиражной газеты «Коммерсант»;</w:t>
      </w:r>
    </w:p>
    <w:p w:rsidR="00BE55A3" w:rsidRPr="006C24FD" w:rsidRDefault="00BE55A3" w:rsidP="005A3AB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города для проведения культурно-массовой и просветительской рабо</w:t>
      </w:r>
      <w:r w:rsidRPr="006C24FD">
        <w:rPr>
          <w:rFonts w:ascii="Times New Roman" w:hAnsi="Times New Roman" w:cs="Times New Roman"/>
          <w:sz w:val="28"/>
          <w:szCs w:val="28"/>
        </w:rPr>
        <w:softHyphen/>
        <w:t>ты.</w:t>
      </w:r>
      <w:r w:rsidRPr="006C24FD">
        <w:rPr>
          <w:rFonts w:ascii="Times New Roman" w:hAnsi="Times New Roman" w:cs="Times New Roman"/>
          <w:sz w:val="28"/>
          <w:szCs w:val="28"/>
        </w:rPr>
        <w:tab/>
      </w:r>
    </w:p>
    <w:p w:rsidR="00BE55A3" w:rsidRPr="006C24FD" w:rsidRDefault="00BE55A3" w:rsidP="005A3AB8">
      <w:pPr>
        <w:tabs>
          <w:tab w:val="num" w:pos="-4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С  2007 года постоянно работает «Школа студенческого актива», которую проводят старшекурсники, прошедшие обучение в Краевых «Школах» </w:t>
      </w:r>
    </w:p>
    <w:p w:rsidR="00BE55A3" w:rsidRPr="006C24FD" w:rsidRDefault="00BE55A3" w:rsidP="005A3AB8">
      <w:pPr>
        <w:tabs>
          <w:tab w:val="num" w:pos="-4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«треугольников» групп первого курса;</w:t>
      </w:r>
    </w:p>
    <w:p w:rsidR="00BE55A3" w:rsidRPr="006C24FD" w:rsidRDefault="00BE55A3" w:rsidP="005A3AB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студенческого актива института;</w:t>
      </w:r>
    </w:p>
    <w:p w:rsidR="00BE55A3" w:rsidRPr="006C24FD" w:rsidRDefault="00BE55A3" w:rsidP="005A3AB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творческой «Школы» студенческого актива.</w:t>
      </w:r>
    </w:p>
    <w:p w:rsidR="00BE55A3" w:rsidRPr="006C24FD" w:rsidRDefault="00BE55A3" w:rsidP="005A3AB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9"/>
          <w:sz w:val="28"/>
          <w:szCs w:val="28"/>
        </w:rPr>
        <w:t>В институте работают 9 творческих коллективов:</w:t>
      </w:r>
    </w:p>
    <w:p w:rsidR="00BE55A3" w:rsidRPr="006C24FD" w:rsidRDefault="00BE55A3" w:rsidP="005A3AB8">
      <w:pPr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1. Танцевальный коллектив «Транзит» </w:t>
      </w:r>
    </w:p>
    <w:p w:rsidR="00BE55A3" w:rsidRPr="006C24FD" w:rsidRDefault="00BE55A3" w:rsidP="005A3AB8">
      <w:pPr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2. Вокальный коллектив - соло, группы и музыкальные исполнители. </w:t>
      </w:r>
    </w:p>
    <w:p w:rsidR="00BE55A3" w:rsidRPr="006C24FD" w:rsidRDefault="00BE55A3" w:rsidP="005A3AB8">
      <w:pPr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3. </w:t>
      </w:r>
      <w:r w:rsidRPr="006C24FD">
        <w:rPr>
          <w:rFonts w:ascii="Times New Roman" w:hAnsi="Times New Roman" w:cs="Times New Roman"/>
          <w:spacing w:val="-1"/>
          <w:sz w:val="28"/>
          <w:szCs w:val="28"/>
        </w:rPr>
        <w:t xml:space="preserve">Театральный коллектив. </w:t>
      </w:r>
    </w:p>
    <w:p w:rsidR="00BE55A3" w:rsidRPr="006C24FD" w:rsidRDefault="00BE55A3" w:rsidP="005A3AB8">
      <w:pPr>
        <w:shd w:val="clear" w:color="auto" w:fill="FFFFFF"/>
        <w:tabs>
          <w:tab w:val="left" w:pos="1224"/>
        </w:tabs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4. Цирковая студия «Антре». </w:t>
      </w:r>
    </w:p>
    <w:p w:rsidR="00BE55A3" w:rsidRPr="006C24FD" w:rsidRDefault="00BE55A3" w:rsidP="005A3AB8">
      <w:pPr>
        <w:shd w:val="clear" w:color="auto" w:fill="FFFFFF"/>
        <w:tabs>
          <w:tab w:val="left" w:pos="1224"/>
        </w:tabs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>5. Театр малых форм.</w:t>
      </w:r>
    </w:p>
    <w:p w:rsidR="00BE55A3" w:rsidRPr="006C24FD" w:rsidRDefault="00BE55A3" w:rsidP="005A3AB8">
      <w:pPr>
        <w:shd w:val="clear" w:color="auto" w:fill="FFFFFF"/>
        <w:tabs>
          <w:tab w:val="left" w:pos="1224"/>
        </w:tabs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6. Брейк - команда. </w:t>
      </w:r>
    </w:p>
    <w:p w:rsidR="00BE55A3" w:rsidRPr="006C24FD" w:rsidRDefault="00BE55A3" w:rsidP="005A3AB8">
      <w:pPr>
        <w:shd w:val="clear" w:color="auto" w:fill="FFFFFF"/>
        <w:tabs>
          <w:tab w:val="left" w:pos="122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7. Группа поддержки «Денс - квартал». </w:t>
      </w:r>
    </w:p>
    <w:p w:rsidR="00BE55A3" w:rsidRPr="006C24FD" w:rsidRDefault="00BE55A3" w:rsidP="005A3A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8. Театр моды «Пангея». </w:t>
      </w:r>
    </w:p>
    <w:p w:rsidR="00BE55A3" w:rsidRPr="006C24FD" w:rsidRDefault="00BE55A3" w:rsidP="005A3AB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9. Литературный клуб. </w:t>
      </w:r>
    </w:p>
    <w:p w:rsidR="00BE55A3" w:rsidRPr="006C24FD" w:rsidRDefault="00BE55A3" w:rsidP="005A3AB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-6"/>
          <w:sz w:val="28"/>
          <w:szCs w:val="28"/>
        </w:rPr>
        <w:t xml:space="preserve">С 2003 года выпускается газета «Коммерсант».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В газете освещаются все студенческие мероприятия института и города, в ко</w:t>
      </w:r>
      <w:r w:rsidRPr="006C24FD">
        <w:rPr>
          <w:rFonts w:ascii="Times New Roman" w:hAnsi="Times New Roman" w:cs="Times New Roman"/>
          <w:sz w:val="28"/>
          <w:szCs w:val="28"/>
        </w:rPr>
        <w:t xml:space="preserve">торых институт участвует, публикуются статьи на злободневные темы. Постоянной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стала рубрика «Поговорим об этикете». В каждой газете на одной - двух </w:t>
      </w:r>
      <w:r w:rsidRPr="006C24FD">
        <w:rPr>
          <w:rFonts w:ascii="Times New Roman" w:hAnsi="Times New Roman" w:cs="Times New Roman"/>
          <w:spacing w:val="3"/>
          <w:sz w:val="28"/>
          <w:szCs w:val="28"/>
        </w:rPr>
        <w:t>страницах представлено творчество студентов (стихи и проза). Во многих газетах имеется рубрика «Встречи с интересными людьми», рекомендации медиков о ре</w:t>
      </w:r>
      <w:r w:rsidRPr="006C24F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жиме учебы и отдыха, профилактике заболеваний и прочее.</w:t>
      </w:r>
    </w:p>
    <w:p w:rsidR="00BE55A3" w:rsidRPr="006C24FD" w:rsidRDefault="00BE55A3" w:rsidP="005A3AB8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Все коллективы самодеятельности и отдельные представители - постоянные участники различных краевых, городских и районных конкурсов, на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которых занимают призовые места или становятся финалистами. В течение учебного года коллективы участвуют в концертах как внутривузовских, так и </w:t>
      </w:r>
      <w:r w:rsidRPr="006C24FD">
        <w:rPr>
          <w:rFonts w:ascii="Times New Roman" w:hAnsi="Times New Roman" w:cs="Times New Roman"/>
          <w:sz w:val="28"/>
          <w:szCs w:val="28"/>
        </w:rPr>
        <w:t>на городских площадках (ДК Молодежи, Дом учителя, Дом офицеров, Перм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ский институт войск МВД). Все выездные концерты - шефские: для ветера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softHyphen/>
        <w:t>нов войны и труда, детей-инвалидов, на Дне города и различных студенче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ских мероприятиях. </w:t>
      </w:r>
    </w:p>
    <w:p w:rsidR="00BE55A3" w:rsidRPr="006C24FD" w:rsidRDefault="00BE55A3" w:rsidP="005A3A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Особое внимание в институте уделяется адаптации первокурсников в условиях вуза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и вовлечению их в активную социальную жизнь. </w:t>
      </w:r>
      <w:r w:rsidRPr="006C24FD">
        <w:rPr>
          <w:rFonts w:ascii="Times New Roman" w:hAnsi="Times New Roman" w:cs="Times New Roman"/>
          <w:sz w:val="28"/>
          <w:szCs w:val="28"/>
        </w:rPr>
        <w:t xml:space="preserve">С 2007 года в институте работает «Школа координаторов» групп первого курса (ведение документации, индивидуальная работа со студентами, работа с группой и пр.).  На сегодняшний день это «Школа тьютеров». В качестве тьютеров выступают студенты старших курсов и активисты. Работа тьютеров помогает студентам первого курса легче адаптироваться к условиям обучения, увереннее влиться в общественную жизнь, полнее раскрыть свои возможности, быстрее сформировать коллективы групп.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Для того чтобы выяснить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увлечения первокурсника, его творческие планы, </w:t>
      </w:r>
      <w:r w:rsidRPr="006C24FD">
        <w:rPr>
          <w:rFonts w:ascii="Times New Roman" w:hAnsi="Times New Roman" w:cs="Times New Roman"/>
          <w:sz w:val="28"/>
          <w:szCs w:val="28"/>
        </w:rPr>
        <w:t>тьютеры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 групп проводят анкетирование с последующим анализом, после чего индивидуально работают со студентами.</w:t>
      </w:r>
    </w:p>
    <w:p w:rsidR="00BE55A3" w:rsidRPr="006C24FD" w:rsidRDefault="00BE55A3" w:rsidP="005A3A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>На адаптацию перво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курсников направлены практически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все мероприятия первого полугодия: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для иногородних проводятся экскурсии по городу с целью озна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комления с его историей, его настоящим и будущим; проводится спортивный </w:t>
      </w:r>
      <w:r w:rsidRPr="006C24FD">
        <w:rPr>
          <w:rFonts w:ascii="Times New Roman" w:hAnsi="Times New Roman" w:cs="Times New Roman"/>
          <w:sz w:val="28"/>
          <w:szCs w:val="28"/>
        </w:rPr>
        <w:t>праздник «Первокурсник, на старт!»; «Посвящение в студенты»; для выясне</w:t>
      </w:r>
      <w:r w:rsidRPr="006C24FD">
        <w:rPr>
          <w:rFonts w:ascii="Times New Roman" w:hAnsi="Times New Roman" w:cs="Times New Roman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ния творческого потенциала - конкурс «Алло, мы ищем таланты», конкурс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команд КВН «ТЭМП», кроме того, первокурсники участвуют в краевом конкурсе «Супер - студент» и «Первоклассный первокурсник».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 Для спло</w:t>
      </w:r>
      <w:r w:rsidRPr="006C24FD">
        <w:rPr>
          <w:rFonts w:ascii="Times New Roman" w:hAnsi="Times New Roman" w:cs="Times New Roman"/>
          <w:sz w:val="28"/>
          <w:szCs w:val="28"/>
        </w:rPr>
        <w:t>чения студенческой группы тьютеры проводят внутригрупповые мероприятия. Специально для «треугольников» групп первого курса проводится «Школа лидер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а», после которой актив групп первого курса по-настоящему вливается в ст</w:t>
      </w:r>
      <w:r w:rsidRPr="006C24FD">
        <w:rPr>
          <w:rFonts w:ascii="Times New Roman" w:hAnsi="Times New Roman" w:cs="Times New Roman"/>
          <w:spacing w:val="3"/>
          <w:sz w:val="28"/>
          <w:szCs w:val="28"/>
        </w:rPr>
        <w:t>уденческий актив института. Благодаря такой интенсивной работе с перв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ым курсом, адаптация заканчивается практически в течение полугода, к концу первой экзаменационной сессии. Сту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softHyphen/>
        <w:t>денты вливаются в творческие и спортивные коллективы, начинают участво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вать в работе студенческого совета института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 общежития, начинают интересоваться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научной работой. За это время они имеют возможность оценить свой творче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ский потенциал, лидерские способности и желание заниматься в спортивных </w:t>
      </w:r>
      <w:r w:rsidRPr="006C24FD">
        <w:rPr>
          <w:rFonts w:ascii="Times New Roman" w:hAnsi="Times New Roman" w:cs="Times New Roman"/>
          <w:sz w:val="28"/>
          <w:szCs w:val="28"/>
        </w:rPr>
        <w:t>секциях и в научных кружках.</w:t>
      </w:r>
    </w:p>
    <w:p w:rsidR="00BE55A3" w:rsidRPr="006C24FD" w:rsidRDefault="00BE55A3" w:rsidP="005A3A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6"/>
          <w:sz w:val="28"/>
          <w:szCs w:val="28"/>
        </w:rPr>
        <w:t>Большое внимание уделяется в институте патриотическому и нравст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венному воспитанию, что особенно актуально сегодня, когда в средствах массовой информации немало материалов, которые искажают и представляют не совсем в приглядном виде все достижения прошлого века и когда в молодежной среде употребление </w:t>
      </w:r>
      <w:r w:rsidRPr="006C24FD">
        <w:rPr>
          <w:rFonts w:ascii="Times New Roman" w:hAnsi="Times New Roman" w:cs="Times New Roman"/>
          <w:sz w:val="28"/>
          <w:szCs w:val="28"/>
        </w:rPr>
        <w:t>наркотиков и алкоголя считается почти нормой. По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этому ежегодно проводится традиционная акция «Молодежь против нар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котиков!», включающая</w:t>
      </w:r>
      <w:r w:rsidRPr="006C24FD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анкетирование первокурсников с последующим анализом ан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кет, лекции врачей, показ фильмов, конкурс плакатов и агитбригад «Нарко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тикам - нет!». </w:t>
      </w:r>
      <w:r w:rsidRPr="006C24FD">
        <w:rPr>
          <w:rFonts w:ascii="Times New Roman" w:hAnsi="Times New Roman" w:cs="Times New Roman"/>
          <w:sz w:val="28"/>
          <w:szCs w:val="28"/>
        </w:rPr>
        <w:t>Ежегодно наши студенты</w:t>
      </w:r>
      <w:r w:rsidRPr="006C24FD">
        <w:rPr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z w:val="28"/>
          <w:szCs w:val="28"/>
        </w:rPr>
        <w:t xml:space="preserve">встречаются с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ветеранами Великой Отечественной войны и труда, в День Победы украша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ют могилы на воинском кладбище, творческие коллективы специально готовят концерты, посвященные Дню Победы, и проводят их для ветеранов в ДК Мо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C24FD">
        <w:rPr>
          <w:rFonts w:ascii="Times New Roman" w:hAnsi="Times New Roman" w:cs="Times New Roman"/>
          <w:sz w:val="28"/>
          <w:szCs w:val="28"/>
        </w:rPr>
        <w:t xml:space="preserve">лодежи и Доме Офицеров. Ежегодно студенты нашего института участвуют в краевом фестивале патриотического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творчества «Русский дух», </w:t>
      </w:r>
      <w:r w:rsidRPr="006C24FD">
        <w:rPr>
          <w:rFonts w:ascii="Times New Roman" w:hAnsi="Times New Roman" w:cs="Times New Roman"/>
          <w:sz w:val="28"/>
          <w:szCs w:val="28"/>
        </w:rPr>
        <w:t xml:space="preserve">ежегодно проводится спортивный праздник «А ну-ка, парни!»; проводится институтский </w:t>
      </w:r>
      <w:r w:rsidRPr="006C24FD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6C2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z w:val="28"/>
          <w:szCs w:val="28"/>
        </w:rPr>
        <w:t xml:space="preserve">«Мир глазами творца». </w:t>
      </w:r>
      <w:r w:rsidRPr="006C24FD">
        <w:rPr>
          <w:rFonts w:ascii="Times New Roman" w:hAnsi="Times New Roman" w:cs="Times New Roman"/>
          <w:spacing w:val="5"/>
          <w:sz w:val="28"/>
          <w:szCs w:val="28"/>
        </w:rPr>
        <w:t xml:space="preserve">С 2005 года по настоящее время студенты  участвуют в  акции «Поможем детям!», в рамках которой проводится работа с детскими домами, </w:t>
      </w:r>
      <w:r w:rsidRPr="006C24FD">
        <w:rPr>
          <w:rFonts w:ascii="Times New Roman" w:hAnsi="Times New Roman" w:cs="Times New Roman"/>
          <w:spacing w:val="-1"/>
          <w:sz w:val="28"/>
          <w:szCs w:val="28"/>
        </w:rPr>
        <w:t>нуждающимися в одежде, игрушках, книгах, дисках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BE55A3" w:rsidRPr="006C24FD" w:rsidRDefault="00BE55A3" w:rsidP="005A3AB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Институтом создана материальная база для проведения воспитательной, спортивно-оздоровительной работы.</w:t>
      </w:r>
    </w:p>
    <w:p w:rsidR="00BE55A3" w:rsidRPr="006C24FD" w:rsidRDefault="00BE55A3" w:rsidP="005A3AB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Центр внеучебной работы института располагает всем необходимым реквизитом: музыкальными инструментами, костюмами, аппаратурой и т. д. Для проведения культурно-массовых мероприятий институт использует собственный конференц-зал и концертный зал Краевого Дворца молодежи Пермского края (на основании ежегодно заключаемых договоров о проведении студенческих культурных мероприятий).</w:t>
      </w:r>
    </w:p>
    <w:p w:rsidR="00BE55A3" w:rsidRPr="006C24FD" w:rsidRDefault="00BE55A3" w:rsidP="005A3AB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При подготовке специалистов СПО и при организации внеучебной работы большое внимание уделяется спортивно-оздоровительной работе. Физическая работа является основой формирования общей и профессиональной культуры личности студента, современного специалиста. Как учебная дисциплина она обязательна для всех специальностей и является одним из средств формирования всестороннего развития личности, фактором укрепления здоровья, оптимизации физического и психологического состояния студентов, в процессе профессиональной подготовки, повышения быстроты мышления и двигательной реакции в современных интенсивных условиях жизни.</w:t>
      </w:r>
    </w:p>
    <w:p w:rsidR="00BE55A3" w:rsidRPr="006C24FD" w:rsidRDefault="00BE55A3" w:rsidP="005A3AB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Одной из основных задач является формирование физической культуры личности студентов – это воспитание у них потребностей, мотивов и интересов к ценностям физической культуры и систематическим занятиям.</w:t>
      </w:r>
      <w:r w:rsidRPr="006C24FD">
        <w:rPr>
          <w:rFonts w:ascii="Times New Roman" w:hAnsi="Times New Roman" w:cs="Times New Roman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pacing w:val="5"/>
          <w:sz w:val="28"/>
          <w:szCs w:val="28"/>
        </w:rPr>
        <w:t xml:space="preserve">Институт располагает спортивными объектами, необходимыми </w:t>
      </w:r>
      <w:r w:rsidRPr="006C24FD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для проведения спортивно - оздоровительной работы со студентами. </w:t>
      </w:r>
    </w:p>
    <w:p w:rsidR="00BE55A3" w:rsidRPr="006C24FD" w:rsidRDefault="00BE55A3" w:rsidP="005A3AB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Спортивный зал оснащен спортивным инвентарем, достаточным для проведения занятий, а также для работы спортивных секций, проведения студенческих соревнований. В институте имеется необходимое спортивное оборудование и инвентарь для проведения учебных занятий по физической культуре.</w:t>
      </w:r>
    </w:p>
    <w:p w:rsidR="00BE55A3" w:rsidRPr="006C24FD" w:rsidRDefault="00BE55A3" w:rsidP="005A3AB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Для формирования мотивационно – ценностного отношения к физической культуре, установки на здоровый стиль жизни, физическое самосовершенствование в учебном заведении организована секционная работа по следующим видам спорта: волейбол (юноши и девушки), баскетбол (юноши и девушки), легкая атлетика, мини-футбол (юноши), настольный теннис, дартс, шахматы, черлидинг.</w:t>
      </w:r>
    </w:p>
    <w:p w:rsidR="00BE55A3" w:rsidRPr="006C24FD" w:rsidRDefault="00BE55A3" w:rsidP="005A3AB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 xml:space="preserve">Пропаганда здорового образа жизни осуществляется через лекции врачей, такие как </w:t>
      </w:r>
      <w:r w:rsidRPr="006C24FD">
        <w:rPr>
          <w:rFonts w:ascii="Times New Roman" w:hAnsi="Times New Roman" w:cs="Times New Roman"/>
          <w:sz w:val="28"/>
          <w:szCs w:val="28"/>
        </w:rPr>
        <w:t>«Мода и здоровье», «О курении, жвачке и других вредных привычках» и про</w:t>
      </w:r>
      <w:r w:rsidRPr="006C24FD">
        <w:rPr>
          <w:rFonts w:ascii="Times New Roman" w:hAnsi="Times New Roman" w:cs="Times New Roman"/>
          <w:spacing w:val="-3"/>
          <w:sz w:val="28"/>
          <w:szCs w:val="28"/>
        </w:rPr>
        <w:t xml:space="preserve">чее. </w:t>
      </w:r>
      <w:r w:rsidRPr="006C24FD">
        <w:rPr>
          <w:rFonts w:ascii="Times New Roman" w:hAnsi="Times New Roman" w:cs="Times New Roman"/>
          <w:spacing w:val="-1"/>
          <w:sz w:val="28"/>
          <w:szCs w:val="28"/>
        </w:rPr>
        <w:t>Институт является постоянным участником конференций, проводимых Пермской меди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цинской академией по СПИДу и другим социальным заболеваниям.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Физическая культура в Пермском институте (филиале) является неотъемлемой частью формирования общей и профессиональной культуры личности современного специалиста. В институте сформировались свои спортивные традиции в спор</w:t>
      </w:r>
      <w:r w:rsidRPr="006C24FD">
        <w:rPr>
          <w:rFonts w:ascii="Times New Roman" w:hAnsi="Times New Roman" w:cs="Times New Roman"/>
          <w:sz w:val="28"/>
          <w:szCs w:val="28"/>
        </w:rPr>
        <w:softHyphen/>
        <w:t>тивно-оздоровительной работе. Ежегодно проводятся спортивные соревнования по настольному теннису, легкой атлетике, шахматам, баскетболу, волейболу, мини-футболу, спортивно-профессиональный конкурс «А ну-ка парни!» и спортивный праздник «Первокурсник, на старт».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>Наши студенты посещают бассейн, занимаются в тренажерных залах, на стадио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C24FD">
        <w:rPr>
          <w:rFonts w:ascii="Times New Roman" w:hAnsi="Times New Roman" w:cs="Times New Roman"/>
          <w:sz w:val="28"/>
          <w:szCs w:val="28"/>
        </w:rPr>
        <w:t xml:space="preserve">нах, в спортивных секциях; общефизическую подготовку получают </w:t>
      </w:r>
      <w:r w:rsidRPr="006C24FD">
        <w:rPr>
          <w:rFonts w:ascii="Times New Roman" w:hAnsi="Times New Roman" w:cs="Times New Roman"/>
          <w:spacing w:val="-3"/>
          <w:sz w:val="28"/>
          <w:szCs w:val="28"/>
        </w:rPr>
        <w:t>на занятиях по физическому воспитанию. Всего в спортивных секциях занимается около 10% студентов очной формы обучения техникума.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Сборные команды института, в состав которых входят и студенты техникума, являются постоянными призерами Спартакиады среди учебных заведений Мотовилихинского района, г. Перми и Пермского края по игровым видам спорта и легкой атлетике. Студенты достигают высоких результатов и защищают честь института и Пермского края на чемпионатах края, России, Европы. 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Среди них студенты СПО имеются кандидаты в мастера спорта по волейболу, настольному теннису, призеры и участники первенства по дартсу, футболу и гандболу, а также легкоатлетических эстафет. </w:t>
      </w:r>
    </w:p>
    <w:p w:rsidR="00BE55A3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Научной  работе студентов уделяется немаловажное значение. Студенты под руководством преподавателей участвуют в межвузовских, краевых, всероссийских и международных конференциях, а также других мероприятиях, позволяющих наиболее полно осознать важность и значимость своей профессии, проявить свой талант и знания, полученные в процессе обучения. </w:t>
      </w:r>
    </w:p>
    <w:p w:rsidR="00BE55A3" w:rsidRPr="00EB0AE5" w:rsidRDefault="00BE55A3" w:rsidP="005A3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принимают</w:t>
      </w:r>
      <w:r w:rsidRPr="00EB0AE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4017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Краевой научно-практической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конференции</w:t>
      </w:r>
      <w:r w:rsidRPr="004017F7">
        <w:rPr>
          <w:rFonts w:ascii="Times New Roman" w:hAnsi="Times New Roman" w:cs="Times New Roman"/>
          <w:sz w:val="28"/>
          <w:szCs w:val="28"/>
        </w:rPr>
        <w:t xml:space="preserve"> студентов ОУ СПО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Краевом</w:t>
      </w:r>
      <w:r w:rsidRPr="00EB0AE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0AE5">
        <w:rPr>
          <w:rFonts w:ascii="Times New Roman" w:hAnsi="Times New Roman" w:cs="Times New Roman"/>
          <w:sz w:val="28"/>
          <w:szCs w:val="28"/>
        </w:rPr>
        <w:t xml:space="preserve"> проектов «Бизнес – идея» для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Помимо научных конференций студенты СПО активно участвуют в конкурсах профессионального мастерства, конкурсах эссе и других интеллектуальной игре ««Что? Где? Когда?» среди учащихся ССУЗов, краевой научно – практической конференции, кулинарных фестивалях и конкурсах профессионального мастерства. 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У филиала имеется свое общежитие, предназначенное для размещения иногородних студентов очной формы обучения на период обучения, а также студентов заочной формы обучения на период установочных и экзаменационных сессий. 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 штате учебного заведения имеется психолог, осуществляющий помощь студентам, особенно первокурсникам. Психологом регулярно проводятся психолого-консультативная работа в соответствии с комплексным планом работы социально-психологической службы. На основании анкетирования выявляются проблемы, вырабатываются рекомендации по совершенствованию личностных показателей студентов, проводятся беседы на поведенческие и эмоциональные темы, по проблемам отношений с коллегами, проводятся тренинговые занятия. Особое внимание уделяется сиротам и студентам, оставшимся без попечения родителей. 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Медицинское обслуживание студентов осуществляется в здравпункте института от Муниципального учреждения здравоохранения «Городская клиническая больница №6» по Договору № б/н  от 01 ноября </w:t>
      </w:r>
      <w:smartTag w:uri="urn:schemas-microsoft-com:office:smarttags" w:element="metricconverter">
        <w:smartTagPr>
          <w:attr w:name="ProductID" w:val="2008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>., дополнительное соглашение от 30.04.2013г. (Муниципальное учреждение здравоохранения «Городская клиническая больница №6» переименовано по Распоряжению Правительства Пермского края от 03.06.2014г. № 127-РП в государственное бюджетное учреждение здравоохранения «Городская поликлиника №7»).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Ежегодно студенты проходят лечебно-профилактические мероприятия, которые включают флюорографическое обследование органов грудной клетки, профилактические прививки, диспансеризацию нуждающихся у соответствующих специалистов и т. д. Медицинский работник регулярно проводит лекционные занятия со студентами по вопросам здорового образа жизни, прежде всего – с проживающими в общежитии, организует бесплатные консультации студентам, преподавателям и сотрудникам у врачей-специалистов, профессиональные осмотры и т. п.</w:t>
      </w:r>
    </w:p>
    <w:p w:rsidR="00BE55A3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Питание студентов и преподавателей организовано в столовой и буфете института. </w:t>
      </w:r>
    </w:p>
    <w:p w:rsidR="00BE55A3" w:rsidRDefault="00BE55A3" w:rsidP="005A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55A3" w:rsidRPr="00672E10" w:rsidRDefault="00BE55A3" w:rsidP="005A3AB8">
      <w:pPr>
        <w:pStyle w:val="ListParagraph"/>
        <w:keepNext/>
        <w:keepLines/>
        <w:numPr>
          <w:ilvl w:val="0"/>
          <w:numId w:val="8"/>
        </w:numPr>
        <w:tabs>
          <w:tab w:val="left" w:pos="1426"/>
        </w:tabs>
        <w:ind w:left="0" w:right="23"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bookmark29"/>
      <w:r w:rsidRPr="00672E10">
        <w:rPr>
          <w:rFonts w:ascii="Times New Roman" w:hAnsi="Times New Roman" w:cs="Times New Roman"/>
          <w:b/>
          <w:sz w:val="28"/>
          <w:szCs w:val="28"/>
        </w:rPr>
        <w:t>Нормативно-методическое обеспечение системы оценки качества освоения</w:t>
      </w:r>
      <w:bookmarkEnd w:id="23"/>
      <w:r w:rsidRPr="00672E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4" w:name="bookmark30"/>
      <w:r w:rsidRPr="00672E10">
        <w:rPr>
          <w:rFonts w:ascii="Times New Roman" w:hAnsi="Times New Roman" w:cs="Times New Roman"/>
          <w:b/>
          <w:sz w:val="28"/>
          <w:szCs w:val="28"/>
        </w:rPr>
        <w:t>обучающимися ОПСПО ППССЗ</w:t>
      </w:r>
      <w:bookmarkEnd w:id="24"/>
    </w:p>
    <w:p w:rsidR="00BE55A3" w:rsidRPr="00672E10" w:rsidRDefault="00BE55A3" w:rsidP="005A3AB8">
      <w:pPr>
        <w:keepNext/>
        <w:keepLines/>
        <w:tabs>
          <w:tab w:val="left" w:pos="1124"/>
        </w:tabs>
        <w:spacing w:after="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bookmark31"/>
      <w:r w:rsidRPr="00672E10">
        <w:rPr>
          <w:rFonts w:ascii="Times New Roman" w:hAnsi="Times New Roman" w:cs="Times New Roman"/>
          <w:b/>
          <w:sz w:val="28"/>
          <w:szCs w:val="28"/>
        </w:rPr>
        <w:t>7.1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72E10">
        <w:rPr>
          <w:rFonts w:ascii="Times New Roman" w:hAnsi="Times New Roman" w:cs="Times New Roman"/>
          <w:b/>
          <w:sz w:val="28"/>
          <w:szCs w:val="28"/>
        </w:rPr>
        <w:t xml:space="preserve"> Фонды оценочных средств для проведения текущего контроля успеваемости и</w:t>
      </w:r>
      <w:bookmarkStart w:id="26" w:name="bookmark32"/>
      <w:bookmarkEnd w:id="25"/>
      <w:r w:rsidRPr="00672E10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</w:t>
      </w:r>
      <w:bookmarkEnd w:id="26"/>
    </w:p>
    <w:p w:rsidR="00BE55A3" w:rsidRPr="00657EBC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33"/>
      <w:r w:rsidRPr="00657EBC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ОПСПО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Представляют собой накопительные базы оценочных средств, разработанных преподавателями за время реализации ОПСПО ППССЗ.</w:t>
      </w:r>
    </w:p>
    <w:p w:rsidR="00BE55A3" w:rsidRPr="00657EBC" w:rsidRDefault="00BE55A3" w:rsidP="005A3AB8">
      <w:pPr>
        <w:tabs>
          <w:tab w:val="right" w:pos="99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 оценочных средств </w:t>
      </w:r>
      <w:r w:rsidRPr="00657EBC">
        <w:rPr>
          <w:rFonts w:ascii="Times New Roman" w:hAnsi="Times New Roman" w:cs="Times New Roman"/>
          <w:sz w:val="28"/>
          <w:szCs w:val="28"/>
        </w:rPr>
        <w:t>для промежуточной аттестации по дисциплинам и междисциплинарным курсам в составе профессиональных модулей разрабатываются преподавателями и утверждаются на методическом совете филиала, а для промежуточной аттестации по профессиональным модулям – разрабатываются преподавателями и утверждаются методическим советом филиала после предварительного положительного заключения работодателей.</w:t>
      </w:r>
    </w:p>
    <w:p w:rsidR="00BE55A3" w:rsidRPr="00657EBC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 оценка уровня освоения дисциплин; оценка компетенций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EBC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BE55A3" w:rsidRPr="00657EBC" w:rsidRDefault="00BE55A3" w:rsidP="005A3AB8">
      <w:pPr>
        <w:tabs>
          <w:tab w:val="right" w:pos="99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Формы, порядок и периодичность промежуточной аттестации обучающихся осуществляются согласно учебному плану, графику учебного.</w:t>
      </w:r>
    </w:p>
    <w:p w:rsidR="00BE55A3" w:rsidRPr="00657EBC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В ходе осуществления учебного процесса применяются следующие способы проверки сформированности компетенций: ролевые и деловые игры, выполнение комплексных задач, создание и защита курсовых и дипломных работ, тренинги, лабораторные и практические работы а также иные формы контроля, позволяющие оценить степень сформированности компетенций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EBC">
        <w:rPr>
          <w:rFonts w:ascii="Times New Roman" w:hAnsi="Times New Roman" w:cs="Times New Roman"/>
          <w:sz w:val="28"/>
          <w:szCs w:val="28"/>
        </w:rPr>
        <w:t xml:space="preserve">Для текущего и промежуточного контроля созданы контрольно-оценочные средства,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</w:p>
    <w:p w:rsidR="00BE55A3" w:rsidRPr="00657EBC" w:rsidRDefault="00BE55A3" w:rsidP="005A3AB8">
      <w:pPr>
        <w:tabs>
          <w:tab w:val="right" w:pos="99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 оценочных средств </w:t>
      </w:r>
      <w:r w:rsidRPr="00657EBC">
        <w:rPr>
          <w:rFonts w:ascii="Times New Roman" w:hAnsi="Times New Roman" w:cs="Times New Roman"/>
          <w:sz w:val="28"/>
          <w:szCs w:val="28"/>
        </w:rPr>
        <w:t>приведены в приложении 2.</w:t>
      </w:r>
    </w:p>
    <w:p w:rsidR="00BE55A3" w:rsidRPr="00672E10" w:rsidRDefault="00BE55A3" w:rsidP="004515D3">
      <w:pPr>
        <w:pStyle w:val="ListParagraph"/>
        <w:keepNext/>
        <w:keepLines/>
        <w:numPr>
          <w:ilvl w:val="1"/>
          <w:numId w:val="8"/>
        </w:numPr>
        <w:tabs>
          <w:tab w:val="left" w:pos="2756"/>
        </w:tabs>
        <w:rPr>
          <w:rFonts w:ascii="Times New Roman" w:hAnsi="Times New Roman" w:cs="Times New Roman"/>
          <w:b/>
          <w:sz w:val="28"/>
          <w:szCs w:val="28"/>
        </w:rPr>
      </w:pPr>
      <w:r w:rsidRPr="00672E10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 выпускников</w:t>
      </w:r>
      <w:bookmarkEnd w:id="27"/>
    </w:p>
    <w:p w:rsidR="00BE55A3" w:rsidRPr="004017F7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34"/>
      <w:r w:rsidRPr="004017F7">
        <w:rPr>
          <w:rFonts w:ascii="Times New Roman" w:hAnsi="Times New Roman" w:cs="Times New Roman"/>
          <w:sz w:val="28"/>
          <w:szCs w:val="28"/>
        </w:rPr>
        <w:t>Освоение ОПСПО ППССЗ завершается государственной итоговой аттестацией, которая является обязательной. Государственная итоговая аттестация включает в себя защиту выпускной квалификационной работы  и проводится в соответствии с программой ГИА.</w:t>
      </w:r>
    </w:p>
    <w:p w:rsidR="00BE55A3" w:rsidRPr="004017F7" w:rsidRDefault="00BE55A3" w:rsidP="005A3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F7">
        <w:rPr>
          <w:rFonts w:ascii="Times New Roman" w:hAnsi="Times New Roman" w:cs="Times New Roman"/>
          <w:sz w:val="28"/>
          <w:szCs w:val="28"/>
        </w:rPr>
        <w:t>Программа ГИА разрабатывается преподавателями и утверждается методическим советом филиала после предварительного положительного заключения работодателей.</w:t>
      </w:r>
    </w:p>
    <w:p w:rsidR="00BE55A3" w:rsidRPr="004017F7" w:rsidRDefault="00BE55A3" w:rsidP="004515D3">
      <w:pPr>
        <w:tabs>
          <w:tab w:val="left" w:leader="underscore" w:pos="8484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17F7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17F7">
        <w:rPr>
          <w:rFonts w:ascii="Times New Roman" w:hAnsi="Times New Roman" w:cs="Times New Roman"/>
          <w:sz w:val="28"/>
          <w:szCs w:val="28"/>
        </w:rPr>
        <w:t>риложении 2</w:t>
      </w:r>
      <w:r w:rsidRPr="004017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017F7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BE55A3" w:rsidRPr="00672E10" w:rsidRDefault="00BE55A3" w:rsidP="005A3AB8">
      <w:pPr>
        <w:pStyle w:val="ListParagraph"/>
        <w:keepNext/>
        <w:keepLines/>
        <w:numPr>
          <w:ilvl w:val="0"/>
          <w:numId w:val="8"/>
        </w:numPr>
        <w:tabs>
          <w:tab w:val="left" w:pos="120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10">
        <w:rPr>
          <w:rFonts w:ascii="Times New Roman" w:hAnsi="Times New Roman" w:cs="Times New Roman"/>
          <w:b/>
          <w:sz w:val="28"/>
          <w:szCs w:val="28"/>
        </w:rPr>
        <w:t>Другие нормативно-методические документы и материалы, обеспечивающие качество подготовки обучающихся</w:t>
      </w:r>
      <w:bookmarkEnd w:id="28"/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330">
        <w:rPr>
          <w:rFonts w:ascii="Times New Roman" w:hAnsi="Times New Roman" w:cs="Times New Roman"/>
          <w:shd w:val="clear" w:color="auto" w:fill="FFFFFF"/>
        </w:rPr>
        <w:t>-</w:t>
      </w:r>
      <w:r w:rsidRPr="00401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657EB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2012 г</w:t>
        </w:r>
      </w:smartTag>
      <w:r w:rsidRPr="00657EBC">
        <w:rPr>
          <w:rFonts w:ascii="Times New Roman" w:hAnsi="Times New Roman" w:cs="Times New Roman"/>
          <w:sz w:val="28"/>
          <w:szCs w:val="28"/>
          <w:shd w:val="clear" w:color="auto" w:fill="FFFFFF"/>
        </w:rPr>
        <w:t>. № 273-</w:t>
      </w:r>
      <w:r w:rsidRPr="00672E10">
        <w:rPr>
          <w:rFonts w:ascii="Times New Roman" w:hAnsi="Times New Roman" w:cs="Times New Roman"/>
          <w:sz w:val="28"/>
          <w:szCs w:val="28"/>
          <w:shd w:val="clear" w:color="auto" w:fill="FFFFFF"/>
        </w:rPr>
        <w:t>ФЗ </w:t>
      </w:r>
      <w:hyperlink r:id="rId12" w:tgtFrame="_blank" w:tooltip="перейти на сайт" w:history="1">
        <w:r w:rsidRPr="00672E1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«Об образовании в Российской Федерации»</w:t>
        </w:r>
      </w:hyperlink>
      <w:r w:rsidRPr="00672E10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(с изменениями и дополнениями, вступившими в силу с 21.10.2014г.);</w:t>
      </w:r>
      <w:r w:rsidRPr="00672E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Устав ФГБОУ ВПО «РЭУ им. Г.В. Плеханова» (Приказ МОН РФ №1598 от 10.05.2011г.); Изменений в устав ФГБОУ ВПО «РЭУ им. Г.В. Плеханова» (Приказ МОН РФ №453 от 13.06.2013г.);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Положение о Пермском институте (филиале) ФГБОУ ВПО «РЭУ им. Г.В. Плеханова» (Утверждено ректором ФГБОУ ВПО «РЭУ им. Г.В. Плеханова» 23.12.2013г. Протокол заседания Учен6ого совета «РЭУ им. Г.В. Плеханова» №4 от 23.12.2013г.);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Положение о порядке проведения государственной итоговой аттестации выпускников, обучающихся по образовательным программам СПО в ФГБОУ ВПО «РЭУ им. Г.В. Плеханова» (Протокол заседания  Учен6ого совета «РЭУ им. Г.В. Плеханова»№ 4 от 22.12.2014г.);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Положение о порядке восстановления в число студентов ФГБОУ ВПО «РЭУ им. Г.В. Плеханова» (Протокол заседания  Учен6ого совета «РЭУ им. Г.В. Плеханова»№ 4 от 22.12.2014г.);)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Положение о порядке перевода студентов из образовательных организаций высшего образования и образовательных организаций среднего профессионального образования в число студентов ФГБОУ ВПО «РЭУ им. Г.В. Плеханова» и о порядке перевода студентов с одной специальности (направления) на другую (в том числе с изменением формы обучения) (дата введения 25.10.2010г.; даты внесения изменений: 26.03.2012г., Протокол Ученого Совета № 10; 24.02.2014г., Протокол Ученого Совета № 6, 22.12.2014 г., Протокол Ученого Совета № 4);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Постановления, приказы, инструктивные письма государственных органов;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Приказы и распоряжения ректора, проректоров РЭУ им. Г.В. Плеханова по вопросам среднего профессионального образования;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Федеральные государственные образовательные стандарты по реализуемым специальностям СПО;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Положение № 44 о порядке проведения аттестации педагогических работников Техникума Пермского института (филиала) ФГБОУ ВПО «РЭУ им. Г.В. Плеханова» (Протокол заседания Совета филиал № 5 от 27.11.2014г);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Положение о порядке проведения аттестации работников Пермского института (филиала) ФГБОУ ВПО «РЭУ им. Г.В. Плеханова», занимающих должности руководителей, специалистов и служащих (Протокол заседания Совета филиал № 12 от 29. 04.2014г);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16 о центре организации практики и связи с выпускниками (Протокол заседания Совета филиал № 5 от 27. 11.2008г.);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43 об учебном процессе в малочисленных группах студентов Техникума, изучающих иностранный язык (Протокол заседания Совета филиал № 11 от 16. 04.2014г);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Правила № 39 пользования электронной библиотекой (Протокол заседания Совета филиал № 13 от 29. 05.2014г);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Положение № 33 о кураторах студенческих групп (Протокол заседания Совета филиал № 13 от 29. 05.2014г);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31 об организации внеучебной воспитательной работы со студентами (Протокол заседания Совета филиал № 13 от 29. 05.2014г) 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Положение № 29 о практике студентов (Протокол заседания Совета филиал № 13 от 29. 05.2014г);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28 о порядке планирования и учета нагрузки педагогических работников Техникума (Протокол заседания Совета филиал № 12 от 29. 04.2014г);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26 об организации промежуточной аттестации студентов Техникума (Протокол заседания Совета филиал № 12 от 29. 04.2014г);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19 об организации государственной итоговой аттестации выпускников Техникума (Протокол заседания Совета филиал № 12 от 29. 04.2014г);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17 о цикловой методической комиссии (Протокол заседания Совета филиал № 12 от 29. 04.2014г);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16 об учебной части техникума (Протокол заседания Совета филиал № 12 от 29. 04.2014г);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15 об отделении техникума (Протокол заседания Совета филиал № 12 от 29. 04.2014г.);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14 о Техникуме (Протокол заседания Совета филиал № 12 от 29. 04.2014г.);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10 об отделе делопроизводства и архивного обеспечения (Протокол заседания Совета филиал № 11 от 16. 04.2014г);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9 об учебно-методическом совете (Протокол заседания Совета филиал № 11 от 16. 04.2014г);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8 о Педагогическом совете (Протокол заседания Совета филиал № 11 от 16. 04.2014г.);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Положение № 7 о персональных данных (Протокол заседания Совета филиал № 11 от 16. 04.2014г.);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Положение о курсовых работах;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>Правила внутреннего трудового распорядка № 4 (Протокол заседания Совета филиал № 11 от 16. 04.2014г.);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Должностная инструкция № 155  от 08.04 </w:t>
      </w:r>
      <w:smartTag w:uri="urn:schemas-microsoft-com:office:smarttags" w:element="metricconverter">
        <w:smartTagPr>
          <w:attr w:name="ProductID" w:val="2014 г"/>
        </w:smartTagPr>
        <w:r w:rsidRPr="00657EBC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57EBC">
        <w:rPr>
          <w:rFonts w:ascii="Times New Roman" w:hAnsi="Times New Roman" w:cs="Times New Roman"/>
          <w:bCs/>
          <w:sz w:val="28"/>
          <w:szCs w:val="28"/>
        </w:rPr>
        <w:t>. заведующего учебной частью;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Должностная инструкция № 157  от 08.04 </w:t>
      </w:r>
      <w:smartTag w:uri="urn:schemas-microsoft-com:office:smarttags" w:element="metricconverter">
        <w:smartTagPr>
          <w:attr w:name="ProductID" w:val="2014 г"/>
        </w:smartTagPr>
        <w:r w:rsidRPr="00657EBC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57EBC">
        <w:rPr>
          <w:rFonts w:ascii="Times New Roman" w:hAnsi="Times New Roman" w:cs="Times New Roman"/>
          <w:bCs/>
          <w:sz w:val="28"/>
          <w:szCs w:val="28"/>
        </w:rPr>
        <w:t xml:space="preserve">. секретаря учебной части; 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Должностная инструкция № 156  от 08.04 </w:t>
      </w:r>
      <w:smartTag w:uri="urn:schemas-microsoft-com:office:smarttags" w:element="metricconverter">
        <w:smartTagPr>
          <w:attr w:name="ProductID" w:val="2014 г"/>
        </w:smartTagPr>
        <w:r w:rsidRPr="00657EBC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57EBC">
        <w:rPr>
          <w:rFonts w:ascii="Times New Roman" w:hAnsi="Times New Roman" w:cs="Times New Roman"/>
          <w:bCs/>
          <w:sz w:val="28"/>
          <w:szCs w:val="28"/>
        </w:rPr>
        <w:t>. диспетчера учебной части;</w:t>
      </w:r>
    </w:p>
    <w:p w:rsidR="00BE55A3" w:rsidRPr="00657EBC" w:rsidRDefault="00BE55A3" w:rsidP="005A3AB8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BC">
        <w:rPr>
          <w:rFonts w:ascii="Times New Roman" w:hAnsi="Times New Roman" w:cs="Times New Roman"/>
          <w:bCs/>
          <w:sz w:val="28"/>
          <w:szCs w:val="28"/>
        </w:rPr>
        <w:t xml:space="preserve">Должностная инструкция № 160  от 08.04 </w:t>
      </w:r>
      <w:smartTag w:uri="urn:schemas-microsoft-com:office:smarttags" w:element="metricconverter">
        <w:smartTagPr>
          <w:attr w:name="ProductID" w:val="2014 г"/>
        </w:smartTagPr>
        <w:r w:rsidRPr="00657EBC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57EBC">
        <w:rPr>
          <w:rFonts w:ascii="Times New Roman" w:hAnsi="Times New Roman" w:cs="Times New Roman"/>
          <w:bCs/>
          <w:sz w:val="28"/>
          <w:szCs w:val="28"/>
        </w:rPr>
        <w:t>. заведующего отделением технологии и менеджмента;</w:t>
      </w:r>
    </w:p>
    <w:p w:rsidR="00BE55A3" w:rsidRDefault="00BE55A3" w:rsidP="005A3AB8">
      <w:pPr>
        <w:rPr>
          <w:rFonts w:ascii="Times New Roman" w:hAnsi="Times New Roman" w:cs="Times New Roman"/>
          <w:bCs/>
          <w:sz w:val="28"/>
          <w:szCs w:val="28"/>
        </w:rPr>
        <w:sectPr w:rsidR="00BE55A3" w:rsidSect="004515D3">
          <w:footerReference w:type="even" r:id="rId13"/>
          <w:footerReference w:type="default" r:id="rId14"/>
          <w:pgSz w:w="11906" w:h="16838"/>
          <w:pgMar w:top="1134" w:right="851" w:bottom="851" w:left="1588" w:header="709" w:footer="709" w:gutter="0"/>
          <w:cols w:space="708"/>
          <w:docGrid w:linePitch="360"/>
        </w:sectPr>
      </w:pPr>
    </w:p>
    <w:p w:rsidR="00BE55A3" w:rsidRPr="006C24FD" w:rsidRDefault="00BE55A3" w:rsidP="005A3AB8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ПРИЛОЖЕНИЯ</w:t>
      </w:r>
    </w:p>
    <w:p w:rsidR="00BE55A3" w:rsidRPr="006C24FD" w:rsidRDefault="00BE55A3" w:rsidP="005A3AB8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Приложение 1</w:t>
      </w:r>
    </w:p>
    <w:p w:rsidR="00BE55A3" w:rsidRDefault="00BE55A3" w:rsidP="005A3AB8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График учебного процесса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2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BE55A3" w:rsidRPr="00B849C0" w:rsidTr="00426CC6">
        <w:trPr>
          <w:trHeight w:val="22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Курс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Сентябрь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29 сен - 5 окт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Октябрь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27 окт - 2 ноя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Ноябрь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Декабрь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29 дек - 4 янв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Январь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26 янв - 1 фев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Февраль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23 фев - 1 мар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Март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30 мар - 5 апр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Апрель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27 апр - 3 май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Май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Июнь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29 июн - 5 июл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Июль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27 июл -2 авг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Август</w:t>
            </w:r>
          </w:p>
        </w:tc>
      </w:tr>
      <w:tr w:rsidR="00BE55A3" w:rsidRPr="00B849C0" w:rsidTr="00426CC6">
        <w:trPr>
          <w:trHeight w:val="121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1 - 7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8 - 14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15 - 21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22 - 28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6 - 12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13 - 19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20 - 26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3 - 9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10 - 16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17 - 23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24 - 30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1 - 7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8 - 14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15 - 21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22 - 28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5 - 11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12 - 18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19 - 25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2 - 8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9 - 15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16 - 22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2 - 8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9 - 15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16 - 22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23 - 29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6 - 12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13 - 19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20 - 26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4 - 10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11 - 17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18 - 24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25 - 31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1 - 7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8 - 14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15 - 21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22 - 28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6 - 12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13 - 19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20 - 26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3 - 9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10 - 16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17 - 23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24 - 31</w:t>
            </w:r>
          </w:p>
        </w:tc>
      </w:tr>
      <w:tr w:rsidR="00BE55A3" w:rsidRPr="00B849C0" w:rsidTr="00426CC6">
        <w:trPr>
          <w:trHeight w:val="19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</w:tr>
      <w:tr w:rsidR="00BE55A3" w:rsidRPr="00B849C0" w:rsidTr="00426CC6">
        <w:trPr>
          <w:trHeight w:val="4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871" w:type="pct"/>
            <w:gridSpan w:val="5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5A3" w:rsidRPr="00B849C0" w:rsidTr="00426CC6">
        <w:trPr>
          <w:trHeight w:val="2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::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</w:tr>
      <w:tr w:rsidR="00BE55A3" w:rsidRPr="00B849C0" w:rsidTr="00426CC6">
        <w:trPr>
          <w:trHeight w:val="21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5A3" w:rsidRPr="00B849C0" w:rsidTr="00426CC6">
        <w:trPr>
          <w:trHeight w:val="4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871" w:type="pct"/>
            <w:gridSpan w:val="5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5A3" w:rsidRPr="00B849C0" w:rsidTr="00426CC6">
        <w:trPr>
          <w:trHeight w:val="375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Symbol" w:hAnsi="Symbol" w:cs="Tahoma"/>
                <w:sz w:val="20"/>
                <w:szCs w:val="20"/>
              </w:rPr>
            </w:pPr>
            <w:r w:rsidRPr="00B849C0">
              <w:rPr>
                <w:rFonts w:ascii="Symbol" w:hAnsi="Symbol" w:cs="Tahoma"/>
                <w:sz w:val="20"/>
                <w:szCs w:val="20"/>
              </w:rPr>
              <w:t>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Symbol" w:hAnsi="Symbol" w:cs="Tahoma"/>
                <w:sz w:val="20"/>
                <w:szCs w:val="20"/>
              </w:rPr>
            </w:pPr>
            <w:r w:rsidRPr="00B849C0">
              <w:rPr>
                <w:rFonts w:ascii="Symbol" w:hAnsi="Symbol" w:cs="Tahoma"/>
                <w:sz w:val="20"/>
                <w:szCs w:val="20"/>
              </w:rPr>
              <w:t>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Symbol" w:hAnsi="Symbol" w:cs="Tahoma"/>
                <w:sz w:val="20"/>
                <w:szCs w:val="20"/>
              </w:rPr>
            </w:pPr>
            <w:r w:rsidRPr="00B849C0">
              <w:rPr>
                <w:rFonts w:ascii="Symbol" w:hAnsi="Symbol" w:cs="Tahoma"/>
                <w:sz w:val="20"/>
                <w:szCs w:val="20"/>
              </w:rPr>
              <w:t>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Symbol" w:hAnsi="Symbol" w:cs="Tahoma"/>
                <w:sz w:val="20"/>
                <w:szCs w:val="20"/>
              </w:rPr>
            </w:pPr>
            <w:r w:rsidRPr="00B849C0">
              <w:rPr>
                <w:rFonts w:ascii="Symbol" w:hAnsi="Symbol" w:cs="Tahoma"/>
                <w:sz w:val="20"/>
                <w:szCs w:val="20"/>
              </w:rPr>
              <w:t>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9C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BE55A3" w:rsidRPr="00B849C0" w:rsidTr="00426CC6">
        <w:trPr>
          <w:trHeight w:val="37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::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::</w:t>
            </w: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Symbol" w:hAnsi="Symbol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Symbol" w:hAnsi="Symbol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Symbol" w:hAnsi="Symbol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Symbol" w:hAnsi="Symbol" w:cs="Tahoma"/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E55A3" w:rsidRDefault="00BE55A3" w:rsidP="005A3AB8">
      <w:pPr>
        <w:rPr>
          <w:rFonts w:ascii="Arial" w:hAnsi="Arial" w:cs="Arial"/>
          <w:b/>
          <w:bCs/>
          <w:sz w:val="20"/>
          <w:szCs w:val="20"/>
        </w:rPr>
      </w:pPr>
    </w:p>
    <w:p w:rsidR="00BE55A3" w:rsidRDefault="00BE55A3" w:rsidP="005A3AB8">
      <w:r w:rsidRPr="00DA1230">
        <w:rPr>
          <w:rFonts w:ascii="Arial" w:hAnsi="Arial" w:cs="Arial"/>
          <w:b/>
          <w:bCs/>
          <w:sz w:val="20"/>
          <w:szCs w:val="20"/>
        </w:rPr>
        <w:t>Обозначения:</w:t>
      </w:r>
    </w:p>
    <w:tbl>
      <w:tblPr>
        <w:tblW w:w="17807" w:type="dxa"/>
        <w:tblInd w:w="89" w:type="dxa"/>
        <w:tblLook w:val="00A0" w:firstRow="1" w:lastRow="0" w:firstColumn="1" w:lastColumn="0" w:noHBand="0" w:noVBand="0"/>
      </w:tblPr>
      <w:tblGrid>
        <w:gridCol w:w="333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9"/>
        <w:gridCol w:w="222"/>
        <w:gridCol w:w="861"/>
        <w:gridCol w:w="222"/>
        <w:gridCol w:w="222"/>
        <w:gridCol w:w="222"/>
        <w:gridCol w:w="222"/>
        <w:gridCol w:w="222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96"/>
        <w:gridCol w:w="335"/>
        <w:gridCol w:w="335"/>
        <w:gridCol w:w="335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222"/>
      </w:tblGrid>
      <w:tr w:rsidR="00BE55A3" w:rsidRPr="00B849C0" w:rsidTr="00426CC6">
        <w:trPr>
          <w:gridAfter w:val="1"/>
          <w:wAfter w:w="222" w:type="dxa"/>
          <w:trHeight w:val="25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8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   Обучение по дисциплинам и междисциплинарным курсам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1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   Учебная практика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Symbol" w:hAnsi="Symbol" w:cs="Tahoma"/>
                <w:sz w:val="16"/>
                <w:szCs w:val="16"/>
              </w:rPr>
            </w:pPr>
            <w:r w:rsidRPr="00B849C0">
              <w:rPr>
                <w:rFonts w:ascii="Symbol" w:hAnsi="Symbol" w:cs="Tahoma"/>
                <w:sz w:val="16"/>
                <w:szCs w:val="16"/>
              </w:rPr>
              <w:t></w:t>
            </w:r>
          </w:p>
        </w:tc>
        <w:tc>
          <w:tcPr>
            <w:tcW w:w="59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   Подготовка к государственной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B849C0">
              <w:rPr>
                <w:rFonts w:ascii="Tahoma" w:hAnsi="Tahoma" w:cs="Tahoma"/>
                <w:sz w:val="16"/>
                <w:szCs w:val="16"/>
              </w:rPr>
              <w:t>(итоговой) аттестации</w:t>
            </w:r>
          </w:p>
        </w:tc>
      </w:tr>
      <w:tr w:rsidR="00BE55A3" w:rsidRPr="00B849C0" w:rsidTr="00426CC6">
        <w:trPr>
          <w:trHeight w:val="7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5A3" w:rsidRPr="00B849C0" w:rsidTr="00426CC6">
        <w:trPr>
          <w:trHeight w:val="24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   Промежуточная аттестация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19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   Производственная практика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B849C0">
              <w:rPr>
                <w:rFonts w:ascii="Tahoma" w:hAnsi="Tahoma" w:cs="Tahoma"/>
                <w:sz w:val="16"/>
                <w:szCs w:val="16"/>
              </w:rPr>
              <w:t>(по профилю специальности)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6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   Государственная (итоговая)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B849C0">
              <w:rPr>
                <w:rFonts w:ascii="Tahoma" w:hAnsi="Tahoma" w:cs="Tahoma"/>
                <w:sz w:val="16"/>
                <w:szCs w:val="16"/>
              </w:rPr>
              <w:t>аттестация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5A3" w:rsidRPr="00B849C0" w:rsidTr="00426CC6">
        <w:trPr>
          <w:trHeight w:val="7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5A3" w:rsidRPr="00B849C0" w:rsidTr="00426CC6">
        <w:trPr>
          <w:trHeight w:val="25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   Каникулы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519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   Производственная практика (преддипломная)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33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   Неделя отсутствует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E55A3" w:rsidRDefault="00BE55A3" w:rsidP="005A3AB8">
      <w:pPr>
        <w:ind w:left="360"/>
      </w:pPr>
    </w:p>
    <w:p w:rsidR="00BE55A3" w:rsidRDefault="00BE55A3" w:rsidP="005A3AB8">
      <w:pPr>
        <w:pStyle w:val="ListParagraph"/>
        <w:numPr>
          <w:ilvl w:val="0"/>
          <w:numId w:val="29"/>
        </w:numPr>
      </w:pPr>
      <w: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84"/>
        <w:gridCol w:w="490"/>
        <w:gridCol w:w="946"/>
        <w:gridCol w:w="677"/>
        <w:gridCol w:w="848"/>
        <w:gridCol w:w="677"/>
        <w:gridCol w:w="848"/>
        <w:gridCol w:w="622"/>
        <w:gridCol w:w="588"/>
        <w:gridCol w:w="604"/>
        <w:gridCol w:w="622"/>
        <w:gridCol w:w="490"/>
        <w:gridCol w:w="490"/>
        <w:gridCol w:w="622"/>
        <w:gridCol w:w="490"/>
        <w:gridCol w:w="490"/>
        <w:gridCol w:w="622"/>
        <w:gridCol w:w="490"/>
        <w:gridCol w:w="490"/>
        <w:gridCol w:w="712"/>
        <w:gridCol w:w="726"/>
        <w:gridCol w:w="936"/>
        <w:gridCol w:w="622"/>
      </w:tblGrid>
      <w:tr w:rsidR="00BE55A3" w:rsidRPr="00B849C0" w:rsidTr="00426CC6">
        <w:trPr>
          <w:trHeight w:val="25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Курс</w:t>
            </w:r>
          </w:p>
        </w:tc>
        <w:tc>
          <w:tcPr>
            <w:tcW w:w="14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Обучение по дисциплинам и междисциплинарным курсам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6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Практики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ГИА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Каникулы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Всего</w:t>
            </w:r>
          </w:p>
        </w:tc>
      </w:tr>
      <w:tr w:rsidR="00BE55A3" w:rsidRPr="00B849C0" w:rsidTr="00426CC6">
        <w:trPr>
          <w:trHeight w:val="64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Учебная практика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Подго-</w:t>
            </w:r>
            <w:r w:rsidRPr="00B849C0">
              <w:rPr>
                <w:rFonts w:ascii="Tahoma" w:hAnsi="Tahoma" w:cs="Tahoma"/>
                <w:sz w:val="16"/>
                <w:szCs w:val="16"/>
              </w:rPr>
              <w:br/>
            </w:r>
            <w:r w:rsidRPr="00B849C0">
              <w:rPr>
                <w:rFonts w:ascii="Tahoma" w:hAnsi="Tahoma" w:cs="Tahoma"/>
                <w:sz w:val="16"/>
                <w:szCs w:val="16"/>
              </w:rPr>
              <w:br/>
              <w:t>товка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Прове-</w:t>
            </w:r>
            <w:r w:rsidRPr="00B849C0">
              <w:rPr>
                <w:rFonts w:ascii="Tahoma" w:hAnsi="Tahoma" w:cs="Tahoma"/>
                <w:sz w:val="16"/>
                <w:szCs w:val="16"/>
              </w:rPr>
              <w:br/>
            </w:r>
            <w:r w:rsidRPr="00B849C0">
              <w:rPr>
                <w:rFonts w:ascii="Tahoma" w:hAnsi="Tahoma" w:cs="Tahoma"/>
                <w:sz w:val="16"/>
                <w:szCs w:val="16"/>
              </w:rPr>
              <w:br/>
              <w:t>дение</w:t>
            </w: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5A3" w:rsidRPr="00B849C0" w:rsidTr="00426CC6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Всего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 сем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 сем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Всего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 сем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 сем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 сем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 сем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 сем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 сем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 сем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2 сем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E55A3" w:rsidRPr="00B849C0" w:rsidTr="00426CC6">
        <w:trPr>
          <w:trHeight w:val="43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час. обяз. уч. занятий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час. обяз. уч. занятий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час. обяз. уч. занятий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849C0">
              <w:rPr>
                <w:rFonts w:ascii="Tahoma" w:hAnsi="Tahoma" w:cs="Tahoma"/>
                <w:sz w:val="14"/>
                <w:szCs w:val="14"/>
              </w:rPr>
              <w:t>нед.</w:t>
            </w:r>
          </w:p>
        </w:tc>
      </w:tr>
      <w:tr w:rsidR="00BE55A3" w:rsidRPr="00B849C0" w:rsidTr="00426CC6">
        <w:trPr>
          <w:trHeight w:val="2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33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1188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16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576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17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612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2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6 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6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11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52 </w:t>
            </w:r>
          </w:p>
        </w:tc>
      </w:tr>
      <w:tr w:rsidR="00BE55A3" w:rsidRPr="00B849C0" w:rsidTr="00426CC6">
        <w:trPr>
          <w:trHeight w:val="2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II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26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936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12 1/2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13 1/2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486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1/2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1/2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2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2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9C0">
              <w:rPr>
                <w:rFonts w:ascii="Tahoma" w:hAnsi="Tahoma" w:cs="Tahoma"/>
                <w:sz w:val="16"/>
                <w:szCs w:val="16"/>
              </w:rPr>
              <w:t xml:space="preserve">43 </w:t>
            </w:r>
          </w:p>
        </w:tc>
      </w:tr>
      <w:tr w:rsidR="00BE55A3" w:rsidRPr="00B849C0" w:rsidTr="00426CC6">
        <w:trPr>
          <w:trHeight w:val="2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59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2124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1026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1098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10 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13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55A3" w:rsidRPr="00B849C0" w:rsidRDefault="00BE55A3" w:rsidP="00426CC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849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95 </w:t>
            </w:r>
          </w:p>
        </w:tc>
      </w:tr>
    </w:tbl>
    <w:p w:rsidR="00BE55A3" w:rsidRDefault="00BE55A3" w:rsidP="005A3AB8">
      <w:pPr>
        <w:ind w:left="360"/>
      </w:pPr>
    </w:p>
    <w:p w:rsidR="00BE55A3" w:rsidRPr="006C24FD" w:rsidRDefault="00BE55A3" w:rsidP="005A3AB8">
      <w:pPr>
        <w:rPr>
          <w:sz w:val="28"/>
          <w:szCs w:val="28"/>
        </w:rPr>
      </w:pPr>
    </w:p>
    <w:p w:rsidR="00BE55A3" w:rsidRPr="006C24FD" w:rsidRDefault="00BE55A3" w:rsidP="005A3AB8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E55A3" w:rsidRPr="006C24FD" w:rsidRDefault="00BE55A3" w:rsidP="005A3AB8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E55A3" w:rsidRPr="006C24FD" w:rsidRDefault="00BE55A3" w:rsidP="005A3AB8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  <w:sectPr w:rsidR="00BE55A3" w:rsidRPr="006C24FD" w:rsidSect="00672E1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E55A3" w:rsidRPr="006C24FD" w:rsidRDefault="00BE55A3" w:rsidP="005A3AB8">
      <w:pPr>
        <w:keepNext/>
        <w:keepLines/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Приложение 2</w:t>
      </w:r>
    </w:p>
    <w:p w:rsidR="00BE55A3" w:rsidRPr="006C24FD" w:rsidRDefault="00BE55A3" w:rsidP="005A3AB8">
      <w:pPr>
        <w:pStyle w:val="28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9" w:name="bookmark36"/>
      <w:r w:rsidRPr="006C24FD">
        <w:rPr>
          <w:sz w:val="28"/>
          <w:szCs w:val="28"/>
        </w:rPr>
        <w:t>Документы, представляемые в Учебно-методическое управление на экспертизу:</w:t>
      </w:r>
      <w:bookmarkEnd w:id="29"/>
    </w:p>
    <w:p w:rsidR="00BE55A3" w:rsidRPr="00D1340D" w:rsidRDefault="00BE55A3" w:rsidP="005A3AB8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40D">
        <w:rPr>
          <w:rFonts w:ascii="Times New Roman" w:hAnsi="Times New Roman" w:cs="Times New Roman"/>
          <w:b/>
          <w:color w:val="auto"/>
          <w:sz w:val="28"/>
          <w:szCs w:val="28"/>
        </w:rPr>
        <w:t>Папка №1: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Перечень представляемых документов;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Выписка из протокола заседания методического совета техникума(колледжа)/филиала, на котором была рассмотрена ОПСПО ППСЗ;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Основная образовательная программа, подготовленная на основе макета ОПСПО ППССЗ;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Календарный учебный график.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Учебный план в требуемом формате с листом проверки.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е)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Состав преподавателей, обеспечивающих образовательный процесс по ОПСПО</w:t>
      </w:r>
    </w:p>
    <w:p w:rsidR="00BE55A3" w:rsidRPr="006C24FD" w:rsidRDefault="00BE55A3" w:rsidP="005A3AB8">
      <w:pPr>
        <w:tabs>
          <w:tab w:val="left" w:leader="underscore" w:pos="4763"/>
          <w:tab w:val="left" w:leader="underscore" w:pos="658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ППССЗ специальности «Технология продукции общественного питания» (Приложение)</w:t>
      </w:r>
    </w:p>
    <w:p w:rsidR="00BE55A3" w:rsidRPr="00D1340D" w:rsidRDefault="00BE55A3" w:rsidP="005A3AB8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40D">
        <w:rPr>
          <w:rFonts w:ascii="Times New Roman" w:hAnsi="Times New Roman" w:cs="Times New Roman"/>
          <w:b/>
          <w:color w:val="auto"/>
          <w:sz w:val="28"/>
          <w:szCs w:val="28"/>
        </w:rPr>
        <w:t>Папка №2: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Перечень рабочих программ учебных дисциплин, входящих в базовую часть учебного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плана (перечень нумеруется в соответствии с кодами дисциплин в учебном плане);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 Комплект рабочих программ учебных дисциплин ОПСПО ППССЗ (включая фонды оценочных средств),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входящих в базовую часть учебного плана</w:t>
      </w:r>
    </w:p>
    <w:p w:rsidR="00BE55A3" w:rsidRPr="00D1340D" w:rsidRDefault="00BE55A3" w:rsidP="005A3AB8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40D">
        <w:rPr>
          <w:rFonts w:ascii="Times New Roman" w:hAnsi="Times New Roman" w:cs="Times New Roman"/>
          <w:b/>
          <w:color w:val="auto"/>
          <w:sz w:val="28"/>
          <w:szCs w:val="28"/>
        </w:rPr>
        <w:t>Папка №3: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Перечень рабочих программ учебных дисциплин, входящих в вариативную часть учебного плана, кроме дисциплин по выбору студентов (перечень нумеруется в соответствии с кодами дисциплин в учебном плане);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Комплект рабочих программ учебных дисциплин, входящих в вариативную часть учебного плана, (включая фонды оценочных средств).</w:t>
      </w:r>
    </w:p>
    <w:p w:rsidR="00BE55A3" w:rsidRPr="00D1340D" w:rsidRDefault="00BE55A3" w:rsidP="005A3AB8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40D">
        <w:rPr>
          <w:rFonts w:ascii="Times New Roman" w:hAnsi="Times New Roman" w:cs="Times New Roman"/>
          <w:b/>
          <w:color w:val="auto"/>
          <w:sz w:val="28"/>
          <w:szCs w:val="28"/>
        </w:rPr>
        <w:t>Папка №4: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Перечень рабочих программ учебных дисциплин по выбору студентов, входящих в вариативную часть учебного плана (перечень нумеруется в соответствии с кодами дисциплин в учебном плане);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Комплект рабочих программ учебных дисциплин по выбору студентов, входящих в вариативную часть учебного плана (включая фонды оценочных средств).</w:t>
      </w:r>
    </w:p>
    <w:p w:rsidR="00BE55A3" w:rsidRPr="00D1340D" w:rsidRDefault="00BE55A3" w:rsidP="005A3AB8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40D">
        <w:rPr>
          <w:rFonts w:ascii="Times New Roman" w:hAnsi="Times New Roman" w:cs="Times New Roman"/>
          <w:b/>
          <w:color w:val="auto"/>
          <w:sz w:val="28"/>
          <w:szCs w:val="28"/>
        </w:rPr>
        <w:t>Папка №5: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Программы практик (если программа практики не включена в состав программы по МДК).</w:t>
      </w:r>
    </w:p>
    <w:p w:rsidR="00BE55A3" w:rsidRPr="006C24FD" w:rsidRDefault="00BE55A3" w:rsidP="005A3AB8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Программа государственной итоговой аттестации.</w:t>
      </w:r>
    </w:p>
    <w:p w:rsidR="00BE55A3" w:rsidRPr="006C24FD" w:rsidRDefault="00BE55A3" w:rsidP="005A3AB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Рецензии на ОПСПО ППССЗ от работодателя представляется в учебно-методическое управление за 5 дней до заседания методического совета Университета.</w:t>
      </w:r>
    </w:p>
    <w:p w:rsidR="00BE55A3" w:rsidRPr="006C24FD" w:rsidRDefault="00BE55A3" w:rsidP="005A3AB8">
      <w:pPr>
        <w:tabs>
          <w:tab w:val="left" w:leader="underscore" w:pos="393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55A3" w:rsidRPr="006C24FD" w:rsidRDefault="00BE55A3" w:rsidP="005A3AB8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BE55A3" w:rsidRDefault="00BE55A3" w:rsidP="005A3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A">
        <w:rPr>
          <w:rFonts w:ascii="Times New Roman" w:hAnsi="Times New Roman" w:cs="Times New Roman"/>
          <w:b/>
          <w:sz w:val="28"/>
          <w:szCs w:val="28"/>
        </w:rPr>
        <w:t>Перечень рабочих программ учебных дисциплин, входящих в базовую часть учебного плана</w:t>
      </w:r>
    </w:p>
    <w:p w:rsidR="00BE55A3" w:rsidRPr="00ED5E5A" w:rsidRDefault="00BE55A3" w:rsidP="005A3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573">
        <w:rPr>
          <w:rFonts w:ascii="Times New Roman" w:hAnsi="Times New Roman" w:cs="Times New Roman"/>
          <w:sz w:val="28"/>
          <w:szCs w:val="28"/>
          <w:u w:val="single"/>
        </w:rPr>
        <w:t>38.02.01 Экономика и бухгалтерский учет (по отраслям)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2"/>
        <w:gridCol w:w="7471"/>
      </w:tblGrid>
      <w:tr w:rsidR="00BE55A3" w:rsidRPr="00ED5E5A" w:rsidTr="00426CC6">
        <w:trPr>
          <w:trHeight w:val="450"/>
        </w:trPr>
        <w:tc>
          <w:tcPr>
            <w:tcW w:w="2452" w:type="dxa"/>
            <w:vMerge w:val="restart"/>
            <w:vAlign w:val="center"/>
          </w:tcPr>
          <w:p w:rsidR="00BE55A3" w:rsidRPr="00ED5E5A" w:rsidRDefault="00BE55A3" w:rsidP="00426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Код дисциплины/модуля</w:t>
            </w:r>
          </w:p>
        </w:tc>
        <w:tc>
          <w:tcPr>
            <w:tcW w:w="7471" w:type="dxa"/>
            <w:vMerge w:val="restart"/>
            <w:vAlign w:val="center"/>
          </w:tcPr>
          <w:p w:rsidR="00BE55A3" w:rsidRPr="00ED5E5A" w:rsidRDefault="00BE55A3" w:rsidP="00426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/>
                <w:b/>
              </w:rPr>
              <w:t>Наименование дисциплины (модуля)</w:t>
            </w:r>
          </w:p>
        </w:tc>
      </w:tr>
      <w:tr w:rsidR="00BE55A3" w:rsidRPr="005C6E3E" w:rsidTr="00426CC6">
        <w:trPr>
          <w:trHeight w:val="450"/>
        </w:trPr>
        <w:tc>
          <w:tcPr>
            <w:tcW w:w="2452" w:type="dxa"/>
            <w:vMerge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1" w:type="dxa"/>
            <w:vMerge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5A3" w:rsidRPr="005C6E3E" w:rsidTr="00426CC6">
        <w:trPr>
          <w:trHeight w:val="45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7471" w:type="dxa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Общий гуманитарный и социально-экономический цикл</w:t>
            </w:r>
          </w:p>
        </w:tc>
      </w:tr>
      <w:tr w:rsidR="00BE55A3" w:rsidRPr="005C6E3E" w:rsidTr="00426CC6">
        <w:trPr>
          <w:trHeight w:val="210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ОГСЭ.01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Основы философии</w:t>
            </w:r>
          </w:p>
        </w:tc>
      </w:tr>
      <w:tr w:rsidR="00BE55A3" w:rsidRPr="005C6E3E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ОГСЭ.02</w:t>
            </w:r>
          </w:p>
        </w:tc>
        <w:tc>
          <w:tcPr>
            <w:tcW w:w="7471" w:type="dxa"/>
            <w:noWrap/>
            <w:vAlign w:val="center"/>
          </w:tcPr>
          <w:p w:rsidR="00BE55A3" w:rsidRPr="00ED5E5A" w:rsidRDefault="00BE55A3" w:rsidP="00426CC6">
            <w:pPr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BE55A3" w:rsidRPr="005C6E3E" w:rsidTr="00426CC6">
        <w:trPr>
          <w:trHeight w:val="210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ОГСЭ.03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E55A3" w:rsidRPr="005C6E3E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ОГСЭ.04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E55A3" w:rsidRPr="005C6E3E" w:rsidTr="00426CC6">
        <w:trPr>
          <w:trHeight w:val="45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BE55A3" w:rsidRPr="005C6E3E" w:rsidTr="00426CC6">
        <w:trPr>
          <w:trHeight w:val="240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ЕН.01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BE55A3" w:rsidRPr="005C6E3E" w:rsidTr="00426CC6">
        <w:trPr>
          <w:trHeight w:val="420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ЕН.02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</w:tr>
      <w:tr w:rsidR="00BE55A3" w:rsidRPr="005C6E3E" w:rsidTr="00426CC6">
        <w:trPr>
          <w:trHeight w:val="24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Профессиональный цикл</w:t>
            </w:r>
          </w:p>
        </w:tc>
      </w:tr>
      <w:tr w:rsidR="00BE55A3" w:rsidRPr="005C6E3E" w:rsidTr="00426CC6">
        <w:trPr>
          <w:trHeight w:val="240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0074">
              <w:rPr>
                <w:rFonts w:ascii="Times New Roman" w:hAnsi="Times New Roman" w:cs="Times New Roman"/>
                <w:b/>
                <w:bCs/>
              </w:rPr>
              <w:t>ОПД.00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BE55A3" w:rsidRPr="005C6E3E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ОПД.01</w:t>
            </w:r>
          </w:p>
        </w:tc>
        <w:tc>
          <w:tcPr>
            <w:tcW w:w="7471" w:type="dxa"/>
            <w:noWrap/>
            <w:vAlign w:val="center"/>
          </w:tcPr>
          <w:p w:rsidR="00BE55A3" w:rsidRPr="00ED5E5A" w:rsidRDefault="00BE55A3" w:rsidP="00426CC6">
            <w:pPr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Экономика организации</w:t>
            </w:r>
          </w:p>
        </w:tc>
      </w:tr>
      <w:tr w:rsidR="00BE55A3" w:rsidRPr="005C6E3E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ОПД.02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Статистика</w:t>
            </w:r>
          </w:p>
        </w:tc>
      </w:tr>
      <w:tr w:rsidR="00BE55A3" w:rsidRPr="005C6E3E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ОПД.03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BE55A3" w:rsidRPr="005C6E3E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ОПД.04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</w:tr>
      <w:tr w:rsidR="00BE55A3" w:rsidRPr="005C6E3E" w:rsidTr="00426CC6">
        <w:trPr>
          <w:trHeight w:val="46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ОПД.05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BE55A3" w:rsidRPr="005C6E3E" w:rsidTr="00426CC6">
        <w:trPr>
          <w:trHeight w:val="240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ОПД.06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</w:tr>
      <w:tr w:rsidR="00BE55A3" w:rsidRPr="005C6E3E" w:rsidTr="00426CC6">
        <w:trPr>
          <w:trHeight w:val="210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ОПД.07</w:t>
            </w:r>
          </w:p>
        </w:tc>
        <w:tc>
          <w:tcPr>
            <w:tcW w:w="7471" w:type="dxa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Налоги и налогооблажения</w:t>
            </w:r>
          </w:p>
        </w:tc>
      </w:tr>
      <w:tr w:rsidR="00BE55A3" w:rsidRPr="005C6E3E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ОПД.08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Основы бухгалтерского учета</w:t>
            </w:r>
          </w:p>
        </w:tc>
      </w:tr>
      <w:tr w:rsidR="00BE55A3" w:rsidRPr="005C6E3E" w:rsidTr="00426CC6">
        <w:trPr>
          <w:trHeight w:val="19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ОПД.09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Аудит</w:t>
            </w:r>
          </w:p>
        </w:tc>
      </w:tr>
      <w:tr w:rsidR="00BE55A3" w:rsidRPr="005C6E3E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0074">
              <w:rPr>
                <w:rFonts w:ascii="Times New Roman" w:hAnsi="Times New Roman" w:cs="Times New Roman"/>
                <w:bCs/>
              </w:rPr>
              <w:t>ОПД.10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  <w:tr w:rsidR="00BE55A3" w:rsidRPr="005C6E3E" w:rsidTr="00426CC6">
        <w:trPr>
          <w:trHeight w:val="27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ПМ.00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Профессиональные модули</w:t>
            </w:r>
          </w:p>
        </w:tc>
      </w:tr>
      <w:tr w:rsidR="00BE55A3" w:rsidRPr="005C6E3E" w:rsidTr="00426CC6">
        <w:trPr>
          <w:trHeight w:val="69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ПМ.01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Документирование хозяйственных операций и ведение бухгалтерского учета имущества организации</w:t>
            </w:r>
          </w:p>
        </w:tc>
      </w:tr>
      <w:tr w:rsidR="00BE55A3" w:rsidRPr="005C6E3E" w:rsidTr="00426CC6">
        <w:trPr>
          <w:trHeight w:val="45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Практические основы бухгалтерского учета имущества организации</w:t>
            </w:r>
          </w:p>
        </w:tc>
      </w:tr>
      <w:tr w:rsidR="00BE55A3" w:rsidRPr="00020074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7471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 xml:space="preserve">Производственная практика    </w:t>
            </w:r>
          </w:p>
        </w:tc>
      </w:tr>
      <w:tr w:rsidR="00BE55A3" w:rsidRPr="005C6E3E" w:rsidTr="00426CC6">
        <w:trPr>
          <w:trHeight w:val="945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  <w:tr w:rsidR="00BE55A3" w:rsidRPr="005C6E3E" w:rsidTr="00426CC6">
        <w:trPr>
          <w:trHeight w:val="705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7471" w:type="dxa"/>
            <w:vAlign w:val="bottom"/>
          </w:tcPr>
          <w:p w:rsidR="00BE55A3" w:rsidRPr="00ED5E5A" w:rsidRDefault="00BE55A3" w:rsidP="00426CC6">
            <w:pPr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Практические основы бухгалтерского учета источников формирования имущества организации</w:t>
            </w:r>
          </w:p>
        </w:tc>
      </w:tr>
      <w:tr w:rsidR="00BE55A3" w:rsidRPr="005C6E3E" w:rsidTr="00426CC6">
        <w:trPr>
          <w:trHeight w:val="435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</w:tc>
      </w:tr>
      <w:tr w:rsidR="00BE55A3" w:rsidRPr="00020074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7471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 xml:space="preserve">Производственная практика    </w:t>
            </w:r>
          </w:p>
        </w:tc>
      </w:tr>
      <w:tr w:rsidR="00BE55A3" w:rsidRPr="005C6E3E" w:rsidTr="00426CC6">
        <w:trPr>
          <w:trHeight w:val="48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Проведение расчетов с бюджетными и внебюджетными фондами</w:t>
            </w:r>
          </w:p>
        </w:tc>
      </w:tr>
      <w:tr w:rsidR="00BE55A3" w:rsidRPr="005C6E3E" w:rsidTr="00426CC6">
        <w:trPr>
          <w:trHeight w:val="45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Организация расчетов с бюджетными и внебюджетными фондами</w:t>
            </w:r>
          </w:p>
        </w:tc>
      </w:tr>
      <w:tr w:rsidR="00BE55A3" w:rsidRPr="00020074" w:rsidTr="00426CC6">
        <w:trPr>
          <w:trHeight w:val="19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>ПП.03</w:t>
            </w:r>
          </w:p>
        </w:tc>
        <w:tc>
          <w:tcPr>
            <w:tcW w:w="7471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 xml:space="preserve">Производственная практика    </w:t>
            </w:r>
          </w:p>
        </w:tc>
      </w:tr>
      <w:tr w:rsidR="00BE55A3" w:rsidRPr="005C6E3E" w:rsidTr="00426CC6">
        <w:trPr>
          <w:trHeight w:val="435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ПМ.04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Составление и использование бухгалтерской отчетности</w:t>
            </w:r>
          </w:p>
        </w:tc>
      </w:tr>
      <w:tr w:rsidR="00BE55A3" w:rsidRPr="005C6E3E" w:rsidTr="00426CC6">
        <w:trPr>
          <w:trHeight w:val="435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</w:tc>
      </w:tr>
      <w:tr w:rsidR="00BE55A3" w:rsidRPr="005C6E3E" w:rsidTr="00426CC6">
        <w:trPr>
          <w:trHeight w:val="225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МДК.04.02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Основы анализа бухгалтерской отчетности</w:t>
            </w:r>
          </w:p>
        </w:tc>
      </w:tr>
      <w:tr w:rsidR="00BE55A3" w:rsidRPr="00020074" w:rsidTr="00426CC6">
        <w:trPr>
          <w:trHeight w:val="19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>ПП.04</w:t>
            </w:r>
          </w:p>
        </w:tc>
        <w:tc>
          <w:tcPr>
            <w:tcW w:w="7471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 xml:space="preserve">Производственная практика    </w:t>
            </w:r>
          </w:p>
        </w:tc>
      </w:tr>
      <w:tr w:rsidR="00BE55A3" w:rsidRPr="005C6E3E" w:rsidTr="00426CC6">
        <w:trPr>
          <w:trHeight w:val="495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ПМ.05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BE55A3" w:rsidRPr="005C6E3E" w:rsidTr="00426CC6">
        <w:trPr>
          <w:trHeight w:val="285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МДК.05.01</w:t>
            </w:r>
          </w:p>
        </w:tc>
        <w:tc>
          <w:tcPr>
            <w:tcW w:w="7471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D5E5A">
              <w:rPr>
                <w:rFonts w:ascii="Times New Roman" w:hAnsi="Times New Roman" w:cs="Times New Roman"/>
              </w:rPr>
              <w:t>Выполнение работ по профессии "Кассир"</w:t>
            </w:r>
          </w:p>
        </w:tc>
      </w:tr>
      <w:tr w:rsidR="00BE55A3" w:rsidRPr="00020074" w:rsidTr="00426CC6">
        <w:trPr>
          <w:trHeight w:val="225"/>
        </w:trPr>
        <w:tc>
          <w:tcPr>
            <w:tcW w:w="2452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>ПП.05</w:t>
            </w:r>
          </w:p>
        </w:tc>
        <w:tc>
          <w:tcPr>
            <w:tcW w:w="7471" w:type="dxa"/>
            <w:vAlign w:val="center"/>
          </w:tcPr>
          <w:p w:rsidR="00BE55A3" w:rsidRPr="0002007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20074">
              <w:rPr>
                <w:rFonts w:ascii="Times New Roman" w:hAnsi="Times New Roman" w:cs="Times New Roman"/>
              </w:rPr>
              <w:t xml:space="preserve">Производственная практика    </w:t>
            </w:r>
          </w:p>
        </w:tc>
      </w:tr>
    </w:tbl>
    <w:p w:rsidR="00BE55A3" w:rsidRDefault="00BE55A3" w:rsidP="005A3AB8"/>
    <w:p w:rsidR="00BE55A3" w:rsidRDefault="00BE55A3" w:rsidP="005A3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5A3" w:rsidRDefault="00BE55A3" w:rsidP="005A3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A">
        <w:rPr>
          <w:rFonts w:ascii="Times New Roman" w:hAnsi="Times New Roman" w:cs="Times New Roman"/>
          <w:b/>
          <w:sz w:val="28"/>
          <w:szCs w:val="28"/>
        </w:rPr>
        <w:t xml:space="preserve">Перечень рабочих программ учебных дисциплин, входящих в </w:t>
      </w:r>
      <w:r>
        <w:rPr>
          <w:rFonts w:ascii="Times New Roman" w:hAnsi="Times New Roman" w:cs="Times New Roman"/>
          <w:b/>
          <w:sz w:val="28"/>
          <w:szCs w:val="28"/>
        </w:rPr>
        <w:t xml:space="preserve">вариативную </w:t>
      </w:r>
      <w:r w:rsidRPr="00ED5E5A">
        <w:rPr>
          <w:rFonts w:ascii="Times New Roman" w:hAnsi="Times New Roman" w:cs="Times New Roman"/>
          <w:b/>
          <w:sz w:val="28"/>
          <w:szCs w:val="28"/>
        </w:rPr>
        <w:t>часть учебного плана</w:t>
      </w:r>
    </w:p>
    <w:p w:rsidR="00BE55A3" w:rsidRDefault="00BE55A3" w:rsidP="005A3AB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5E5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573">
        <w:rPr>
          <w:rFonts w:ascii="Times New Roman" w:hAnsi="Times New Roman" w:cs="Times New Roman"/>
          <w:sz w:val="28"/>
          <w:szCs w:val="28"/>
          <w:u w:val="single"/>
        </w:rPr>
        <w:t>38.02.01 Экономика и бухгалтерский учет (по отраслям)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2"/>
        <w:gridCol w:w="7471"/>
      </w:tblGrid>
      <w:tr w:rsidR="00BE55A3" w:rsidRPr="00ED5E5A" w:rsidTr="00426CC6">
        <w:trPr>
          <w:trHeight w:val="450"/>
        </w:trPr>
        <w:tc>
          <w:tcPr>
            <w:tcW w:w="2452" w:type="dxa"/>
            <w:vMerge w:val="restart"/>
            <w:vAlign w:val="center"/>
          </w:tcPr>
          <w:p w:rsidR="00BE55A3" w:rsidRPr="00ED5E5A" w:rsidRDefault="00BE55A3" w:rsidP="00426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Код дисциплины/модуля</w:t>
            </w:r>
          </w:p>
        </w:tc>
        <w:tc>
          <w:tcPr>
            <w:tcW w:w="7471" w:type="dxa"/>
            <w:vMerge w:val="restart"/>
            <w:vAlign w:val="center"/>
          </w:tcPr>
          <w:p w:rsidR="00BE55A3" w:rsidRPr="00F13BCD" w:rsidRDefault="00BE55A3" w:rsidP="00426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BCD">
              <w:rPr>
                <w:rFonts w:ascii="Times New Roman" w:hAnsi="Times New Roman"/>
                <w:b/>
              </w:rPr>
              <w:t>Наименование дисциплины (модуля), практики</w:t>
            </w:r>
          </w:p>
        </w:tc>
      </w:tr>
      <w:tr w:rsidR="00BE55A3" w:rsidRPr="00ED5E5A" w:rsidTr="00426CC6">
        <w:trPr>
          <w:trHeight w:val="450"/>
        </w:trPr>
        <w:tc>
          <w:tcPr>
            <w:tcW w:w="2452" w:type="dxa"/>
            <w:vMerge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1" w:type="dxa"/>
            <w:vMerge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5A3" w:rsidRPr="00ED5E5A" w:rsidTr="00426CC6">
        <w:trPr>
          <w:trHeight w:val="45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7471" w:type="dxa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3BCD">
              <w:rPr>
                <w:rFonts w:ascii="Times New Roman" w:hAnsi="Times New Roman" w:cs="Times New Roman"/>
                <w:b/>
                <w:bCs/>
              </w:rPr>
              <w:t>Общий гуманитарный и социально-экономический цикл</w:t>
            </w:r>
          </w:p>
        </w:tc>
      </w:tr>
      <w:tr w:rsidR="00BE55A3" w:rsidRPr="00ED5E5A" w:rsidTr="00426CC6">
        <w:trPr>
          <w:trHeight w:val="210"/>
        </w:trPr>
        <w:tc>
          <w:tcPr>
            <w:tcW w:w="2452" w:type="dxa"/>
            <w:vAlign w:val="center"/>
          </w:tcPr>
          <w:p w:rsidR="00BE55A3" w:rsidRPr="00E953D1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3D1">
              <w:rPr>
                <w:rFonts w:ascii="Times New Roman" w:hAnsi="Times New Roman" w:cs="Times New Roman"/>
                <w:bCs/>
              </w:rPr>
              <w:t>ОГСЭ.05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13BCD">
              <w:rPr>
                <w:rFonts w:ascii="Times New Roman" w:hAnsi="Times New Roman" w:cs="Times New Roman"/>
                <w:iCs/>
              </w:rPr>
              <w:t>Русский язык и культура речи</w:t>
            </w:r>
          </w:p>
        </w:tc>
      </w:tr>
      <w:tr w:rsidR="00BE55A3" w:rsidRPr="00ED5E5A" w:rsidTr="00426CC6">
        <w:trPr>
          <w:trHeight w:val="45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3BCD">
              <w:rPr>
                <w:rFonts w:ascii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BE55A3" w:rsidRPr="00ED5E5A" w:rsidTr="00426CC6">
        <w:trPr>
          <w:trHeight w:val="225"/>
        </w:trPr>
        <w:tc>
          <w:tcPr>
            <w:tcW w:w="2452" w:type="dxa"/>
            <w:vAlign w:val="center"/>
          </w:tcPr>
          <w:p w:rsidR="00BE55A3" w:rsidRPr="00E953D1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3D1">
              <w:rPr>
                <w:rFonts w:ascii="Times New Roman" w:hAnsi="Times New Roman" w:cs="Times New Roman"/>
                <w:bCs/>
              </w:rPr>
              <w:t>ЕН.03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13BCD">
              <w:rPr>
                <w:rFonts w:ascii="Times New Roman" w:hAnsi="Times New Roman" w:cs="Times New Roman"/>
                <w:iCs/>
              </w:rPr>
              <w:t>Экологические основы природопользования</w:t>
            </w:r>
          </w:p>
        </w:tc>
      </w:tr>
      <w:tr w:rsidR="00BE55A3" w:rsidRPr="00ED5E5A" w:rsidTr="00426CC6">
        <w:trPr>
          <w:trHeight w:val="210"/>
        </w:trPr>
        <w:tc>
          <w:tcPr>
            <w:tcW w:w="2452" w:type="dxa"/>
            <w:vAlign w:val="center"/>
          </w:tcPr>
          <w:p w:rsidR="00BE55A3" w:rsidRPr="00E953D1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3D1">
              <w:rPr>
                <w:rFonts w:ascii="Times New Roman" w:hAnsi="Times New Roman" w:cs="Times New Roman"/>
                <w:bCs/>
              </w:rPr>
              <w:t>ЕН.04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13BCD">
              <w:rPr>
                <w:rFonts w:ascii="Times New Roman" w:hAnsi="Times New Roman" w:cs="Times New Roman"/>
                <w:iCs/>
              </w:rPr>
              <w:t>Информатика</w:t>
            </w:r>
          </w:p>
        </w:tc>
      </w:tr>
      <w:tr w:rsidR="00BE55A3" w:rsidRPr="00ED5E5A" w:rsidTr="00426CC6">
        <w:trPr>
          <w:trHeight w:val="240"/>
        </w:trPr>
        <w:tc>
          <w:tcPr>
            <w:tcW w:w="2452" w:type="dxa"/>
            <w:vAlign w:val="center"/>
          </w:tcPr>
          <w:p w:rsidR="00BE55A3" w:rsidRPr="00ED5E5A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E5A">
              <w:rPr>
                <w:rFonts w:ascii="Times New Roman" w:hAnsi="Times New Roman" w:cs="Times New Roman"/>
                <w:b/>
                <w:bCs/>
              </w:rPr>
              <w:t>ОПД.00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3BCD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BE55A3" w:rsidRPr="00ED5E5A" w:rsidTr="00426CC6">
        <w:trPr>
          <w:trHeight w:val="420"/>
        </w:trPr>
        <w:tc>
          <w:tcPr>
            <w:tcW w:w="2452" w:type="dxa"/>
            <w:vAlign w:val="center"/>
          </w:tcPr>
          <w:p w:rsidR="00BE55A3" w:rsidRPr="00E953D1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3D1">
              <w:rPr>
                <w:rFonts w:ascii="Times New Roman" w:hAnsi="Times New Roman" w:cs="Times New Roman"/>
                <w:bCs/>
              </w:rPr>
              <w:t>ОПД.11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13BCD">
              <w:rPr>
                <w:rFonts w:ascii="Times New Roman" w:hAnsi="Times New Roman" w:cs="Times New Roman"/>
                <w:iCs/>
              </w:rPr>
              <w:t>Организация предпринимательской деятельности</w:t>
            </w:r>
          </w:p>
        </w:tc>
      </w:tr>
      <w:tr w:rsidR="00BE55A3" w:rsidRPr="00ED5E5A" w:rsidTr="00426CC6">
        <w:trPr>
          <w:trHeight w:val="195"/>
        </w:trPr>
        <w:tc>
          <w:tcPr>
            <w:tcW w:w="2452" w:type="dxa"/>
            <w:vAlign w:val="center"/>
          </w:tcPr>
          <w:p w:rsidR="00BE55A3" w:rsidRPr="00E953D1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3D1">
              <w:rPr>
                <w:rFonts w:ascii="Times New Roman" w:hAnsi="Times New Roman" w:cs="Times New Roman"/>
                <w:bCs/>
              </w:rPr>
              <w:t>ОПД.12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13BCD">
              <w:rPr>
                <w:rFonts w:ascii="Times New Roman" w:hAnsi="Times New Roman" w:cs="Times New Roman"/>
                <w:iCs/>
              </w:rPr>
              <w:t>Экономическая теория</w:t>
            </w:r>
          </w:p>
        </w:tc>
      </w:tr>
      <w:tr w:rsidR="00BE55A3" w:rsidRPr="00ED5E5A" w:rsidTr="00426CC6">
        <w:trPr>
          <w:trHeight w:val="225"/>
        </w:trPr>
        <w:tc>
          <w:tcPr>
            <w:tcW w:w="2452" w:type="dxa"/>
            <w:vAlign w:val="center"/>
          </w:tcPr>
          <w:p w:rsidR="00BE55A3" w:rsidRPr="00E953D1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3D1">
              <w:rPr>
                <w:rFonts w:ascii="Times New Roman" w:hAnsi="Times New Roman" w:cs="Times New Roman"/>
                <w:bCs/>
              </w:rPr>
              <w:t>ОПД.13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13BCD">
              <w:rPr>
                <w:rFonts w:ascii="Times New Roman" w:hAnsi="Times New Roman" w:cs="Times New Roman"/>
                <w:iCs/>
              </w:rPr>
              <w:t>Анализ финансово-хозяйственной деятельности</w:t>
            </w:r>
          </w:p>
        </w:tc>
      </w:tr>
      <w:tr w:rsidR="00BE55A3" w:rsidRPr="00ED5E5A" w:rsidTr="00426CC6">
        <w:trPr>
          <w:trHeight w:val="225"/>
        </w:trPr>
        <w:tc>
          <w:tcPr>
            <w:tcW w:w="2452" w:type="dxa"/>
            <w:vAlign w:val="center"/>
          </w:tcPr>
          <w:p w:rsidR="00BE55A3" w:rsidRPr="00E953D1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3D1">
              <w:rPr>
                <w:rFonts w:ascii="Times New Roman" w:hAnsi="Times New Roman" w:cs="Times New Roman"/>
                <w:bCs/>
              </w:rPr>
              <w:t>ОПД.14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13BCD">
              <w:rPr>
                <w:rFonts w:ascii="Times New Roman" w:hAnsi="Times New Roman" w:cs="Times New Roman"/>
                <w:iCs/>
              </w:rPr>
              <w:t>Маркетинг</w:t>
            </w:r>
          </w:p>
        </w:tc>
      </w:tr>
      <w:tr w:rsidR="00BE55A3" w:rsidRPr="00ED5E5A" w:rsidTr="00426CC6">
        <w:trPr>
          <w:trHeight w:val="225"/>
        </w:trPr>
        <w:tc>
          <w:tcPr>
            <w:tcW w:w="2452" w:type="dxa"/>
            <w:vAlign w:val="center"/>
          </w:tcPr>
          <w:p w:rsidR="00BE55A3" w:rsidRPr="00E953D1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3D1">
              <w:rPr>
                <w:rFonts w:ascii="Times New Roman" w:hAnsi="Times New Roman" w:cs="Times New Roman"/>
                <w:bCs/>
              </w:rPr>
              <w:t>ОПД.15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13BCD">
              <w:rPr>
                <w:rFonts w:ascii="Times New Roman" w:hAnsi="Times New Roman" w:cs="Times New Roman"/>
                <w:iCs/>
              </w:rPr>
              <w:t>1С Предприятие</w:t>
            </w:r>
          </w:p>
        </w:tc>
      </w:tr>
      <w:tr w:rsidR="00BE55A3" w:rsidRPr="00ED5E5A" w:rsidTr="00426CC6">
        <w:trPr>
          <w:trHeight w:val="195"/>
        </w:trPr>
        <w:tc>
          <w:tcPr>
            <w:tcW w:w="2452" w:type="dxa"/>
            <w:vAlign w:val="center"/>
          </w:tcPr>
          <w:p w:rsidR="00BE55A3" w:rsidRPr="00E953D1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3D1">
              <w:rPr>
                <w:rFonts w:ascii="Times New Roman" w:hAnsi="Times New Roman" w:cs="Times New Roman"/>
                <w:bCs/>
              </w:rPr>
              <w:t>ОПД.16</w:t>
            </w:r>
          </w:p>
        </w:tc>
        <w:tc>
          <w:tcPr>
            <w:tcW w:w="7471" w:type="dxa"/>
            <w:vAlign w:val="center"/>
          </w:tcPr>
          <w:p w:rsidR="00BE55A3" w:rsidRPr="00F13BCD" w:rsidRDefault="00BE55A3" w:rsidP="00426CC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13BCD">
              <w:rPr>
                <w:rFonts w:ascii="Times New Roman" w:hAnsi="Times New Roman" w:cs="Times New Roman"/>
                <w:iCs/>
              </w:rPr>
              <w:t>Бизнес планирование</w:t>
            </w:r>
          </w:p>
        </w:tc>
      </w:tr>
    </w:tbl>
    <w:p w:rsidR="00BE55A3" w:rsidRDefault="00BE55A3" w:rsidP="005A3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5A3" w:rsidRDefault="00BE55A3" w:rsidP="005A3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5A3" w:rsidRPr="006C24FD" w:rsidRDefault="00BE55A3" w:rsidP="005A3AB8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  <w:sectPr w:rsidR="00BE55A3" w:rsidRPr="006C24FD" w:rsidSect="00672E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5A3" w:rsidRPr="006C24FD" w:rsidRDefault="00BE55A3" w:rsidP="005A3A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BE55A3" w:rsidRDefault="00BE55A3" w:rsidP="005A3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Матрица соответствия компетенций и составных частей ОПОП ППСЗ</w:t>
      </w:r>
    </w:p>
    <w:p w:rsidR="00BE55A3" w:rsidRDefault="00BE55A3" w:rsidP="005A3AB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 </w:t>
      </w:r>
      <w:r w:rsidRPr="00B66573">
        <w:rPr>
          <w:rFonts w:ascii="Times New Roman" w:hAnsi="Times New Roman" w:cs="Times New Roman"/>
          <w:sz w:val="28"/>
          <w:szCs w:val="28"/>
          <w:u w:val="single"/>
        </w:rPr>
        <w:t>38.02.01 Экономика и бухгалтерский учет (по отраслям)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41"/>
        <w:gridCol w:w="3413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BE55A3" w:rsidRPr="0037699C" w:rsidTr="00426CC6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ОГСЭ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BE55A3" w:rsidRPr="0037699C" w:rsidTr="00426CC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ОГСЭ.05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Физическая культура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E55A3" w:rsidRPr="0037699C" w:rsidTr="00426CC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ОГСЭ.01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Основы философии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E55A3" w:rsidRPr="0037699C" w:rsidTr="00426CC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ОГСЭ.02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История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E55A3" w:rsidRPr="0037699C" w:rsidTr="00426CC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ОГСЭ.03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Иностранный язык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E55A3" w:rsidRPr="0037699C" w:rsidTr="00426CC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ОГСЭ.04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ЕН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Математический и общий естественнонаучный цикл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4.3</w:t>
            </w:r>
          </w:p>
        </w:tc>
      </w:tr>
      <w:tr w:rsidR="00BE55A3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BE55A3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ЕН.01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Математика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</w:tr>
      <w:tr w:rsidR="00BE55A3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ЕН.02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BE55A3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5A3" w:rsidRPr="0037699C" w:rsidRDefault="00BE55A3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ЕН.03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623881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ЕН.04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Информатика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Общепрофессиональные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ОП.16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388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ОП.01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Экономика организации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</w:tr>
      <w:tr w:rsidR="00623881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EB276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25FBA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ОП.02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Статистика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</w:tr>
      <w:tr w:rsidR="00825FBA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25FBA" w:rsidRPr="0037699C" w:rsidTr="00426CC6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ОП.03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Менеджмент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25FBA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Документационное обеспечение 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825FBA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25FBA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ОП.05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825FBA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ОП.06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Финансы, денежное обращение и кредит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ОП.07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Налоги и налогообложение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25FBA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ОП.08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Основы бухгалтерского учета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ОП.09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Аудит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825FBA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BA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825FBA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ОП.10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Организация предпринимательской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ОП.11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Экономическая теория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ОП.12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Анализ финансово-хозяйственной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3881" w:rsidRPr="0037699C" w:rsidTr="00680B7D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ОП.13</w:t>
            </w:r>
          </w:p>
        </w:tc>
        <w:tc>
          <w:tcPr>
            <w:tcW w:w="115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Маркетинг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623881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623881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623881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623881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623881" w:rsidRPr="0037699C" w:rsidTr="00680B7D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623881" w:rsidRPr="0037699C" w:rsidTr="00680B7D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680B7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ОП.14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1С Предприятие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ОП.15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Бизнес-планирование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ПМ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Профессиональные модули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ПМ.01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1.3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6D40B5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МДК.01.01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D40B5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УП.01.01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Учебная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5" w:rsidRPr="0037699C" w:rsidRDefault="006D40B5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ПП.01.01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</w:tr>
      <w:tr w:rsidR="00380B71" w:rsidRPr="0037699C" w:rsidTr="00426CC6">
        <w:trPr>
          <w:trHeight w:val="46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ПМ.02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Ведение бухгалтерского учета источников формирования  имущества,  выполнение работ по инвентаризации имущества и финансовых обязательств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2.3</w:t>
            </w:r>
          </w:p>
        </w:tc>
      </w:tr>
      <w:tr w:rsidR="003C2D70" w:rsidRPr="0037699C" w:rsidTr="00426CC6">
        <w:trPr>
          <w:trHeight w:val="46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623881" w:rsidRPr="0037699C" w:rsidTr="00680B7D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МДК.02.01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</w:tr>
      <w:tr w:rsidR="00623881" w:rsidRPr="0037699C" w:rsidTr="00680B7D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EB276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EB276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81" w:rsidRPr="0037699C" w:rsidRDefault="0062388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МДК.02.02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ПП.02.01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ПМ.03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Проведение расчетов с бюджетом 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МДК.03.01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Организация расчетов с бюджетом 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ПП.03.01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ПМ.04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Составление и использование бухгалтерской отчетности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МДК.04.01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Технология составления бухгалтерской отчетности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МДК.04.02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Основы анализа бухгалтерской отчетности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ПП.04.01</w:t>
            </w: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ПМ.05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1.3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ПК 4.3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80B71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МДК.05.01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Выполнение работ по профессии "Кассир"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УП.05.01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1.3</w:t>
            </w:r>
          </w:p>
        </w:tc>
      </w:tr>
      <w:tr w:rsidR="00380B71" w:rsidRPr="0037699C" w:rsidTr="00426CC6">
        <w:trPr>
          <w:trHeight w:val="28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3.4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EB2762">
            <w:pPr>
              <w:rPr>
                <w:rFonts w:ascii="Tahoma" w:hAnsi="Tahoma" w:cs="Tahoma"/>
                <w:sz w:val="16"/>
                <w:szCs w:val="16"/>
              </w:rPr>
            </w:pPr>
            <w:r w:rsidRPr="0037699C">
              <w:rPr>
                <w:rFonts w:ascii="Tahoma" w:hAnsi="Tahoma" w:cs="Tahoma"/>
                <w:sz w:val="16"/>
                <w:szCs w:val="16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B71" w:rsidRPr="0037699C" w:rsidRDefault="00380B71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П.0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5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7699C">
              <w:rPr>
                <w:rFonts w:ascii="Tahoma" w:hAnsi="Tahoma" w:cs="Tahoma"/>
                <w:i/>
                <w:iCs/>
                <w:sz w:val="16"/>
                <w:szCs w:val="16"/>
              </w:rPr>
              <w:t>Производственная практика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(преддипломная)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1.1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1.2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1.3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3.1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3.2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3.3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3.4</w:t>
            </w:r>
          </w:p>
        </w:tc>
      </w:tr>
      <w:tr w:rsidR="003C2D70" w:rsidRPr="0037699C" w:rsidTr="00426CC6">
        <w:trPr>
          <w:trHeight w:val="285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4.1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4.2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4.3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7699C">
              <w:rPr>
                <w:rFonts w:ascii="Tahoma" w:hAnsi="Tahoma" w:cs="Tahoma"/>
                <w:bCs/>
                <w:sz w:val="18"/>
                <w:szCs w:val="18"/>
              </w:rPr>
              <w:t>ПК 4.4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70" w:rsidRPr="0037699C" w:rsidRDefault="003C2D70" w:rsidP="00426C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BE55A3" w:rsidRPr="006C24FD" w:rsidRDefault="00BE55A3" w:rsidP="005A3AB8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Приложение 4</w:t>
      </w:r>
    </w:p>
    <w:p w:rsidR="00BE55A3" w:rsidRPr="006C24FD" w:rsidRDefault="00BE55A3" w:rsidP="005A3AB8">
      <w:pPr>
        <w:ind w:left="40" w:right="-1" w:hanging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Состав преподавателей, обеспечивающих процесс по ОПСПО ППССЗ</w:t>
      </w:r>
    </w:p>
    <w:p w:rsidR="00BE55A3" w:rsidRDefault="00BE55A3" w:rsidP="005A3AB8">
      <w:pPr>
        <w:ind w:left="40" w:right="420" w:firstLine="6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Специальность </w:t>
      </w:r>
      <w:r w:rsidRPr="005C22AD">
        <w:rPr>
          <w:rFonts w:ascii="Times New Roman" w:hAnsi="Times New Roman" w:cs="Times New Roman"/>
          <w:color w:val="auto"/>
          <w:sz w:val="28"/>
          <w:szCs w:val="28"/>
          <w:u w:val="single"/>
        </w:rPr>
        <w:t>38.02.01</w:t>
      </w:r>
      <w:r w:rsidRPr="005C22A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5C22AD">
        <w:rPr>
          <w:rFonts w:ascii="Times New Roman" w:hAnsi="Times New Roman" w:cs="Times New Roman"/>
          <w:sz w:val="28"/>
          <w:szCs w:val="28"/>
          <w:u w:val="single"/>
        </w:rPr>
        <w:t>Экономика и бухгалтерский учет (по отраслям)</w:t>
      </w:r>
    </w:p>
    <w:p w:rsidR="00BE55A3" w:rsidRDefault="00BE55A3" w:rsidP="005A3AB8">
      <w:pPr>
        <w:ind w:left="40" w:right="420" w:firstLine="697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W w:w="1575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2976"/>
        <w:gridCol w:w="1843"/>
        <w:gridCol w:w="2145"/>
        <w:gridCol w:w="1417"/>
        <w:gridCol w:w="1150"/>
        <w:gridCol w:w="708"/>
        <w:gridCol w:w="1870"/>
        <w:gridCol w:w="950"/>
        <w:gridCol w:w="711"/>
      </w:tblGrid>
      <w:tr w:rsidR="00BE55A3" w:rsidRPr="002F369E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ФИО</w:t>
            </w:r>
          </w:p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преподавателя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Специальность,</w:t>
            </w:r>
          </w:p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квалификация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Наличие ученой степени, званий, категорий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Педагогический  стаж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107" w:right="-109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Повышение квалификации, стажировка (дата, место прохождения)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2F369E">
              <w:rPr>
                <w:i w:val="0"/>
                <w:sz w:val="24"/>
                <w:szCs w:val="24"/>
              </w:rPr>
              <w:t>Наличие опыта деятельности соответствующей профессиональной сфере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BE55A3" w:rsidRPr="002F369E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Маркетинг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Барабанова</w:t>
            </w:r>
          </w:p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Анастасия</w:t>
            </w:r>
          </w:p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Викторовна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Московский государственный университет коммерции.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Коммерсант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118" w:right="-109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 xml:space="preserve">ЗАО «Добрыня»,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5472">
                <w:rPr>
                  <w:rFonts w:ascii="Times New Roman" w:hAnsi="Times New Roman" w:cs="Times New Roman"/>
                </w:rPr>
                <w:t>2012 г</w:t>
              </w:r>
            </w:smartTag>
            <w:r w:rsidRPr="00E454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ПИ (ф) РГТЭУ, 2013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ОПД.12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both"/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</w:rPr>
              <w:t>Экономическая 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Чекалова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Альбина 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Владимировна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both"/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</w:rPr>
              <w:t>Российский государственный торгово-экономический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ООО «НП Эвис»,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ОПД.06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 xml:space="preserve">Финансы, денежное обращение и кредит. </w:t>
            </w:r>
          </w:p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  <w:p w:rsidR="00BE55A3" w:rsidRPr="00E45472" w:rsidRDefault="00BE55A3" w:rsidP="00426CC6">
            <w:pPr>
              <w:jc w:val="both"/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</w:rPr>
              <w:t>Бизнес-планирование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Чекалова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Альбина 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Владимировна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both"/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</w:rPr>
              <w:t>Российский государственный торгово-экономический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ООО «НП Эвис»,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ЕН.01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Галкина Людмила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педагогический университет.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2012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Давыдов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Валерий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Владимирович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медицинский институт.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Врач-стоматолог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ИП Живицына магазин продовольственных товаров «Фонтанка»,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ОПД.08</w:t>
            </w: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ОПД.13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>Основы бухгалтерского учета.</w:t>
            </w:r>
          </w:p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45472">
              <w:rPr>
                <w:rFonts w:ascii="Times New Roman" w:hAnsi="Times New Roman" w:cs="Times New Roman"/>
              </w:rPr>
              <w:t>Анализ финансово-хозяйственной деятельности</w:t>
            </w:r>
            <w:r w:rsidRPr="00E4547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Коретко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Елена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Эдуардовна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Пермская государственная сельскохозяйственная академия.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ООО «НефтьПромИнвест»,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МДК.02.01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МДК.04.0</w:t>
            </w:r>
            <w:r>
              <w:rPr>
                <w:b w:val="0"/>
                <w:i w:val="0"/>
                <w:sz w:val="24"/>
                <w:szCs w:val="24"/>
              </w:rPr>
              <w:t>1</w:t>
            </w: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МДК.04.02</w:t>
            </w: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ПМ.04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>Практические основы бухгалтерского учета  источников формирования имущества организации</w:t>
            </w:r>
          </w:p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45472">
              <w:rPr>
                <w:rFonts w:ascii="Times New Roman" w:hAnsi="Times New Roman" w:cs="Times New Roman"/>
              </w:rPr>
              <w:t xml:space="preserve">Технология составления бухгалтерской отчетности </w:t>
            </w:r>
          </w:p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45472">
              <w:rPr>
                <w:rFonts w:ascii="Times New Roman" w:hAnsi="Times New Roman" w:cs="Times New Roman"/>
              </w:rPr>
              <w:t xml:space="preserve">Производственная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Коретко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Елена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Эдуардовна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Пермская государственная сельскохозяйственная академия.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ООО «НефтьПромИнвест»,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ОГСЭ.02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История.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Назипов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Ильгиз Ильдарович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педагогический университет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учитель истории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Учитель истории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к.ист.н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Базовое дистанционное тестирование АНО «Образовательный центр ГАРАНТ», г.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ОПД.11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Организация предпринимательской деятельности 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Назипов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Ильгиз Ильдарович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Уральская государственная юридическая академия.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Ю</w:t>
            </w:r>
            <w:r w:rsidRPr="00E45472">
              <w:rPr>
                <w:b w:val="0"/>
                <w:i w:val="0"/>
                <w:sz w:val="24"/>
                <w:szCs w:val="24"/>
              </w:rPr>
              <w:t>рист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к.ист.н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Экономика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Рыбкина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Татьяна Михайловна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Пермский государственный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ОГСЭ.01</w:t>
            </w: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ОПД.03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Default="00BE55A3" w:rsidP="00426CC6">
            <w:pPr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>Основы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E45472">
              <w:rPr>
                <w:rFonts w:ascii="Times New Roman" w:hAnsi="Times New Roman" w:cs="Times New Roman"/>
              </w:rPr>
              <w:t>илософии</w:t>
            </w:r>
          </w:p>
          <w:p w:rsidR="00BE55A3" w:rsidRDefault="00BE55A3" w:rsidP="00426CC6">
            <w:pPr>
              <w:rPr>
                <w:rFonts w:ascii="Times New Roman" w:hAnsi="Times New Roman" w:cs="Times New Roman"/>
              </w:rPr>
            </w:pP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Семенов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 Денис Викторович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институт искусств и культуры.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Менеджер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 xml:space="preserve">., ООО «Интерлинк-Пермь»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ОГСЭ.03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Иностранный язык (английский)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Анкудинова</w:t>
            </w:r>
          </w:p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Ольга</w:t>
            </w:r>
          </w:p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Юрьевна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университет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Филолог. Переводчик. Преподаватель английского языка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ПИ (ф) РГТЭУ,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ОГСЭ.03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Иностранный язык </w:t>
            </w:r>
          </w:p>
          <w:p w:rsidR="00BE55A3" w:rsidRPr="00E45472" w:rsidRDefault="00BE55A3" w:rsidP="00426CC6">
            <w:pPr>
              <w:jc w:val="center"/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(немецкий)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Беляева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Антонина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Алексеевна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педагогический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right="-98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Учитель немецкого, английского языков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ФГБОУ ВПО «Пермский национальный исследовательский политехнический университет»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ОГСЭ.04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Чекан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Игорь Эдуардович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педагогический университет.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Учитель физической культуры средней школы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Высшая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ЕН.04</w:t>
            </w: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ЕН.02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Информатика. </w:t>
            </w:r>
          </w:p>
          <w:p w:rsidR="00BE55A3" w:rsidRPr="00E45472" w:rsidRDefault="00BE55A3" w:rsidP="00426CC6">
            <w:pPr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Информационные технологии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Чернавина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Татьяна Васильевна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3A1563" w:rsidRDefault="00BE55A3" w:rsidP="00426CC6">
            <w:pPr>
              <w:rPr>
                <w:rFonts w:ascii="Times New Roman" w:hAnsi="Times New Roman" w:cs="Times New Roman"/>
              </w:rPr>
            </w:pPr>
            <w:r w:rsidRPr="003A1563">
              <w:rPr>
                <w:rFonts w:ascii="Times New Roman" w:hAnsi="Times New Roman" w:cs="Times New Roman"/>
              </w:rPr>
              <w:t>ПРИПИТ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Учитель информатики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 xml:space="preserve">ООО «Семья»,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rFonts w:ascii="Times New Roman" w:hAnsi="Times New Roman" w:cs="Times New Roman"/>
                </w:rPr>
                <w:t>2013 г</w:t>
              </w:r>
            </w:smartTag>
            <w:r w:rsidRPr="00E454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ОПД.04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ОПД.15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Документационное обеспечение управления</w:t>
            </w:r>
          </w:p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 xml:space="preserve">1С Предприятие </w:t>
            </w:r>
          </w:p>
          <w:p w:rsidR="00BE55A3" w:rsidRPr="00E45472" w:rsidRDefault="00BE55A3" w:rsidP="00426CC6">
            <w:pPr>
              <w:jc w:val="both"/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Чернавина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Татьяна Васильевна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3A1563" w:rsidRDefault="00BE55A3" w:rsidP="00426CC6">
            <w:pPr>
              <w:rPr>
                <w:rFonts w:ascii="Times New Roman" w:hAnsi="Times New Roman" w:cs="Times New Roman"/>
              </w:rPr>
            </w:pPr>
            <w:r w:rsidRPr="003A1563">
              <w:rPr>
                <w:rFonts w:ascii="Times New Roman" w:hAnsi="Times New Roman" w:cs="Times New Roman"/>
              </w:rPr>
              <w:t>ПРИПИТ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Учитель информатики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jc w:val="center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 xml:space="preserve">ООО «Семья»,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rFonts w:ascii="Times New Roman" w:hAnsi="Times New Roman" w:cs="Times New Roman"/>
                </w:rPr>
                <w:t>2013 г</w:t>
              </w:r>
            </w:smartTag>
            <w:r w:rsidRPr="00E454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ОГСЭ.03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Ситкарева Наталья Николаевна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Пермский государственный педагогический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Учитель немецкого и французского языков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38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ЕН.02</w:t>
            </w:r>
            <w:r w:rsidRPr="00E4547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Экологические основы природопользования 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Четина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Оксана Александровна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Пермский государственный университет </w:t>
            </w:r>
          </w:p>
          <w:p w:rsidR="00BE55A3" w:rsidRPr="00E45472" w:rsidRDefault="00BE55A3" w:rsidP="00426CC6">
            <w:pPr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Магистр биологии.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Преподавате</w:t>
            </w:r>
            <w:r>
              <w:rPr>
                <w:b w:val="0"/>
                <w:i w:val="0"/>
                <w:sz w:val="24"/>
                <w:szCs w:val="24"/>
              </w:rPr>
              <w:t>ль высшей школы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к.биол.н.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ПГУ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2011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rPr>
          <w:trHeight w:val="1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ОПД.07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ОПД.09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Default="00BE55A3" w:rsidP="00426CC6">
            <w:pPr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 xml:space="preserve">Налоги и налогообложение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FF0000"/>
              </w:rPr>
            </w:pPr>
            <w:r w:rsidRPr="00E45472">
              <w:rPr>
                <w:rFonts w:ascii="Times New Roman" w:hAnsi="Times New Roman" w:cs="Times New Roman"/>
              </w:rPr>
              <w:t>Аудит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Шугаева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Роза Галимулловна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b/>
                <w:i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университет.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Филиал ОСАО «Защита-находка»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3A156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A1563">
              <w:rPr>
                <w:b w:val="0"/>
                <w:i w:val="0"/>
                <w:sz w:val="24"/>
                <w:szCs w:val="24"/>
              </w:rPr>
              <w:t xml:space="preserve">МДК.01.01 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ПМ 01</w:t>
            </w: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3A156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МДК 02.02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ПМ 02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Практические основы бухгалтерского учета имущества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 xml:space="preserve">Производственная практика </w:t>
            </w:r>
          </w:p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55A3" w:rsidRPr="00E45472" w:rsidRDefault="00BE55A3" w:rsidP="00426CC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45472">
              <w:rPr>
                <w:rFonts w:ascii="Times New Roman" w:hAnsi="Times New Roman" w:cs="Times New Roman"/>
              </w:rPr>
              <w:t xml:space="preserve">Производственная 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Шугаева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Роза Галимулловна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университет.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Филиал ОСАО «Защита-находка»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3A156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МДК. 03.01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ПМ 03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МДК. 05.01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ПМ.0</w:t>
            </w:r>
            <w:r>
              <w:rPr>
                <w:b w:val="0"/>
                <w:i w:val="0"/>
                <w:sz w:val="24"/>
                <w:szCs w:val="24"/>
              </w:rPr>
              <w:t>5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ПДП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</w:rPr>
            </w:pPr>
            <w:r w:rsidRPr="00187C91">
              <w:rPr>
                <w:rFonts w:ascii="Times New Roman" w:hAnsi="Times New Roman" w:cs="Times New Roman"/>
              </w:rPr>
              <w:t>Организация расчетов с бюджетом и внебюджетными фондами</w:t>
            </w:r>
            <w:r w:rsidRPr="00E45472">
              <w:rPr>
                <w:rFonts w:ascii="Times New Roman" w:hAnsi="Times New Roman" w:cs="Times New Roman"/>
              </w:rPr>
              <w:t xml:space="preserve"> Производственная  практика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>Выполнение работ по профессии «Кассир»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</w:rPr>
            </w:pPr>
            <w:r w:rsidRPr="00E45472">
              <w:rPr>
                <w:rFonts w:ascii="Times New Roman" w:hAnsi="Times New Roman" w:cs="Times New Roman"/>
              </w:rPr>
              <w:t xml:space="preserve">Производственная  практика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FF0000"/>
              </w:rPr>
            </w:pPr>
            <w:r w:rsidRPr="00E45472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Шугаева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Роза Галимулловна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Пермский государственный университет.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Филиал ОСАО «Защита-находка»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  <w:tr w:rsidR="00BE55A3" w:rsidRPr="001556F1" w:rsidTr="00426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6</w:t>
            </w:r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ОГСЭ.05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Ведерникова </w:t>
            </w:r>
          </w:p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>Нина Алексеевна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rPr>
                <w:rFonts w:ascii="Times New Roman" w:hAnsi="Times New Roman" w:cs="Times New Roman"/>
                <w:color w:val="auto"/>
              </w:rPr>
            </w:pPr>
            <w:r w:rsidRPr="00E45472">
              <w:rPr>
                <w:rFonts w:ascii="Times New Roman" w:hAnsi="Times New Roman" w:cs="Times New Roman"/>
                <w:color w:val="auto"/>
              </w:rPr>
              <w:t xml:space="preserve">Пермский государственный университет. </w:t>
            </w:r>
          </w:p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Филолог. Преподаватель русского языка и литературы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Высшая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45472">
              <w:rPr>
                <w:b w:val="0"/>
                <w:i w:val="0"/>
                <w:sz w:val="24"/>
                <w:szCs w:val="24"/>
              </w:rPr>
              <w:t xml:space="preserve">Пермский Государственный Гуманитарный Педагогический Университет,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5472">
                <w:rPr>
                  <w:b w:val="0"/>
                  <w:i w:val="0"/>
                  <w:sz w:val="24"/>
                  <w:szCs w:val="24"/>
                </w:rPr>
                <w:t>2012 г</w:t>
              </w:r>
            </w:smartTag>
            <w:r w:rsidRPr="00E4547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A3" w:rsidRPr="00E45472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E55A3" w:rsidRPr="001556F1" w:rsidRDefault="00BE55A3" w:rsidP="00426CC6">
            <w:pPr>
              <w:pStyle w:val="12"/>
              <w:shd w:val="clear" w:color="auto" w:fill="auto"/>
              <w:tabs>
                <w:tab w:val="right" w:pos="7792"/>
              </w:tabs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BE55A3" w:rsidRDefault="00BE55A3" w:rsidP="005A3AB8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55A3" w:rsidRPr="003502FE" w:rsidRDefault="00BE55A3" w:rsidP="005A3A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2FE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BE55A3" w:rsidRDefault="00BE55A3" w:rsidP="005A3AB8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Карта обеспеченности библиотечного фонда</w:t>
      </w:r>
    </w:p>
    <w:p w:rsidR="00BE55A3" w:rsidRDefault="00BE55A3" w:rsidP="005A3AB8">
      <w:pPr>
        <w:ind w:left="40" w:right="420" w:firstLine="697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Специальность </w:t>
      </w:r>
      <w:r w:rsidRPr="005C22AD">
        <w:rPr>
          <w:rFonts w:ascii="Times New Roman" w:hAnsi="Times New Roman" w:cs="Times New Roman"/>
          <w:color w:val="auto"/>
          <w:sz w:val="28"/>
          <w:szCs w:val="28"/>
          <w:u w:val="single"/>
        </w:rPr>
        <w:t>38.02.01</w:t>
      </w:r>
      <w:r w:rsidRPr="005C22A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5C22AD">
        <w:rPr>
          <w:rFonts w:ascii="Times New Roman" w:hAnsi="Times New Roman" w:cs="Times New Roman"/>
          <w:sz w:val="28"/>
          <w:szCs w:val="28"/>
          <w:u w:val="single"/>
        </w:rPr>
        <w:t>Экономика и бухгалтерский учет (по отраслям)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1973"/>
        <w:gridCol w:w="1116"/>
        <w:gridCol w:w="4992"/>
        <w:gridCol w:w="832"/>
        <w:gridCol w:w="1082"/>
        <w:gridCol w:w="2479"/>
        <w:gridCol w:w="706"/>
      </w:tblGrid>
      <w:tr w:rsidR="00BE55A3" w:rsidRPr="00467657" w:rsidTr="00426CC6">
        <w:trPr>
          <w:trHeight w:val="292"/>
        </w:trPr>
        <w:tc>
          <w:tcPr>
            <w:tcW w:w="725" w:type="pct"/>
            <w:vMerge w:val="restart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Наименование дисциплины (модуля),практики</w:t>
            </w:r>
          </w:p>
        </w:tc>
        <w:tc>
          <w:tcPr>
            <w:tcW w:w="640" w:type="pct"/>
            <w:vMerge w:val="restart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Наименования цикла</w:t>
            </w:r>
          </w:p>
        </w:tc>
        <w:tc>
          <w:tcPr>
            <w:tcW w:w="2251" w:type="pct"/>
            <w:gridSpan w:val="3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Учебник</w:t>
            </w:r>
          </w:p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pct"/>
            <w:gridSpan w:val="3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Официальные, справочно-библиографические и периодические издания</w:t>
            </w:r>
          </w:p>
        </w:tc>
      </w:tr>
      <w:tr w:rsidR="00BE55A3" w:rsidRPr="00467657" w:rsidTr="00426CC6">
        <w:trPr>
          <w:trHeight w:val="124"/>
        </w:trPr>
        <w:tc>
          <w:tcPr>
            <w:tcW w:w="725" w:type="pct"/>
            <w:vMerge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pct"/>
            <w:vMerge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Автор, наименование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Обеспеченность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657">
              <w:rPr>
                <w:rFonts w:ascii="Times New Roman" w:hAnsi="Times New Roman" w:cs="Times New Roman"/>
                <w:b/>
              </w:rPr>
              <w:t>Обеспеченность на 1 студента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67657">
              <w:rPr>
                <w:rFonts w:ascii="Times New Roman" w:hAnsi="Times New Roman" w:cs="Times New Roman"/>
                <w:b/>
              </w:rPr>
              <w:t>(шт)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ОГСЭ. 01 Основы философии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Общий гуманитарный и социально-экономический 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286100" w:rsidRDefault="00BE55A3" w:rsidP="00426CC6">
            <w:pPr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</w:tcPr>
          <w:p w:rsidR="00BE55A3" w:rsidRPr="00286100" w:rsidRDefault="00BE55A3" w:rsidP="00426CC6">
            <w:pPr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 xml:space="preserve">О.Д. Волкогонова, Н.М. Сидорова Основы философии: Учебник /. - М.: ИД ФОРУМ: НИЦ Инфра-М,. - 480 с.: 60x90 1/16. - (Профессиональное образование). (переплет)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6100">
              <w:rPr>
                <w:rFonts w:ascii="Times New Roman" w:hAnsi="Times New Roman" w:cs="Times New Roman"/>
              </w:rPr>
              <w:t xml:space="preserve"> ЭБС ZNANIUM)</w:t>
            </w:r>
          </w:p>
        </w:tc>
        <w:tc>
          <w:tcPr>
            <w:tcW w:w="270" w:type="pct"/>
          </w:tcPr>
          <w:p w:rsidR="00BE55A3" w:rsidRPr="00286100" w:rsidRDefault="00BE55A3" w:rsidP="00426CC6">
            <w:pPr>
              <w:rPr>
                <w:rFonts w:ascii="Times New Roman" w:hAnsi="Times New Roman" w:cs="Times New Roman"/>
                <w:lang w:val="en-US"/>
              </w:rPr>
            </w:pPr>
            <w:r w:rsidRPr="002861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«Вопросы философии»,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:rsidR="00BE55A3" w:rsidRPr="00286100" w:rsidRDefault="00BE55A3" w:rsidP="00426CC6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11099">
              <w:rPr>
                <w:rFonts w:ascii="Times New Roman" w:hAnsi="Times New Roman" w:cs="Times New Roman"/>
              </w:rPr>
              <w:t xml:space="preserve">Основы философии: Учебное пособие / Т.Г. Тальнишних. - М.: НИЦ ИНФРА-М: Академцентр, 2014. - 312 с.: 60x90 1/16. - (Среднее профессиональное образование). (переплет)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6100">
              <w:rPr>
                <w:rFonts w:ascii="Times New Roman" w:hAnsi="Times New Roman" w:cs="Times New Roman"/>
              </w:rPr>
              <w:t>ЭБС ZNANIUM</w:t>
            </w:r>
          </w:p>
        </w:tc>
        <w:tc>
          <w:tcPr>
            <w:tcW w:w="270" w:type="pct"/>
          </w:tcPr>
          <w:p w:rsidR="00BE55A3" w:rsidRPr="00286100" w:rsidRDefault="00BE55A3" w:rsidP="0042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Философский энциклопедический словарь. –М.: Инфра-М, 2009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rPr>
          <w:trHeight w:val="359"/>
        </w:trPr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ОГСЭ. 03 История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Общий гуманитарный и социально-экономический 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286100" w:rsidRDefault="00BE55A3" w:rsidP="00426CC6">
            <w:pPr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</w:tcPr>
          <w:p w:rsidR="00BE55A3" w:rsidRPr="00286100" w:rsidRDefault="00BE55A3" w:rsidP="00426CC6">
            <w:pPr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 xml:space="preserve">История: Учебное пособие / П.С. Самыгин, С.И. Самыгин, В.Н. Шевелев, Е.В. Шевелева. - М.: НИЦ Инфра-М. - 528 с.: 60x90 1/16. - (Среднее профессиональное образование). (переплет) ISBN 978-5-16-004507-8, 1000 экз. ЭБС </w:t>
            </w:r>
            <w:r w:rsidRPr="00286100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270" w:type="pct"/>
          </w:tcPr>
          <w:p w:rsidR="00BE55A3" w:rsidRPr="00286100" w:rsidRDefault="00BE55A3" w:rsidP="00426CC6">
            <w:pPr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«Родина». Научно-популярный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rPr>
          <w:trHeight w:val="359"/>
        </w:trPr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vAlign w:val="bottom"/>
          </w:tcPr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 В.В., Лубченков Ю.Н. История Отечества.С древнейших времен до наших дней: Учебник для студентов учреждений среднего профессионального образования. – 17 –е издан, срер. – М.: Издат. Центр «Академия, 2012г</w:t>
            </w:r>
          </w:p>
        </w:tc>
        <w:tc>
          <w:tcPr>
            <w:tcW w:w="270" w:type="pct"/>
          </w:tcPr>
          <w:p w:rsidR="00BE55A3" w:rsidRPr="00286100" w:rsidRDefault="00BE55A3" w:rsidP="0042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«Исторический архив». Научно-публикаторский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rPr>
          <w:trHeight w:val="165"/>
        </w:trPr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ОГСЭ. 03 Иностранный язык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Общий гуманитарный и социально-экономический 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Агабекян И.П. Английский язык для ссузов, Учебное пособие, М, Проспект, 2011 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Плюхина З.А. Английский для бухгалтеров и аудиторов, Учебник, 3-е изд., перераб. и доп. - М., ГИС, 2009 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Басова  Н.В. Немецкий для экономистов, Ростов н/Д, Феникс, 2009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Немецкий язык для студентов-экономистов: Учебник / М.М. Васильева, Н.М. Мирзабекова, Е.М. Сидельникова. - 3-e изд., перераб. - М.: Альфа-М: ИНФРА-М, 2010. 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ФРАНЦУЗСКИЙ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Мелихова Г.С. Французский язык для делового общения, Учебное пособие, 3-е изд., перераб. и доп. - М., Юрайт, 2011 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ОГСЭ 04 Физическая культура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Общий гуманитарный и социально-экономический 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Грачев О.К. Физическая культура: Учебное пособие / О. К. Грачев. - 2-е изд. - Ростов н/Д : МарТ, 2011. 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«Теория и практика физической культуры»,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ОГСЭ 05 Русский язык и культура речи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Общий гуманитарный и социально-экономический 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 2008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 Введенская Л.А. .Русский язык и культура речи.- Ростов н/Д.:Феникс, 2008.-539с.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 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Лопатин В.В. Русский Толковый словарь. – М.: Эксмо, 2006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 Русский язык и культура речи: Учебник. Допущено УМО / Под ред. В.И. Максимова, А.В. Голубевой. - М: Юрайт-Издат, 2009.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Новейший орфографический словарь русского языка. – М.: </w:t>
            </w:r>
            <w:r>
              <w:rPr>
                <w:rFonts w:ascii="Times New Roman" w:hAnsi="Times New Roman" w:cs="Times New Roman"/>
              </w:rPr>
              <w:t>ООО «</w:t>
            </w:r>
            <w:r w:rsidRPr="00467657">
              <w:rPr>
                <w:rFonts w:ascii="Times New Roman" w:hAnsi="Times New Roman" w:cs="Times New Roman"/>
              </w:rPr>
              <w:t>ИД РИПОЛ», 2008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ЕН. 01 Математика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Математический и общий естественнонаучный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Богомолов В.Н., Самойленко П.И. МАТЕМАТИКА 5-е изд., пер. и доп. Учебник для бакалавров. - М.:Юрайт, 2013.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286100" w:rsidRDefault="00BE55A3" w:rsidP="0042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19" w:type="pct"/>
          </w:tcPr>
          <w:p w:rsidR="00BE55A3" w:rsidRDefault="00BE55A3" w:rsidP="00426CC6">
            <w:pPr>
              <w:rPr>
                <w:rFonts w:ascii="Times New Roman" w:hAnsi="Times New Roman" w:cs="Times New Roman"/>
              </w:rPr>
            </w:pPr>
            <w:r w:rsidRPr="00711099">
              <w:rPr>
                <w:rFonts w:ascii="Times New Roman" w:hAnsi="Times New Roman" w:cs="Times New Roman"/>
              </w:rPr>
              <w:t>Математика.: Учебник / А.А. Дадаян. - 3-e изд. - М.: Форум, 2010. - 544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1099">
              <w:rPr>
                <w:rFonts w:ascii="Times New Roman" w:hAnsi="Times New Roman" w:cs="Times New Roman"/>
              </w:rPr>
              <w:t xml:space="preserve"> (Профессиональное образование). </w:t>
            </w:r>
          </w:p>
          <w:p w:rsidR="00BE55A3" w:rsidRPr="00711099" w:rsidRDefault="00BE55A3" w:rsidP="0042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286100">
              <w:rPr>
                <w:rFonts w:ascii="Times New Roman" w:hAnsi="Times New Roman" w:cs="Times New Roman"/>
              </w:rPr>
              <w:t xml:space="preserve">ЭБС </w:t>
            </w:r>
            <w:r w:rsidRPr="00286100">
              <w:rPr>
                <w:rFonts w:ascii="Times New Roman" w:hAnsi="Times New Roman" w:cs="Times New Roman"/>
                <w:lang w:val="en-US"/>
              </w:rPr>
              <w:t>ZNANIUM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ЕН. 02 Информационные технологии в профессиональной деятельности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Математический и общий естественнонаучный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деятельности: Учебное пособие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 xml:space="preserve"> / Е.Л. </w:t>
            </w:r>
            <w:r>
              <w:rPr>
                <w:rFonts w:ascii="Times New Roman" w:hAnsi="Times New Roman" w:cs="Times New Roman"/>
              </w:rPr>
              <w:t>Учебное пособие для студентов учреждений среднего профессионального образования</w:t>
            </w:r>
            <w:r w:rsidRPr="002861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67657">
              <w:rPr>
                <w:rFonts w:ascii="Times New Roman" w:hAnsi="Times New Roman" w:cs="Times New Roman"/>
              </w:rPr>
              <w:t>Федотова. - М.: ИД ФОРУМ: НИЦ Инфра-М,. - 368 с.: ил.; 60x90 1/16. - (Профессиональное образование). (переплет) ISBN 978-5-8199-0349-0, 1000 экз.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Ивасенко А.Г. Информационные технологии в экономике и управлении.</w:t>
            </w:r>
            <w:r>
              <w:rPr>
                <w:rFonts w:ascii="Times New Roman" w:hAnsi="Times New Roman" w:cs="Times New Roman"/>
              </w:rPr>
              <w:t xml:space="preserve"> Учебное пособие для студентов учреждений среднего профессионального образования</w:t>
            </w:r>
            <w:r w:rsidRPr="002861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67657">
              <w:rPr>
                <w:rFonts w:ascii="Times New Roman" w:hAnsi="Times New Roman" w:cs="Times New Roman"/>
              </w:rPr>
              <w:t xml:space="preserve"> - М:Кнорус, 2012. -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ЕН. 03. Экологические основы природопользования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Математический и общий естественнонаучный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Колесников С.И. Экологические основы природопользования: Учебник </w:t>
            </w:r>
            <w:r>
              <w:rPr>
                <w:rFonts w:ascii="Times New Roman" w:hAnsi="Times New Roman" w:cs="Times New Roman"/>
              </w:rPr>
              <w:t xml:space="preserve">  для студентов учреждений среднего профессионального образования</w:t>
            </w:r>
            <w:r w:rsidRPr="002861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67657">
              <w:rPr>
                <w:rFonts w:ascii="Times New Roman" w:hAnsi="Times New Roman" w:cs="Times New Roman"/>
              </w:rPr>
              <w:t>- 4-е изд. /Колесников С.И. - М.: Дашков и К., 2013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«Экология и жизнь». Научно-популярный и образовательный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ЕН. 04 Информатика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Математический и общий естественнонаучный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pct"/>
          </w:tcPr>
          <w:p w:rsidR="00BE55A3" w:rsidRPr="000D4F55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0D4F55">
              <w:rPr>
                <w:rFonts w:ascii="Times New Roman" w:hAnsi="Times New Roman" w:cs="Times New Roman"/>
              </w:rPr>
              <w:t>Информатика: Учебник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0D4F55">
              <w:rPr>
                <w:rFonts w:ascii="Times New Roman" w:hAnsi="Times New Roman" w:cs="Times New Roman"/>
              </w:rPr>
              <w:t xml:space="preserve"> / И.И. Сергеева, А.А. Музалевская, Н.В. Тарасова. - 2-e изд., перераб. и доп. - М.: ИД</w:t>
            </w:r>
            <w:r>
              <w:rPr>
                <w:rFonts w:ascii="Times New Roman" w:hAnsi="Times New Roman" w:cs="Times New Roman"/>
              </w:rPr>
              <w:t xml:space="preserve"> ФОРУМ: ИНФРА-М, 2011.- 384 с. </w:t>
            </w:r>
            <w:r w:rsidRPr="000D4F55">
              <w:rPr>
                <w:rFonts w:ascii="Times New Roman" w:hAnsi="Times New Roman" w:cs="Times New Roman"/>
              </w:rPr>
              <w:t>(Профессиональное образование)</w:t>
            </w:r>
          </w:p>
        </w:tc>
        <w:tc>
          <w:tcPr>
            <w:tcW w:w="270" w:type="pct"/>
          </w:tcPr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 2009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  Информатика, 3-е изд.перераб..изд, под ред. Н.В.Макаровой, М, Финансы и статистика, 2009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 0,57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01 Экономика организации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  <w:vAlign w:val="center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Арзуманова Т.И. Экономика организации: Учебник для бакалавров. - М.: Дашков и К., 2013. 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«Российское предпринимательство».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vAlign w:val="center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«ЭКО».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«Российская экономика. Прогнозы и тенденции»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02 Статистика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657">
              <w:rPr>
                <w:rFonts w:ascii="Times New Roman" w:hAnsi="Times New Roman" w:cs="Times New Roman"/>
                <w:bCs/>
              </w:rPr>
              <w:t>Статистика</w:t>
            </w:r>
            <w:r w:rsidRPr="00467657">
              <w:rPr>
                <w:rFonts w:ascii="Times New Roman" w:hAnsi="Times New Roman" w:cs="Times New Roman"/>
              </w:rPr>
              <w:t xml:space="preserve"> [Текст] : Учебник для бакалавров / Под ред. Елисеевой И.И. - М : Юрайт, 2011. </w:t>
            </w:r>
          </w:p>
        </w:tc>
        <w:tc>
          <w:tcPr>
            <w:tcW w:w="270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«Вопросы статистики».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657">
              <w:rPr>
                <w:rFonts w:ascii="Times New Roman" w:hAnsi="Times New Roman" w:cs="Times New Roman"/>
                <w:bCs/>
              </w:rPr>
              <w:t>Статистика [Текст] : Учебник / Под ред. С.А. Орехова. - М : Эксмо, 2010. - 448с. - 157,08. </w:t>
            </w:r>
          </w:p>
        </w:tc>
        <w:tc>
          <w:tcPr>
            <w:tcW w:w="270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ОПД.03 Менеджмент 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19" w:type="pct"/>
            <w:vAlign w:val="center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Семенов А.К., Набоков А.И. Основы менеджмента, Рекомендовано МО и науки РФ, Екатеринбург, Изд. - во "УМЦ УПИ", 2009 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«Менеджмент в России и за рубежом».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19" w:type="pct"/>
            <w:vAlign w:val="center"/>
          </w:tcPr>
          <w:p w:rsidR="00BE55A3" w:rsidRPr="00467657" w:rsidRDefault="00BE55A3" w:rsidP="00426C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BE4B63">
              <w:rPr>
                <w:rFonts w:ascii="Times New Roman" w:hAnsi="Times New Roman" w:cs="Times New Roman"/>
              </w:rPr>
              <w:t xml:space="preserve">Менеджмент: основы теории и деловой практикум: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F55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 </w:t>
            </w:r>
            <w:r w:rsidRPr="00BE4B63">
              <w:rPr>
                <w:rFonts w:ascii="Times New Roman" w:hAnsi="Times New Roman" w:cs="Times New Roman"/>
              </w:rPr>
              <w:t xml:space="preserve"> / Н.А. Добрина, Ю.В. Щербакова. - М.: Альфа-М: ИНФРА-М, 2009. - 288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Румянцева Е.Е.Новая экономическая энциклопедия. – 2-е изд. – М.: Инфра-М, 2006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04 Документационное обеспечение управления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Документационное обеспечение управления: Учебное пособие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 </w:t>
            </w:r>
            <w:r w:rsidRPr="00BE4B63"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- ("Профессиональное образование") (ГРИФ) /Гладий Е.В. - М.: Инфра-М., 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05 Правовое обеспечение профессиональной деятельности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Тыщенко А.И. Правовое обеспечение профессиональной деятельности:Учебник. - М.: Инфра-М, 2014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Гражданский кодекс Российской Федерации»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rPr>
          <w:trHeight w:val="1183"/>
        </w:trPr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  <w:vAlign w:val="bottom"/>
          </w:tcPr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Правовое обеспечение профессиональной деятельности: Учебник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2861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86100">
              <w:rPr>
                <w:rFonts w:ascii="Times New Roman" w:hAnsi="Times New Roman" w:cs="Times New Roman"/>
              </w:rPr>
              <w:t xml:space="preserve">   / А.Г. Хабибулин, К.Р. Мурсалимов. - М.: ИД ФОРУМ: НИЦ Инфра-М, 2013. (ЭБС ZNANIUM)</w:t>
            </w:r>
          </w:p>
        </w:tc>
        <w:tc>
          <w:tcPr>
            <w:tcW w:w="270" w:type="pct"/>
          </w:tcPr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  <w:vAlign w:val="bottom"/>
          </w:tcPr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Правовое обеспечение профессиональной деятельности: Учебник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2861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86100">
              <w:rPr>
                <w:rFonts w:ascii="Times New Roman" w:hAnsi="Times New Roman" w:cs="Times New Roman"/>
              </w:rPr>
              <w:t xml:space="preserve">   / М.А. Гуреева. - М.: ИД ФОРУМ: НИЦ ИНФРА-М, 2013.</w:t>
            </w:r>
          </w:p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 xml:space="preserve"> (ЭБС ZNANIUM)</w:t>
            </w:r>
          </w:p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286100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2861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06 Финансы, денежное обращение и кредит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Финансы, денежное обращение, кредит: Учебник </w:t>
            </w:r>
            <w:r>
              <w:rPr>
                <w:rFonts w:ascii="Times New Roman" w:hAnsi="Times New Roman" w:cs="Times New Roman"/>
              </w:rPr>
              <w:t>для студентов учреждений среднего профессионального образования</w:t>
            </w:r>
            <w:r w:rsidRPr="00286100"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/ В.П. Климович. - 3-e изд., перераб. и доп. - М.: ИД ФОРУМ: НИЦ Инфра-М, 2013.)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«Финансы». Теоретический и научно-практический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  <w:vAlign w:val="bottom"/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BE4B63">
              <w:rPr>
                <w:rFonts w:ascii="Times New Roman" w:hAnsi="Times New Roman" w:cs="Times New Roman"/>
              </w:rPr>
              <w:t xml:space="preserve">Финансы, денежное обращение и кредит: Учебник </w:t>
            </w:r>
            <w:r>
              <w:rPr>
                <w:rFonts w:ascii="Times New Roman" w:hAnsi="Times New Roman" w:cs="Times New Roman"/>
              </w:rPr>
              <w:t>для студентов учреждений среднего профессионального образования</w:t>
            </w:r>
            <w:r w:rsidRPr="00286100">
              <w:rPr>
                <w:rFonts w:ascii="Times New Roman" w:hAnsi="Times New Roman" w:cs="Times New Roman"/>
              </w:rPr>
              <w:t xml:space="preserve"> </w:t>
            </w:r>
            <w:r w:rsidRPr="00BE4B63">
              <w:rPr>
                <w:rFonts w:ascii="Times New Roman" w:hAnsi="Times New Roman" w:cs="Times New Roman"/>
              </w:rPr>
              <w:t xml:space="preserve">/ В.А. Галанов. - 2-e изд. - М.: Форум: НИЦ ИНФРА-М, 2014. -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55A3" w:rsidRPr="00BE4B6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(ЭБС ZNANIUM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«Деньги и кредит».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0,26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07 Налоги и налогообложения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9" w:type="pct"/>
            <w:vAlign w:val="bottom"/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Налоги и налогообложение: Учебное пособие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7F1EE7">
              <w:rPr>
                <w:rFonts w:ascii="Times New Roman" w:hAnsi="Times New Roman" w:cs="Times New Roman"/>
              </w:rPr>
              <w:t xml:space="preserve"> / В.Р. Захарьин. - 2-e изд., перераб. и доп. - М.: ИД ФОРУМ: НИЦ Инфра-М, 2013.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EE7">
              <w:rPr>
                <w:rFonts w:ascii="Times New Roman" w:hAnsi="Times New Roman" w:cs="Times New Roman"/>
              </w:rPr>
              <w:t> </w:t>
            </w:r>
          </w:p>
          <w:p w:rsidR="00BE55A3" w:rsidRPr="007F1EE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(ЭБС ZNANIUM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«Налоговый вестник».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7657">
              <w:rPr>
                <w:rFonts w:ascii="Times New Roman" w:hAnsi="Times New Roman" w:cs="Times New Roman"/>
                <w:bCs/>
              </w:rPr>
              <w:t>Налоги м налогообложение</w:t>
            </w:r>
            <w:r w:rsidRPr="00467657">
              <w:rPr>
                <w:rFonts w:ascii="Times New Roman" w:hAnsi="Times New Roman" w:cs="Times New Roman"/>
              </w:rPr>
              <w:t xml:space="preserve"> [Текст] : Учебник для бакалавров / Под ред. Г.Б.Поляка. - М : Юрайт, 2012.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«Налоговый кодекс Российской Федерации»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Захарьин В.Р. Налоги и налогообложение: Учебное пособие </w:t>
            </w:r>
            <w:r>
              <w:rPr>
                <w:rFonts w:ascii="Times New Roman" w:hAnsi="Times New Roman" w:cs="Times New Roman"/>
              </w:rPr>
              <w:t>для студентов учреждений среднего профессионального образования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/ В.Р. Захарьин. - 2-e изд., перераб. и доп. - М.: ИД ФОРУМ: НИЦ Инфра-М, 2013. (ЭБС ZNANIUM)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08 Основы бухгалтерского учета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Гусева Т.М. Бухгалтерский учет, учеб.-практич. пособие, М., Проспект, 2010 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«Бухгалтерский учет». Теоретический и научно-практический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Бухгалтерский учет: Практикум: Учебное пособие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7F1EE7">
              <w:rPr>
                <w:rFonts w:ascii="Times New Roman" w:hAnsi="Times New Roman" w:cs="Times New Roman"/>
              </w:rPr>
              <w:t xml:space="preserve"> / Ю.Н. Самохвалова. - 5-e изд., испр. и доп. - М.: Форум: НИЦ ИНФРА-М, 2014. - 232 с.: 60x88 1/16. - (Профессиональное образование). (обложка)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EE7">
              <w:rPr>
                <w:rFonts w:ascii="Times New Roman" w:hAnsi="Times New Roman" w:cs="Times New Roman"/>
              </w:rPr>
              <w:t>.</w:t>
            </w:r>
            <w:r w:rsidRPr="00467657">
              <w:rPr>
                <w:rFonts w:ascii="Times New Roman" w:hAnsi="Times New Roman" w:cs="Times New Roman"/>
              </w:rPr>
              <w:t xml:space="preserve"> (ЭБС ZNANIUM)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«Главбух». Научно-практический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  <w:vAlign w:val="bottom"/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822FA4">
              <w:rPr>
                <w:rFonts w:ascii="Times New Roman" w:hAnsi="Times New Roman" w:cs="Times New Roman"/>
              </w:rPr>
              <w:t xml:space="preserve">Бухгалтерский учет: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EE7">
              <w:rPr>
                <w:rFonts w:ascii="Times New Roman" w:hAnsi="Times New Roman" w:cs="Times New Roman"/>
              </w:rPr>
              <w:t xml:space="preserve"> Учебное пособие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822FA4">
              <w:rPr>
                <w:rFonts w:ascii="Times New Roman" w:hAnsi="Times New Roman" w:cs="Times New Roman"/>
              </w:rPr>
              <w:t xml:space="preserve"> / Л.М. Бурмистрова. - 3-e изд., перераб. и доп. - М.: Форум: НИЦ ИНФРА-М, 2014. - 320 с.: ил.; 60x90 1/16. - (Профессиональное образование).</w:t>
            </w:r>
          </w:p>
          <w:p w:rsidR="00BE55A3" w:rsidRPr="00822FA4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822FA4"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ЭБС ZNANIUM)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«Финансы».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09 Аудит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Подольский В.И., Савин А.А. Аудит: Учебник для бакалавров. - М.:Юрайт, 2012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«Бухгалтерский учет». Теоретический и научно-практический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5" w:anchor="none" w:history="1">
              <w:r w:rsidRPr="00467657">
                <w:rPr>
                  <w:rFonts w:ascii="Times New Roman" w:hAnsi="Times New Roman" w:cs="Times New Roman"/>
                </w:rPr>
                <w:t>Парушина Н. В.</w:t>
              </w:r>
            </w:hyperlink>
            <w:r>
              <w:t xml:space="preserve"> </w:t>
            </w:r>
            <w:r w:rsidRPr="00467657">
              <w:rPr>
                <w:rFonts w:ascii="Times New Roman" w:hAnsi="Times New Roman" w:cs="Times New Roman"/>
              </w:rPr>
              <w:t>Аудит: Учебник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для студентов учреждений среднего профессионального образования</w:t>
            </w:r>
            <w:r w:rsidRPr="00467657">
              <w:rPr>
                <w:rFonts w:ascii="Times New Roman" w:hAnsi="Times New Roman" w:cs="Times New Roman"/>
              </w:rPr>
              <w:t xml:space="preserve"> / Н.В. Парушина, С.П. Суворова. - 2-e изд., перераб. и доп. - М.: ИД ФОРУМ: НИЦ ИНФРА-М, 2014. [  (ЭБС ZNANIUM)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«Главбух». Научно-практический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10 Безопасность жизнедеятельности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Масленникова И.С., Еронько О.Н. Безопасность жизнедеятельности: Учебник. - 4-е изд., перераб и доп. - М.: Инфра.М., 2014.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«Безопасность жизнедеятельности».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822FA4" w:rsidRDefault="00BE55A3" w:rsidP="00426CC6">
            <w:pPr>
              <w:rPr>
                <w:rFonts w:ascii="Times New Roman" w:hAnsi="Times New Roman" w:cs="Times New Roman"/>
              </w:rPr>
            </w:pPr>
            <w:r w:rsidRPr="00822FA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822FA4" w:rsidRDefault="00BE55A3" w:rsidP="00426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FA4">
              <w:rPr>
                <w:rFonts w:ascii="Times New Roman" w:hAnsi="Times New Roman" w:cs="Times New Roman"/>
              </w:rPr>
              <w:t xml:space="preserve">Безопасность жизнедеятельности: Учебное пособие / В.И. Бондин, Ю.Г. Семехин. - М.: ИНФРА-М; Ростов н/Д: Академцентр,. - 349 с.: 60x84 1/16. - (Среднее профессиональное образование). (переплет)   (ЭБС </w:t>
            </w:r>
            <w:r w:rsidRPr="00822FA4">
              <w:rPr>
                <w:rFonts w:ascii="Times New Roman" w:hAnsi="Times New Roman" w:cs="Times New Roman"/>
                <w:lang w:val="en-US"/>
              </w:rPr>
              <w:t>ZNANIUM</w:t>
            </w:r>
            <w:r w:rsidRPr="00822FA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70" w:type="pct"/>
          </w:tcPr>
          <w:p w:rsidR="00BE55A3" w:rsidRPr="00822FA4" w:rsidRDefault="00BE55A3" w:rsidP="00426CC6">
            <w:pPr>
              <w:rPr>
                <w:rFonts w:ascii="Times New Roman" w:hAnsi="Times New Roman" w:cs="Times New Roman"/>
              </w:rPr>
            </w:pPr>
            <w:r w:rsidRPr="00822FA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11 Организация предпринимательской деятельности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Голубева Т.М. Основы предпринимательской деятельности: Учебное пособие.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467657">
              <w:rPr>
                <w:rFonts w:ascii="Times New Roman" w:hAnsi="Times New Roman" w:cs="Times New Roman"/>
              </w:rPr>
              <w:t xml:space="preserve"> - М.: Инфра-М., 2013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22FA4">
              <w:rPr>
                <w:rFonts w:ascii="Times New Roman" w:hAnsi="Times New Roman" w:cs="Times New Roman"/>
              </w:rPr>
              <w:t xml:space="preserve">(ЭБС </w:t>
            </w:r>
            <w:r w:rsidRPr="00822FA4">
              <w:rPr>
                <w:rFonts w:ascii="Times New Roman" w:hAnsi="Times New Roman" w:cs="Times New Roman"/>
                <w:lang w:val="en-US"/>
              </w:rPr>
              <w:t>ZNANIUM</w:t>
            </w:r>
            <w:r w:rsidRPr="00822FA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Румянцева Е.Е.Новая экономическая энциклопедия. – 2-е изд. – М.: Инфра-М, 2006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Бизнес-энциклопедия / Под ред. Р.С.Голова. –М.,2012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«Российское предпринимательство».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«Общество и экономика».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«Социально-гуманитарные знания».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 12 Экономическая теория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19" w:type="pct"/>
            <w:vAlign w:val="bottom"/>
          </w:tcPr>
          <w:p w:rsidR="00BE55A3" w:rsidRPr="00414D3F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теория:</w:t>
            </w:r>
            <w:r w:rsidRPr="00467657">
              <w:rPr>
                <w:rFonts w:ascii="Times New Roman" w:hAnsi="Times New Roman" w:cs="Times New Roman"/>
              </w:rPr>
              <w:t>Учебное пособие.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414D3F">
              <w:rPr>
                <w:rFonts w:ascii="Times New Roman" w:hAnsi="Times New Roman" w:cs="Times New Roman"/>
              </w:rPr>
              <w:t xml:space="preserve"> / В.П. Бардовский, О.В. Рудакова, Е.М. Самородова. - М.: ИД ФОРУМ: ИНФРА-М, 2010. - 400 с.: ил.; 60x90 1/16. - (Профессиональное образование)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FA4">
              <w:rPr>
                <w:rFonts w:ascii="Times New Roman" w:hAnsi="Times New Roman" w:cs="Times New Roman"/>
              </w:rPr>
              <w:t xml:space="preserve">(ЭБС </w:t>
            </w:r>
            <w:r w:rsidRPr="00822FA4">
              <w:rPr>
                <w:rFonts w:ascii="Times New Roman" w:hAnsi="Times New Roman" w:cs="Times New Roman"/>
                <w:lang w:val="en-US"/>
              </w:rPr>
              <w:t>ZNANIUM</w:t>
            </w:r>
            <w:r w:rsidRPr="00822FA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Румянцева Е.Е.Новая экономическая энциклопедия. – 2-е изд. – М.: Инфра-М, 2006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19" w:type="pct"/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Экономическая теория, Учебник.-5-изд.,перераб. и доп., З.К.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Океанова, М., Издательско-торговая корпорация "Дашков и К", 2010 </w:t>
            </w:r>
          </w:p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«Вопросы экономики».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13 Анализ финансово-хозяйственной деятельности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икл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9" w:type="pct"/>
            <w:vAlign w:val="bottom"/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14D3F">
              <w:rPr>
                <w:rFonts w:ascii="Times New Roman" w:hAnsi="Times New Roman" w:cs="Times New Roman"/>
              </w:rPr>
              <w:t>Анализ финансово-хозяйственной деятельности предприятия: Учебное пособие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414D3F">
              <w:rPr>
                <w:rFonts w:ascii="Times New Roman" w:hAnsi="Times New Roman" w:cs="Times New Roman"/>
              </w:rPr>
              <w:t xml:space="preserve"> / А.А. Канке, И.П. Кошевая. - 2-e изд., испр. и доп. - М.: ИД ФОРУМ: НИЦ Инфра-М, 2013. - 288 с.: 60x90 1/16. - (Профес. образование)</w:t>
            </w:r>
          </w:p>
          <w:p w:rsidR="00BE55A3" w:rsidRPr="00414D3F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14D3F">
              <w:rPr>
                <w:rFonts w:ascii="Times New Roman" w:hAnsi="Times New Roman" w:cs="Times New Roman"/>
              </w:rPr>
              <w:t>.</w:t>
            </w:r>
            <w:r w:rsidRPr="00822FA4">
              <w:rPr>
                <w:rFonts w:ascii="Times New Roman" w:hAnsi="Times New Roman" w:cs="Times New Roman"/>
              </w:rPr>
              <w:t xml:space="preserve"> (ЭБС </w:t>
            </w:r>
            <w:r w:rsidRPr="00822FA4">
              <w:rPr>
                <w:rFonts w:ascii="Times New Roman" w:hAnsi="Times New Roman" w:cs="Times New Roman"/>
                <w:lang w:val="en-US"/>
              </w:rPr>
              <w:t>ZNANIUM</w:t>
            </w:r>
            <w:r w:rsidRPr="00822FA4">
              <w:rPr>
                <w:rFonts w:ascii="Times New Roman" w:hAnsi="Times New Roman" w:cs="Times New Roman"/>
              </w:rPr>
              <w:t>.)</w:t>
            </w:r>
            <w:r w:rsidRPr="00414D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D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  <w:vAlign w:val="bottom"/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Анализ финансово-хозяйственной деятельности: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D3F">
              <w:rPr>
                <w:rFonts w:ascii="Times New Roman" w:hAnsi="Times New Roman" w:cs="Times New Roman"/>
              </w:rPr>
              <w:t>Учебное пособие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467657">
              <w:rPr>
                <w:rFonts w:ascii="Times New Roman" w:hAnsi="Times New Roman" w:cs="Times New Roman"/>
              </w:rPr>
              <w:t xml:space="preserve"> / В.Е. Губин, О.В. Губина. - 2-e изд., перераб. и доп. - М.: ИД ФОРУМ: НИЦ Инфра-М, 2013. </w:t>
            </w:r>
          </w:p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ЭБС ZNANIUM)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14 Маркетинг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Басовский Л.Е. Басовская Е.Н. Маркетинг: Учебное пособие - 2-е изд.,перераб. и доп.М.:Инфра-М., 2013. 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«Маркетинг в России и за рубежом». Научный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19" w:type="pct"/>
            <w:vAlign w:val="bottom"/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14D3F">
              <w:rPr>
                <w:rFonts w:ascii="Times New Roman" w:hAnsi="Times New Roman" w:cs="Times New Roman"/>
              </w:rPr>
              <w:t>Маркетинг: Учебное пособие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414D3F">
              <w:rPr>
                <w:rFonts w:ascii="Times New Roman" w:hAnsi="Times New Roman" w:cs="Times New Roman"/>
              </w:rPr>
              <w:t xml:space="preserve"> / Е.Н. Кнышова. - М.: ИД ФОРУМ: НИЦ Инфра-М, 2012.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D3F">
              <w:rPr>
                <w:rFonts w:ascii="Times New Roman" w:hAnsi="Times New Roman" w:cs="Times New Roman"/>
              </w:rPr>
              <w:t xml:space="preserve"> (Профессиональное образование). (переплет)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55A3" w:rsidRPr="00414D3F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ЭБС ZNANIUM)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Маркетинг. Большой толковый словарь / Под ред. А.П.Панкрухина. – 2-е изд. – М.:ОМЕГА-Л, 2010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 15 1С Предприятие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:rsidR="00BE55A3" w:rsidRPr="00DC710E" w:rsidRDefault="00BE55A3" w:rsidP="00426CC6">
            <w:pPr>
              <w:pStyle w:val="2d"/>
              <w:spacing w:after="0" w:line="240" w:lineRule="auto"/>
              <w:rPr>
                <w:rFonts w:ascii="Times New Roman" w:hAnsi="Times New Roman"/>
              </w:rPr>
            </w:pPr>
            <w:r w:rsidRPr="00DC710E">
              <w:rPr>
                <w:rFonts w:ascii="Times New Roman" w:hAnsi="Times New Roman"/>
              </w:rPr>
              <w:t xml:space="preserve">1С Предприятие 8. Конфигурация «Управление торговлей» Редакция 1.6. [Электронный ресурс] – Режим доступа </w:t>
            </w:r>
            <w:hyperlink r:id="rId16" w:history="1">
              <w:r w:rsidRPr="00DC710E">
                <w:rPr>
                  <w:rStyle w:val="a3"/>
                  <w:color w:val="auto"/>
                </w:rPr>
                <w:t>http://</w:t>
              </w:r>
              <w:r w:rsidRPr="00DC710E">
                <w:rPr>
                  <w:rStyle w:val="a3"/>
                  <w:color w:val="auto"/>
                  <w:lang w:val="en-US"/>
                </w:rPr>
                <w:t>v</w:t>
              </w:r>
              <w:r w:rsidRPr="00DC710E">
                <w:rPr>
                  <w:rStyle w:val="a3"/>
                  <w:color w:val="auto"/>
                </w:rPr>
                <w:t>8.1</w:t>
              </w:r>
              <w:r w:rsidRPr="00DC710E">
                <w:rPr>
                  <w:rStyle w:val="a3"/>
                  <w:color w:val="auto"/>
                  <w:lang w:val="en-US"/>
                </w:rPr>
                <w:t>c</w:t>
              </w:r>
              <w:r w:rsidRPr="00DC710E">
                <w:rPr>
                  <w:rStyle w:val="a3"/>
                  <w:color w:val="auto"/>
                </w:rPr>
                <w:t>.</w:t>
              </w:r>
              <w:r w:rsidRPr="00DC710E">
                <w:rPr>
                  <w:rStyle w:val="a3"/>
                  <w:color w:val="auto"/>
                  <w:lang w:val="en-US"/>
                </w:rPr>
                <w:t>ru</w:t>
              </w:r>
            </w:hyperlink>
            <w:r w:rsidRPr="00DC71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ОПД.16 Бизнес планирование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Орлова П.И Бизнес-планирование, Учебник, М, Дашков и К, 2012 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Бизнес-энциклопедия / Под ред. Р.С.Голова. –М.,2012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</w:t>
            </w: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19" w:type="pct"/>
            <w:vAlign w:val="bottom"/>
          </w:tcPr>
          <w:p w:rsidR="00BE55A3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Бизнес-планирование: Учебное пособие </w:t>
            </w:r>
            <w:r w:rsidRPr="00414D3F">
              <w:rPr>
                <w:rFonts w:ascii="Times New Roman" w:hAnsi="Times New Roman" w:cs="Times New Roman"/>
              </w:rPr>
              <w:t>Учебное пособие</w:t>
            </w:r>
            <w:r>
              <w:rPr>
                <w:rFonts w:ascii="Times New Roman" w:hAnsi="Times New Roman" w:cs="Times New Roman"/>
              </w:rPr>
              <w:t xml:space="preserve"> для студентов учреждений среднего профессионального образования</w:t>
            </w:r>
            <w:r w:rsidRPr="00414D3F">
              <w:rPr>
                <w:rFonts w:ascii="Times New Roman" w:hAnsi="Times New Roman" w:cs="Times New Roman"/>
              </w:rPr>
              <w:t xml:space="preserve"> </w:t>
            </w:r>
            <w:r w:rsidRPr="00467657">
              <w:rPr>
                <w:rFonts w:ascii="Times New Roman" w:hAnsi="Times New Roman" w:cs="Times New Roman"/>
              </w:rPr>
              <w:t>/ М.В. Романова. - М.: ИД ФОРУМ: ИНФРА-М, 2012. ЭБС ZNANIUM)</w:t>
            </w:r>
          </w:p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  <w:vAlign w:val="center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МДК.01.01 Практические основы бухгалтерского учета имущества организации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ПМ 01. 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7" w:anchor="none" w:history="1">
              <w:r w:rsidRPr="00467657">
                <w:rPr>
                  <w:rFonts w:ascii="Times New Roman" w:hAnsi="Times New Roman" w:cs="Times New Roman"/>
                </w:rPr>
                <w:t>Карпова Т. П.</w:t>
              </w:r>
            </w:hyperlink>
            <w:r w:rsidRPr="00467657">
              <w:rPr>
                <w:rFonts w:ascii="Times New Roman" w:hAnsi="Times New Roman" w:cs="Times New Roman"/>
              </w:rPr>
              <w:t xml:space="preserve"> Бухгалтерский учет: упражнения, тесты, решения и ответы: Учебное пособие / Т.П. Карпова, В.В. Карпова. - 2-e изд., испр. и доп. - М.: Вузовский учебник: НИЦ ИНФРА-М, 2014. </w:t>
            </w:r>
          </w:p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ЭБС ZNANIUM)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  <w:vAlign w:val="center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МДК 02.01 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Касьянова Г.Ю. Инвентаризация: бухгалтерская и налоговая. – М.: АБАК, 2014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«Бухгалтерский учет». Теоретический и научно-практический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  <w:vAlign w:val="center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МДК. 03.01. Организация расчетов с бюджетными и внебюджетными фондами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Проведение расчетов с бюджетными и внебюджетными фондами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8" w:anchor="none" w:history="1">
              <w:r w:rsidRPr="00467657">
                <w:rPr>
                  <w:rFonts w:ascii="Times New Roman" w:hAnsi="Times New Roman" w:cs="Times New Roman"/>
                </w:rPr>
                <w:t>Кондраков Н. П.</w:t>
              </w:r>
            </w:hyperlink>
          </w:p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Бухгалтерский учет: Учебное пособие / Н.П. Кондраков. - 7-e изд., перераб. и доп. - М.: НИЦ ИНФРА-М, 2014. [Электронный ресурс]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«Бухгалтерский учет». Теоретический и научно-практический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  <w:vAlign w:val="center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9" w:anchor="none" w:history="1">
              <w:r w:rsidRPr="00467657">
                <w:rPr>
                  <w:rFonts w:ascii="Times New Roman" w:hAnsi="Times New Roman" w:cs="Times New Roman"/>
                </w:rPr>
                <w:t>Керимов В. Э.</w:t>
              </w:r>
            </w:hyperlink>
          </w:p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Керимов, В. Э. Бухгалтерский учет [Электронный ресурс] : Учебник для бакалавров / В. Э. Керимов. - 6-е изд., изм. и доп. - М.: Издательско-торговая корпорация «Дашков и К°», 2014. [Электронный ресурс]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«Главбух». Научно-практический журнал</w:t>
            </w: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МДК 04.01 Технология составления бухгалтерской отчетности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  <w:vAlign w:val="bottom"/>
          </w:tcPr>
          <w:p w:rsidR="00BE55A3" w:rsidRPr="00190975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190975">
              <w:rPr>
                <w:rFonts w:ascii="Times New Roman" w:hAnsi="Times New Roman" w:cs="Times New Roman"/>
              </w:rPr>
              <w:t xml:space="preserve">Бухгалтерский учет: Учебник / Н.А. Лытнева, Л.И. Малявкина, Т.В. Федорова. - 2-e изд., перераб. и доп. - М.: ИД ФОРУМ: НИЦ ИНФРА-М, 2013. - 512 с.: 60x90 1/16. - (Профессиональное образование). (переплет)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 xml:space="preserve">Бухгалтерская (финансовая) отчетность: Учеб. пос. / Ю.И. Сигидов, А.И. Трубилин, Е.А.Оксанич и др.; Под ред. Ю.И.Сигидова и А.И.Трубилина - М.: НИЦ Инфра-М, 2013. 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  <w:vAlign w:val="bottom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hyperlink r:id="rId20" w:anchor="none" w:history="1">
              <w:r w:rsidRPr="00467657">
                <w:rPr>
                  <w:rStyle w:val="a3"/>
                  <w:rFonts w:cs="Courier New"/>
                  <w:color w:val="auto"/>
                </w:rPr>
                <w:t>Бондина Н. Н.</w:t>
              </w:r>
            </w:hyperlink>
          </w:p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Бухгалтерская (финансовая) отчетность: Учебное пособие / Н.Н. Бондина, И.А. Бондин, Т.В. Зубкова, И.В. Павлова. - М.: НИЦ ИНФРА-М, 2014. [Электронный ресурс]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МДК 04.02 Основы анализа бухгалтерской отчетности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1" w:anchor="none" w:history="1">
              <w:r w:rsidRPr="00467657">
                <w:rPr>
                  <w:rFonts w:ascii="Times New Roman" w:hAnsi="Times New Roman" w:cs="Times New Roman"/>
                </w:rPr>
                <w:t>Камысовская С. В.</w:t>
              </w:r>
            </w:hyperlink>
          </w:p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Бухгалтерская финансовая отчетность: формирование и анализ показателей: Учеб. пособие / С.В. Камысовская, Т.В. Захарова. - М.: Форум: НИЦ ИНФРА-М, 2014. [Электронный ресурс]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2" w:anchor="none" w:history="1">
              <w:r w:rsidRPr="00467657">
                <w:rPr>
                  <w:rFonts w:ascii="Times New Roman" w:hAnsi="Times New Roman" w:cs="Times New Roman"/>
                </w:rPr>
                <w:t>Сигидов Ю. И.</w:t>
              </w:r>
            </w:hyperlink>
            <w:r>
              <w:t xml:space="preserve"> </w:t>
            </w:r>
            <w:r w:rsidRPr="00467657">
              <w:rPr>
                <w:rFonts w:ascii="Times New Roman" w:hAnsi="Times New Roman" w:cs="Times New Roman"/>
              </w:rPr>
              <w:t>Бухгалтерский учет и анализ: Уч. пос./ Ю.И. Сигидов и др.; Под ред. Ю.И. Сигидова, М.С. Рыбянцевой. - М.: НИЦ ИНФРА-М, 2014. [Электронный ресурс]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МДК 05.01 Выполнение работ  по профессии "Кассир"</w:t>
            </w: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3" w:anchor="none" w:history="1">
              <w:r w:rsidRPr="00467657">
                <w:rPr>
                  <w:rFonts w:ascii="Times New Roman" w:hAnsi="Times New Roman" w:cs="Times New Roman"/>
                </w:rPr>
                <w:t>Кондраков Н. П.</w:t>
              </w:r>
            </w:hyperlink>
            <w:r>
              <w:t xml:space="preserve"> </w:t>
            </w:r>
            <w:r w:rsidRPr="00467657">
              <w:rPr>
                <w:rFonts w:ascii="Times New Roman" w:hAnsi="Times New Roman" w:cs="Times New Roman"/>
              </w:rPr>
              <w:t>Бухгалтерский учет: Учебное пособие / Н.П. Кондраков. - 7-e изд., перераб. и доп. - М.: НИЦ ИНФРА-М, 2014. [Электронный ресурс]</w:t>
            </w:r>
          </w:p>
        </w:tc>
        <w:tc>
          <w:tcPr>
            <w:tcW w:w="270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  <w:tr w:rsidR="00BE55A3" w:rsidRPr="00467657" w:rsidTr="00426CC6">
        <w:tc>
          <w:tcPr>
            <w:tcW w:w="725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BE55A3" w:rsidRPr="00467657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19" w:type="pct"/>
          </w:tcPr>
          <w:p w:rsidR="00BE55A3" w:rsidRPr="00467657" w:rsidRDefault="00BE55A3" w:rsidP="00426C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4" w:anchor="none" w:history="1">
              <w:r w:rsidRPr="00467657">
                <w:rPr>
                  <w:rFonts w:ascii="Times New Roman" w:hAnsi="Times New Roman" w:cs="Times New Roman"/>
                </w:rPr>
                <w:t>Керимов В. Э.</w:t>
              </w:r>
            </w:hyperlink>
            <w:r>
              <w:t xml:space="preserve"> </w:t>
            </w:r>
            <w:r w:rsidRPr="00467657">
              <w:rPr>
                <w:rFonts w:ascii="Times New Roman" w:hAnsi="Times New Roman" w:cs="Times New Roman"/>
              </w:rPr>
              <w:t>Керимов, В. Э. Бухгалтерский учет [Электронный ресурс] : Учебник для бакалавров / В. Э. Керимов. - 6-е изд., изм. и доп. - М.: Издательско-торговая корпорация «Дашков и К°», 2014. [Электронный ресурс]</w:t>
            </w:r>
          </w:p>
        </w:tc>
        <w:tc>
          <w:tcPr>
            <w:tcW w:w="270" w:type="pct"/>
          </w:tcPr>
          <w:p w:rsidR="00BE55A3" w:rsidRPr="00190975" w:rsidRDefault="00BE55A3" w:rsidP="00426CC6">
            <w:pPr>
              <w:jc w:val="both"/>
              <w:rPr>
                <w:rFonts w:ascii="Times New Roman" w:hAnsi="Times New Roman" w:cs="Times New Roman"/>
              </w:rPr>
            </w:pPr>
            <w:r w:rsidRPr="00467657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1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E55A3" w:rsidRPr="00467657" w:rsidRDefault="00BE55A3" w:rsidP="00426CC6">
            <w:pPr>
              <w:rPr>
                <w:rFonts w:ascii="Times New Roman" w:hAnsi="Times New Roman" w:cs="Times New Roman"/>
              </w:rPr>
            </w:pPr>
          </w:p>
        </w:tc>
      </w:tr>
    </w:tbl>
    <w:p w:rsidR="00BE55A3" w:rsidRDefault="00BE55A3" w:rsidP="005A3AB8">
      <w:pPr>
        <w:rPr>
          <w:sz w:val="28"/>
          <w:szCs w:val="28"/>
        </w:rPr>
      </w:pPr>
    </w:p>
    <w:p w:rsidR="00BE55A3" w:rsidRPr="006C24FD" w:rsidRDefault="00BE55A3" w:rsidP="005A3AB8">
      <w:pPr>
        <w:tabs>
          <w:tab w:val="left" w:leader="underscore" w:pos="393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BE55A3" w:rsidRPr="006C24FD" w:rsidSect="00672E10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BE55A3" w:rsidRPr="006C24FD" w:rsidRDefault="00BE55A3" w:rsidP="005A3AB8">
      <w:pPr>
        <w:tabs>
          <w:tab w:val="left" w:leader="underscore" w:pos="3930"/>
        </w:tabs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Приложение 6</w:t>
      </w:r>
    </w:p>
    <w:p w:rsidR="00BE55A3" w:rsidRPr="006C24FD" w:rsidRDefault="00BE55A3" w:rsidP="005A3AB8">
      <w:pPr>
        <w:tabs>
          <w:tab w:val="left" w:leader="underscore" w:pos="3930"/>
        </w:tabs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E55A3" w:rsidRDefault="00BE55A3" w:rsidP="005A3AB8">
      <w:pPr>
        <w:ind w:left="40" w:right="420" w:hanging="182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Перечень материально-технического обеспечения дисциплин ОПСПО ППССЗ 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Специальность </w:t>
      </w:r>
      <w:r w:rsidRPr="005C22AD">
        <w:rPr>
          <w:rFonts w:ascii="Times New Roman" w:hAnsi="Times New Roman" w:cs="Times New Roman"/>
          <w:color w:val="auto"/>
          <w:sz w:val="28"/>
          <w:szCs w:val="28"/>
          <w:u w:val="single"/>
        </w:rPr>
        <w:t>38.02.01</w:t>
      </w:r>
      <w:r w:rsidRPr="005C22A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5C22AD">
        <w:rPr>
          <w:rFonts w:ascii="Times New Roman" w:hAnsi="Times New Roman" w:cs="Times New Roman"/>
          <w:sz w:val="28"/>
          <w:szCs w:val="28"/>
          <w:u w:val="single"/>
        </w:rPr>
        <w:t xml:space="preserve">Экономика и бухгалтерский учет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5C22AD">
        <w:rPr>
          <w:rFonts w:ascii="Times New Roman" w:hAnsi="Times New Roman" w:cs="Times New Roman"/>
          <w:sz w:val="28"/>
          <w:szCs w:val="28"/>
          <w:u w:val="single"/>
        </w:rPr>
        <w:t>(по отраслям)</w:t>
      </w:r>
    </w:p>
    <w:p w:rsidR="00BE55A3" w:rsidRDefault="00BE55A3" w:rsidP="005A3AB8">
      <w:pPr>
        <w:ind w:left="40" w:right="-1" w:hanging="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3162"/>
        <w:gridCol w:w="5423"/>
      </w:tblGrid>
      <w:tr w:rsidR="00BE55A3" w:rsidRPr="006D22AB" w:rsidTr="00426CC6">
        <w:tc>
          <w:tcPr>
            <w:tcW w:w="515" w:type="pct"/>
          </w:tcPr>
          <w:p w:rsidR="00BE55A3" w:rsidRPr="006D22AB" w:rsidRDefault="00BE55A3" w:rsidP="00426CC6">
            <w:pPr>
              <w:ind w:right="420"/>
              <w:jc w:val="center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№</w:t>
            </w:r>
          </w:p>
          <w:p w:rsidR="00BE55A3" w:rsidRPr="006D22AB" w:rsidRDefault="00BE55A3" w:rsidP="00426CC6">
            <w:pPr>
              <w:ind w:right="420"/>
              <w:jc w:val="center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jc w:val="center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Наименование дисциплин в соответствии с учебным планом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jc w:val="center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Наименование специализированных аудиторий, кабинетов, лабораторий с перечнем основного оборудования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Лингвистические кабинеты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Спортивный зал, открытая спортивная площадка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Кабинеты информационных технологий (ауд. 203,2</w:t>
            </w:r>
            <w:r>
              <w:rPr>
                <w:rFonts w:ascii="Times New Roman" w:hAnsi="Times New Roman" w:cs="Times New Roman"/>
              </w:rPr>
              <w:t>09,210, 214, 215, 302, 316, 307)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микробиологии, 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Кабинеты информационных технологий (ауд. 203,2</w:t>
            </w:r>
            <w:r>
              <w:rPr>
                <w:rFonts w:ascii="Times New Roman" w:hAnsi="Times New Roman" w:cs="Times New Roman"/>
              </w:rPr>
              <w:t>09,210, 214, 215, 302, 316, 307)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833" w:type="pct"/>
          </w:tcPr>
          <w:p w:rsidR="00BE55A3" w:rsidRDefault="00BE55A3" w:rsidP="00426CC6">
            <w:r w:rsidRPr="00EB4119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2833" w:type="pct"/>
          </w:tcPr>
          <w:p w:rsidR="00BE55A3" w:rsidRDefault="00BE55A3" w:rsidP="00426CC6">
            <w:r w:rsidRPr="00EB4119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2833" w:type="pct"/>
          </w:tcPr>
          <w:p w:rsidR="00BE55A3" w:rsidRDefault="00BE55A3" w:rsidP="00426CC6">
            <w:r w:rsidRPr="006D22AB">
              <w:rPr>
                <w:rFonts w:ascii="Times New Roman" w:hAnsi="Times New Roman" w:cs="Times New Roman"/>
              </w:rPr>
              <w:t>Кабинеты информационных технологий (ауд. 203,2</w:t>
            </w:r>
            <w:r>
              <w:rPr>
                <w:rFonts w:ascii="Times New Roman" w:hAnsi="Times New Roman" w:cs="Times New Roman"/>
              </w:rPr>
              <w:t>09,210, 214, 215, 302, 316, 307), л</w:t>
            </w:r>
            <w:r w:rsidRPr="00EB4119">
              <w:rPr>
                <w:rFonts w:ascii="Times New Roman" w:hAnsi="Times New Roman" w:cs="Times New Roman"/>
              </w:rPr>
              <w:t>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Кабинеты информационных технологий (ауд. 203,2</w:t>
            </w:r>
            <w:r>
              <w:rPr>
                <w:rFonts w:ascii="Times New Roman" w:hAnsi="Times New Roman" w:cs="Times New Roman"/>
              </w:rPr>
              <w:t>09,210, 214, 215, 302, 316, 307), л</w:t>
            </w:r>
            <w:r w:rsidRPr="00EB4119">
              <w:rPr>
                <w:rFonts w:ascii="Times New Roman" w:hAnsi="Times New Roman" w:cs="Times New Roman"/>
              </w:rPr>
              <w:t>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бухгалтерского учета, налогообложения и аудита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и налогообложения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бухгалтерского учета, налогообложения и аудита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</w:t>
            </w:r>
            <w:r w:rsidRPr="006D22AB">
              <w:rPr>
                <w:rFonts w:ascii="Times New Roman" w:hAnsi="Times New Roman" w:cs="Times New Roman"/>
              </w:rPr>
              <w:t>ухгалтерск</w:t>
            </w:r>
            <w:r>
              <w:rPr>
                <w:rFonts w:ascii="Times New Roman" w:hAnsi="Times New Roman" w:cs="Times New Roman"/>
              </w:rPr>
              <w:t>ого</w:t>
            </w:r>
            <w:r w:rsidRPr="006D22AB">
              <w:rPr>
                <w:rFonts w:ascii="Times New Roman" w:hAnsi="Times New Roman" w:cs="Times New Roman"/>
              </w:rPr>
              <w:t xml:space="preserve"> учет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бухгалтерского учета, налогообложения и аудита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бухгалтерского учета, налогообложения и аудита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D22AB">
              <w:rPr>
                <w:rFonts w:ascii="Times New Roman" w:hAnsi="Times New Roman" w:cs="Times New Roman"/>
                <w:bCs/>
              </w:rPr>
              <w:t>Оборудованный учебный кабинет БЖ (ауд. 108(общ.));</w:t>
            </w:r>
          </w:p>
          <w:p w:rsidR="00BE55A3" w:rsidRPr="006D22AB" w:rsidRDefault="00BE55A3" w:rsidP="0042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D22AB">
              <w:rPr>
                <w:rFonts w:ascii="Times New Roman" w:hAnsi="Times New Roman" w:cs="Times New Roman"/>
                <w:bCs/>
              </w:rPr>
              <w:t xml:space="preserve">- учебные компьютерные  кабинеты с подключенными информационно-правовыми программами </w:t>
            </w:r>
            <w:r w:rsidRPr="006D22AB">
              <w:rPr>
                <w:rFonts w:ascii="Times New Roman" w:hAnsi="Times New Roman" w:cs="Times New Roman"/>
              </w:rPr>
              <w:t>(ауд. 203,209,210, 214, 215(общ.), 302, 316, 307(общ.))</w:t>
            </w:r>
            <w:r w:rsidRPr="006D22AB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BE55A3" w:rsidRPr="006D22AB" w:rsidRDefault="00BE55A3" w:rsidP="0042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- СПС «Консультант Плюс»;</w:t>
            </w:r>
          </w:p>
          <w:p w:rsidR="00BE55A3" w:rsidRPr="006D22AB" w:rsidRDefault="00BE55A3" w:rsidP="0042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D22AB">
              <w:rPr>
                <w:rFonts w:ascii="Times New Roman" w:hAnsi="Times New Roman" w:cs="Times New Roman"/>
              </w:rPr>
              <w:t>- СПС «Гарант»;</w:t>
            </w:r>
          </w:p>
          <w:p w:rsidR="00BE55A3" w:rsidRPr="006D22AB" w:rsidRDefault="00BE55A3" w:rsidP="0042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D22AB">
              <w:rPr>
                <w:rFonts w:ascii="Times New Roman" w:hAnsi="Times New Roman" w:cs="Times New Roman"/>
                <w:bCs/>
              </w:rPr>
              <w:t>- выход в Интернет;</w:t>
            </w:r>
          </w:p>
          <w:p w:rsidR="00BE55A3" w:rsidRPr="006D22AB" w:rsidRDefault="00BE55A3" w:rsidP="0042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D22AB">
              <w:rPr>
                <w:rFonts w:ascii="Times New Roman" w:hAnsi="Times New Roman" w:cs="Times New Roman"/>
                <w:bCs/>
              </w:rPr>
              <w:t>- мультимедийный проектор;</w:t>
            </w:r>
          </w:p>
          <w:p w:rsidR="00BE55A3" w:rsidRPr="006D22AB" w:rsidRDefault="00BE55A3" w:rsidP="0042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-открытая спортивная площадка</w:t>
            </w:r>
            <w:r w:rsidRPr="006D22AB">
              <w:rPr>
                <w:rFonts w:ascii="Times New Roman" w:hAnsi="Times New Roman" w:cs="Times New Roman"/>
                <w:bCs/>
              </w:rPr>
              <w:t>, спортзал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Организация предпринимательской деятельности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экономической теории (ауд. 312)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финансово-хозяйственной деятельности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 Предприятие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Кабинеты информационных технологий (ауд. 203,2</w:t>
            </w:r>
            <w:r>
              <w:rPr>
                <w:rFonts w:ascii="Times New Roman" w:hAnsi="Times New Roman" w:cs="Times New Roman"/>
              </w:rPr>
              <w:t>09,210, 214, 215, 302, 316, 307)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 планирование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Кабинеты информационных технологий (ауд. 203,2</w:t>
            </w:r>
            <w:r>
              <w:rPr>
                <w:rFonts w:ascii="Times New Roman" w:hAnsi="Times New Roman" w:cs="Times New Roman"/>
              </w:rPr>
              <w:t>09,210, 214, 215, 302, 316, 307), л</w:t>
            </w:r>
            <w:r w:rsidRPr="00EB4119">
              <w:rPr>
                <w:rFonts w:ascii="Times New Roman" w:hAnsi="Times New Roman" w:cs="Times New Roman"/>
              </w:rPr>
              <w:t>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 w:rsidRPr="006D22AB">
              <w:rPr>
                <w:rFonts w:ascii="Times New Roman" w:hAnsi="Times New Roman" w:cs="Times New Roman"/>
              </w:rPr>
              <w:t>Кабинеты информационных технологий (ауд. 203,2</w:t>
            </w:r>
            <w:r>
              <w:rPr>
                <w:rFonts w:ascii="Times New Roman" w:hAnsi="Times New Roman" w:cs="Times New Roman"/>
              </w:rPr>
              <w:t>09,210, 214, 215, 302, 316, 307), бухгалтерского учета налогообложения и аудита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расчетов с бюджетными и внебюджетными фондами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бухгалтерского учета, налогообложения и аудита, лекционные аудитории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анализа бухгалтерской отчетности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бухгалтерского учета, налогообложения и аудита</w:t>
            </w:r>
          </w:p>
        </w:tc>
      </w:tr>
      <w:tr w:rsidR="00BE55A3" w:rsidRPr="006D22AB" w:rsidTr="00426CC6">
        <w:tc>
          <w:tcPr>
            <w:tcW w:w="515" w:type="pct"/>
          </w:tcPr>
          <w:p w:rsidR="00BE55A3" w:rsidRPr="003D63FD" w:rsidRDefault="00BE55A3" w:rsidP="00426CC6">
            <w:pPr>
              <w:pStyle w:val="ListParagraph"/>
              <w:numPr>
                <w:ilvl w:val="0"/>
                <w:numId w:val="11"/>
              </w:numPr>
              <w:ind w:right="420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профессии «Кассир»</w:t>
            </w:r>
          </w:p>
        </w:tc>
        <w:tc>
          <w:tcPr>
            <w:tcW w:w="2833" w:type="pct"/>
          </w:tcPr>
          <w:p w:rsidR="00BE55A3" w:rsidRPr="006D22AB" w:rsidRDefault="00BE55A3" w:rsidP="00426CC6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</w:tbl>
    <w:p w:rsidR="00BE55A3" w:rsidRDefault="00BE55A3" w:rsidP="005A3AB8">
      <w:pPr>
        <w:ind w:left="40" w:right="-1" w:hanging="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55A3" w:rsidRDefault="00BE55A3"/>
    <w:sectPr w:rsidR="00BE55A3" w:rsidSect="006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20" w:rsidRDefault="00801520" w:rsidP="004E5CB2">
      <w:r>
        <w:separator/>
      </w:r>
    </w:p>
  </w:endnote>
  <w:endnote w:type="continuationSeparator" w:id="0">
    <w:p w:rsidR="00801520" w:rsidRDefault="00801520" w:rsidP="004E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moh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0A" w:rsidRDefault="00DC270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0A" w:rsidRDefault="00DC27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20" w:rsidRDefault="00801520" w:rsidP="004E5CB2">
      <w:r>
        <w:separator/>
      </w:r>
    </w:p>
  </w:footnote>
  <w:footnote w:type="continuationSeparator" w:id="0">
    <w:p w:rsidR="00801520" w:rsidRDefault="00801520" w:rsidP="004E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154C92"/>
    <w:multiLevelType w:val="hybridMultilevel"/>
    <w:tmpl w:val="8946C834"/>
    <w:lvl w:ilvl="0" w:tplc="AB904FF4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>
    <w:nsid w:val="166965C2"/>
    <w:multiLevelType w:val="hybridMultilevel"/>
    <w:tmpl w:val="08CE0B6A"/>
    <w:lvl w:ilvl="0" w:tplc="AB904FF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17431313"/>
    <w:multiLevelType w:val="hybridMultilevel"/>
    <w:tmpl w:val="FA985C00"/>
    <w:lvl w:ilvl="0" w:tplc="D5E2D14E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0D67081"/>
    <w:multiLevelType w:val="multilevel"/>
    <w:tmpl w:val="AB36EB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30E02E6"/>
    <w:multiLevelType w:val="hybridMultilevel"/>
    <w:tmpl w:val="9B6617BC"/>
    <w:lvl w:ilvl="0" w:tplc="6C207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913448"/>
    <w:multiLevelType w:val="multilevel"/>
    <w:tmpl w:val="E4FAEA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26426203"/>
    <w:multiLevelType w:val="hybridMultilevel"/>
    <w:tmpl w:val="CE9A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AE6785"/>
    <w:multiLevelType w:val="multilevel"/>
    <w:tmpl w:val="461643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14704E"/>
    <w:multiLevelType w:val="hybridMultilevel"/>
    <w:tmpl w:val="774878EE"/>
    <w:lvl w:ilvl="0" w:tplc="6C207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807B0"/>
    <w:multiLevelType w:val="hybridMultilevel"/>
    <w:tmpl w:val="17B4BB34"/>
    <w:lvl w:ilvl="0" w:tplc="55A4C4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7B03E4"/>
    <w:multiLevelType w:val="multilevel"/>
    <w:tmpl w:val="FC54D4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F5515EE"/>
    <w:multiLevelType w:val="multilevel"/>
    <w:tmpl w:val="43E28448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01011B2"/>
    <w:multiLevelType w:val="multilevel"/>
    <w:tmpl w:val="2BDE5D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31C91890"/>
    <w:multiLevelType w:val="multilevel"/>
    <w:tmpl w:val="E6087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1B42D9"/>
    <w:multiLevelType w:val="hybridMultilevel"/>
    <w:tmpl w:val="738899CC"/>
    <w:lvl w:ilvl="0" w:tplc="55A4C4AA">
      <w:start w:val="1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066FCB"/>
    <w:multiLevelType w:val="multilevel"/>
    <w:tmpl w:val="4AE4800E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>
    <w:nsid w:val="425B62B0"/>
    <w:multiLevelType w:val="hybridMultilevel"/>
    <w:tmpl w:val="7A629426"/>
    <w:lvl w:ilvl="0" w:tplc="55A4C4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73D26"/>
    <w:multiLevelType w:val="multilevel"/>
    <w:tmpl w:val="E26CE770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880"/>
      </w:pPr>
      <w:rPr>
        <w:rFonts w:cs="Times New Roman" w:hint="default"/>
      </w:rPr>
    </w:lvl>
  </w:abstractNum>
  <w:abstractNum w:abstractNumId="19">
    <w:nsid w:val="4AC064C9"/>
    <w:multiLevelType w:val="hybridMultilevel"/>
    <w:tmpl w:val="6BE498E2"/>
    <w:lvl w:ilvl="0" w:tplc="AB904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D1523"/>
    <w:multiLevelType w:val="hybridMultilevel"/>
    <w:tmpl w:val="1F8CC2E8"/>
    <w:lvl w:ilvl="0" w:tplc="6C207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36657D"/>
    <w:multiLevelType w:val="hybridMultilevel"/>
    <w:tmpl w:val="526EAECE"/>
    <w:lvl w:ilvl="0" w:tplc="AB904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49C6"/>
    <w:multiLevelType w:val="multilevel"/>
    <w:tmpl w:val="0CBCE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C1A1A55"/>
    <w:multiLevelType w:val="hybridMultilevel"/>
    <w:tmpl w:val="F01028B6"/>
    <w:lvl w:ilvl="0" w:tplc="55A4C4AA">
      <w:start w:val="1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401593"/>
    <w:multiLevelType w:val="hybridMultilevel"/>
    <w:tmpl w:val="918AE3F8"/>
    <w:lvl w:ilvl="0" w:tplc="55A4C4AA">
      <w:start w:val="1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15F47B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67453"/>
    <w:multiLevelType w:val="hybridMultilevel"/>
    <w:tmpl w:val="BA248C8E"/>
    <w:lvl w:ilvl="0" w:tplc="AB904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52CD3"/>
    <w:multiLevelType w:val="hybridMultilevel"/>
    <w:tmpl w:val="6B808586"/>
    <w:lvl w:ilvl="0" w:tplc="3514D174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075EC7"/>
    <w:multiLevelType w:val="multilevel"/>
    <w:tmpl w:val="8ED27D20"/>
    <w:lvl w:ilvl="0">
      <w:start w:val="1"/>
      <w:numFmt w:val="bullet"/>
      <w:lvlText w:val="–"/>
      <w:lvlJc w:val="left"/>
      <w:rPr>
        <w:rFonts w:ascii="Courier New" w:eastAsia="Times New Roman" w:hAnsi="Courier New" w:hint="default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F27BD8"/>
    <w:multiLevelType w:val="multilevel"/>
    <w:tmpl w:val="FEB4D6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28"/>
  </w:num>
  <w:num w:numId="5">
    <w:abstractNumId w:val="12"/>
  </w:num>
  <w:num w:numId="6">
    <w:abstractNumId w:val="22"/>
  </w:num>
  <w:num w:numId="7">
    <w:abstractNumId w:val="26"/>
  </w:num>
  <w:num w:numId="8">
    <w:abstractNumId w:val="16"/>
  </w:num>
  <w:num w:numId="9">
    <w:abstractNumId w:val="4"/>
  </w:num>
  <w:num w:numId="10">
    <w:abstractNumId w:val="18"/>
  </w:num>
  <w:num w:numId="11">
    <w:abstractNumId w:val="7"/>
  </w:num>
  <w:num w:numId="12">
    <w:abstractNumId w:val="15"/>
  </w:num>
  <w:num w:numId="13">
    <w:abstractNumId w:val="10"/>
  </w:num>
  <w:num w:numId="14">
    <w:abstractNumId w:val="17"/>
  </w:num>
  <w:num w:numId="15">
    <w:abstractNumId w:val="3"/>
  </w:num>
  <w:num w:numId="16">
    <w:abstractNumId w:val="6"/>
  </w:num>
  <w:num w:numId="17">
    <w:abstractNumId w:val="2"/>
  </w:num>
  <w:num w:numId="18">
    <w:abstractNumId w:val="27"/>
  </w:num>
  <w:num w:numId="19">
    <w:abstractNumId w:val="1"/>
  </w:num>
  <w:num w:numId="20">
    <w:abstractNumId w:val="25"/>
  </w:num>
  <w:num w:numId="21">
    <w:abstractNumId w:val="21"/>
  </w:num>
  <w:num w:numId="22">
    <w:abstractNumId w:val="9"/>
  </w:num>
  <w:num w:numId="23">
    <w:abstractNumId w:val="20"/>
  </w:num>
  <w:num w:numId="24">
    <w:abstractNumId w:val="5"/>
  </w:num>
  <w:num w:numId="25">
    <w:abstractNumId w:val="23"/>
  </w:num>
  <w:num w:numId="26">
    <w:abstractNumId w:val="24"/>
  </w:num>
  <w:num w:numId="27">
    <w:abstractNumId w:val="13"/>
  </w:num>
  <w:num w:numId="28">
    <w:abstractNumId w:val="1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B8"/>
    <w:rsid w:val="00020074"/>
    <w:rsid w:val="00085C4D"/>
    <w:rsid w:val="000C5548"/>
    <w:rsid w:val="000D4F55"/>
    <w:rsid w:val="000E0B7B"/>
    <w:rsid w:val="00101C8C"/>
    <w:rsid w:val="001556F1"/>
    <w:rsid w:val="00187C91"/>
    <w:rsid w:val="00190975"/>
    <w:rsid w:val="0019769A"/>
    <w:rsid w:val="001E3021"/>
    <w:rsid w:val="001E54DF"/>
    <w:rsid w:val="002042F5"/>
    <w:rsid w:val="00222D87"/>
    <w:rsid w:val="00286100"/>
    <w:rsid w:val="002C349A"/>
    <w:rsid w:val="002D5B24"/>
    <w:rsid w:val="002E67FC"/>
    <w:rsid w:val="002F369E"/>
    <w:rsid w:val="00310335"/>
    <w:rsid w:val="003454E7"/>
    <w:rsid w:val="003502FE"/>
    <w:rsid w:val="0037699C"/>
    <w:rsid w:val="00380B71"/>
    <w:rsid w:val="003952E9"/>
    <w:rsid w:val="003A1563"/>
    <w:rsid w:val="003B45B7"/>
    <w:rsid w:val="003C2D70"/>
    <w:rsid w:val="003D63FD"/>
    <w:rsid w:val="003F0083"/>
    <w:rsid w:val="004017F7"/>
    <w:rsid w:val="00414D3F"/>
    <w:rsid w:val="00426CC6"/>
    <w:rsid w:val="004515D3"/>
    <w:rsid w:val="00467657"/>
    <w:rsid w:val="00473E07"/>
    <w:rsid w:val="004E5CB2"/>
    <w:rsid w:val="005A3AB8"/>
    <w:rsid w:val="005A4B87"/>
    <w:rsid w:val="005B246D"/>
    <w:rsid w:val="005C22AD"/>
    <w:rsid w:val="005C6E3E"/>
    <w:rsid w:val="00623881"/>
    <w:rsid w:val="0063519B"/>
    <w:rsid w:val="00657EBC"/>
    <w:rsid w:val="00672E10"/>
    <w:rsid w:val="00680B7D"/>
    <w:rsid w:val="006B4499"/>
    <w:rsid w:val="006B579F"/>
    <w:rsid w:val="006C24FD"/>
    <w:rsid w:val="006D22AB"/>
    <w:rsid w:val="006D40B5"/>
    <w:rsid w:val="00711099"/>
    <w:rsid w:val="00750414"/>
    <w:rsid w:val="007B2330"/>
    <w:rsid w:val="007D17CC"/>
    <w:rsid w:val="007F1EE7"/>
    <w:rsid w:val="007F3C4E"/>
    <w:rsid w:val="00801520"/>
    <w:rsid w:val="00822FA4"/>
    <w:rsid w:val="00825FBA"/>
    <w:rsid w:val="00876A2B"/>
    <w:rsid w:val="0092596B"/>
    <w:rsid w:val="00935097"/>
    <w:rsid w:val="0097149C"/>
    <w:rsid w:val="009E643D"/>
    <w:rsid w:val="00A013F4"/>
    <w:rsid w:val="00A02A48"/>
    <w:rsid w:val="00A44DF6"/>
    <w:rsid w:val="00B66573"/>
    <w:rsid w:val="00B83451"/>
    <w:rsid w:val="00B849C0"/>
    <w:rsid w:val="00BE4B63"/>
    <w:rsid w:val="00BE55A3"/>
    <w:rsid w:val="00C831AE"/>
    <w:rsid w:val="00C90356"/>
    <w:rsid w:val="00D1340D"/>
    <w:rsid w:val="00D66180"/>
    <w:rsid w:val="00DA1230"/>
    <w:rsid w:val="00DC270A"/>
    <w:rsid w:val="00DC5E2E"/>
    <w:rsid w:val="00DC710E"/>
    <w:rsid w:val="00E45472"/>
    <w:rsid w:val="00E953D1"/>
    <w:rsid w:val="00EA5FDC"/>
    <w:rsid w:val="00EB0AE5"/>
    <w:rsid w:val="00EB2762"/>
    <w:rsid w:val="00EB4119"/>
    <w:rsid w:val="00ED5E5A"/>
    <w:rsid w:val="00F12B31"/>
    <w:rsid w:val="00F13BCD"/>
    <w:rsid w:val="00F7340D"/>
    <w:rsid w:val="00F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page number" w:locked="1"/>
    <w:lsdException w:name="List 2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AB8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3AB8"/>
    <w:pPr>
      <w:keepNext/>
      <w:spacing w:after="200" w:line="360" w:lineRule="auto"/>
      <w:ind w:firstLine="567"/>
      <w:outlineLvl w:val="0"/>
    </w:pPr>
    <w:rPr>
      <w:rFonts w:ascii="Calibri" w:hAnsi="Calibri" w:cs="Times New Roman"/>
      <w:color w:val="auto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A3AB8"/>
    <w:pPr>
      <w:keepNext/>
      <w:widowControl/>
      <w:spacing w:after="200" w:line="360" w:lineRule="auto"/>
      <w:ind w:firstLine="709"/>
      <w:jc w:val="both"/>
      <w:outlineLvl w:val="1"/>
    </w:pPr>
    <w:rPr>
      <w:rFonts w:ascii="Calibri" w:hAnsi="Calibri" w:cs="Times New Roman"/>
      <w:color w:val="auto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A3AB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5A3AB8"/>
    <w:pPr>
      <w:keepNext/>
      <w:widowControl/>
      <w:spacing w:before="240" w:after="60" w:line="276" w:lineRule="auto"/>
      <w:outlineLvl w:val="3"/>
    </w:pPr>
    <w:rPr>
      <w:rFonts w:ascii="Calibri" w:hAnsi="Calibri" w:cs="Times New Roman"/>
      <w:b/>
      <w:bCs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5A3AB8"/>
    <w:pPr>
      <w:widowControl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A3AB8"/>
    <w:pPr>
      <w:widowControl/>
      <w:spacing w:before="240" w:after="60" w:line="276" w:lineRule="auto"/>
      <w:outlineLvl w:val="5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5A3AB8"/>
    <w:pPr>
      <w:widowControl/>
      <w:spacing w:before="240" w:after="60" w:line="276" w:lineRule="auto"/>
      <w:outlineLvl w:val="7"/>
    </w:pPr>
    <w:rPr>
      <w:rFonts w:ascii="Calibri" w:hAnsi="Calibri" w:cs="Times New Roman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A3AB8"/>
    <w:pPr>
      <w:widowControl/>
      <w:spacing w:before="240" w:after="60" w:line="276" w:lineRule="auto"/>
      <w:outlineLvl w:val="8"/>
    </w:pPr>
    <w:rPr>
      <w:rFonts w:ascii="Arial" w:hAnsi="Arial" w:cs="Arial"/>
      <w:color w:val="auto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A3AB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locked/>
    <w:rsid w:val="005A3AB8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locked/>
    <w:rsid w:val="005A3AB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5A3AB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5A3AB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5A3AB8"/>
    <w:rPr>
      <w:rFonts w:cs="Times New Roman"/>
      <w:b/>
      <w:bCs/>
    </w:rPr>
  </w:style>
  <w:style w:type="character" w:customStyle="1" w:styleId="80">
    <w:name w:val="Заголовок 8 Знак"/>
    <w:basedOn w:val="a0"/>
    <w:link w:val="8"/>
    <w:locked/>
    <w:rsid w:val="005A3AB8"/>
    <w:rPr>
      <w:rFonts w:cs="Times New Roman"/>
      <w:i/>
      <w:iCs/>
    </w:rPr>
  </w:style>
  <w:style w:type="character" w:customStyle="1" w:styleId="90">
    <w:name w:val="Заголовок 9 Знак"/>
    <w:basedOn w:val="a0"/>
    <w:link w:val="9"/>
    <w:locked/>
    <w:rsid w:val="005A3AB8"/>
    <w:rPr>
      <w:rFonts w:ascii="Arial" w:hAnsi="Arial" w:cs="Arial"/>
    </w:rPr>
  </w:style>
  <w:style w:type="character" w:styleId="a3">
    <w:name w:val="Hyperlink"/>
    <w:basedOn w:val="a0"/>
    <w:rsid w:val="005A3AB8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3AB8"/>
    <w:pPr>
      <w:shd w:val="clear" w:color="auto" w:fill="FFFFFF"/>
      <w:spacing w:line="274" w:lineRule="exact"/>
      <w:ind w:hanging="300"/>
      <w:jc w:val="center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5A3A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A3AB8"/>
    <w:pPr>
      <w:shd w:val="clear" w:color="auto" w:fill="FFFFFF"/>
      <w:spacing w:before="1140" w:after="60" w:line="240" w:lineRule="atLeast"/>
      <w:outlineLvl w:val="0"/>
    </w:pPr>
    <w:rPr>
      <w:rFonts w:ascii="Times New Roman" w:eastAsia="Calibr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locked/>
    <w:rsid w:val="005A3AB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A3AB8"/>
    <w:pPr>
      <w:shd w:val="clear" w:color="auto" w:fill="FFFFFF"/>
      <w:spacing w:before="60" w:after="4260" w:line="322" w:lineRule="exact"/>
      <w:jc w:val="right"/>
    </w:pPr>
    <w:rPr>
      <w:rFonts w:ascii="Times New Roman" w:eastAsia="Calibr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41">
    <w:name w:val="Основной текст (4)_"/>
    <w:basedOn w:val="a0"/>
    <w:link w:val="42"/>
    <w:locked/>
    <w:rsid w:val="005A3AB8"/>
    <w:rPr>
      <w:rFonts w:ascii="Verdana" w:eastAsia="Times New Roman" w:hAnsi="Verdana" w:cs="Verdana"/>
      <w:b/>
      <w:bCs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A3AB8"/>
    <w:pPr>
      <w:shd w:val="clear" w:color="auto" w:fill="FFFFFF"/>
      <w:spacing w:before="4260" w:line="221" w:lineRule="exact"/>
      <w:jc w:val="center"/>
    </w:pPr>
    <w:rPr>
      <w:rFonts w:ascii="Verdana" w:hAnsi="Verdana" w:cs="Verdana"/>
      <w:b/>
      <w:bCs/>
      <w:color w:val="auto"/>
      <w:spacing w:val="10"/>
      <w:sz w:val="18"/>
      <w:szCs w:val="18"/>
      <w:lang w:eastAsia="en-US"/>
    </w:rPr>
  </w:style>
  <w:style w:type="character" w:customStyle="1" w:styleId="43">
    <w:name w:val="Основной текст (4) + Малые прописные"/>
    <w:basedOn w:val="41"/>
    <w:rsid w:val="005A3AB8"/>
    <w:rPr>
      <w:rFonts w:ascii="Verdana" w:eastAsia="Times New Roman" w:hAnsi="Verdana" w:cs="Verdana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a4">
    <w:name w:val="Основной текст_"/>
    <w:basedOn w:val="a0"/>
    <w:link w:val="23"/>
    <w:locked/>
    <w:rsid w:val="005A3AB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4"/>
    <w:rsid w:val="005A3AB8"/>
    <w:pPr>
      <w:shd w:val="clear" w:color="auto" w:fill="FFFFFF"/>
      <w:spacing w:line="278" w:lineRule="exact"/>
      <w:jc w:val="both"/>
    </w:pPr>
    <w:rPr>
      <w:rFonts w:ascii="Times New Roman" w:eastAsia="Calibri" w:hAnsi="Times New Roman" w:cs="Times New Roman"/>
      <w:color w:val="auto"/>
      <w:sz w:val="21"/>
      <w:szCs w:val="21"/>
      <w:lang w:eastAsia="en-US"/>
    </w:rPr>
  </w:style>
  <w:style w:type="character" w:customStyle="1" w:styleId="a5">
    <w:name w:val="Колонтитул_"/>
    <w:basedOn w:val="a0"/>
    <w:link w:val="a6"/>
    <w:locked/>
    <w:rsid w:val="005A3A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6">
    <w:name w:val="Колонтитул"/>
    <w:basedOn w:val="a"/>
    <w:link w:val="a5"/>
    <w:rsid w:val="005A3AB8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100">
    <w:name w:val="Колонтитул + 10"/>
    <w:aliases w:val="5 pt,Полужирный,Не курсив"/>
    <w:basedOn w:val="a5"/>
    <w:rsid w:val="005A3A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33">
    <w:name w:val="Заголовок №3_"/>
    <w:basedOn w:val="a0"/>
    <w:link w:val="34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5A3AB8"/>
    <w:pPr>
      <w:shd w:val="clear" w:color="auto" w:fill="FFFFFF"/>
      <w:spacing w:before="360" w:line="278" w:lineRule="exact"/>
      <w:ind w:hanging="2060"/>
      <w:outlineLvl w:val="2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01">
    <w:name w:val="Колонтитул + 101"/>
    <w:aliases w:val="5 pt6,Полужирный3"/>
    <w:basedOn w:val="a5"/>
    <w:rsid w:val="005A3A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1">
    <w:name w:val="Основной текст (5)_"/>
    <w:basedOn w:val="a0"/>
    <w:link w:val="52"/>
    <w:locked/>
    <w:rsid w:val="005A3AB8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A3AB8"/>
    <w:pPr>
      <w:shd w:val="clear" w:color="auto" w:fill="FFFFFF"/>
      <w:spacing w:before="300" w:after="660" w:line="240" w:lineRule="atLeast"/>
      <w:jc w:val="center"/>
    </w:pPr>
    <w:rPr>
      <w:rFonts w:ascii="Times New Roman" w:eastAsia="Calibri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locked/>
    <w:rsid w:val="005A3AB8"/>
    <w:rPr>
      <w:rFonts w:ascii="Corbel" w:eastAsia="Times New Roman" w:hAnsi="Corbel" w:cs="Corbel"/>
      <w:i/>
      <w:iCs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A3AB8"/>
    <w:pPr>
      <w:shd w:val="clear" w:color="auto" w:fill="FFFFFF"/>
      <w:spacing w:before="720" w:after="660" w:line="240" w:lineRule="atLeast"/>
      <w:jc w:val="center"/>
    </w:pPr>
    <w:rPr>
      <w:rFonts w:ascii="Corbel" w:hAnsi="Corbel" w:cs="Corbel"/>
      <w:i/>
      <w:iCs/>
      <w:color w:val="auto"/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locked/>
    <w:rsid w:val="005A3AB8"/>
    <w:rPr>
      <w:rFonts w:ascii="Corbel" w:eastAsia="Times New Roman" w:hAnsi="Corbel" w:cs="Corbel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A3AB8"/>
    <w:pPr>
      <w:shd w:val="clear" w:color="auto" w:fill="FFFFFF"/>
      <w:spacing w:before="300" w:after="300" w:line="240" w:lineRule="atLeast"/>
      <w:jc w:val="center"/>
    </w:pPr>
    <w:rPr>
      <w:rFonts w:ascii="Corbel" w:hAnsi="Corbel" w:cs="Corbel"/>
      <w:i/>
      <w:iCs/>
      <w:color w:val="auto"/>
      <w:sz w:val="16"/>
      <w:szCs w:val="16"/>
      <w:lang w:eastAsia="en-US"/>
    </w:rPr>
  </w:style>
  <w:style w:type="character" w:customStyle="1" w:styleId="81">
    <w:name w:val="Основной текст (8)_"/>
    <w:basedOn w:val="a0"/>
    <w:link w:val="82"/>
    <w:locked/>
    <w:rsid w:val="005A3AB8"/>
    <w:rPr>
      <w:rFonts w:ascii="Corbel" w:eastAsia="Times New Roman" w:hAnsi="Corbel" w:cs="Corbel"/>
      <w:i/>
      <w:iCs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5A3AB8"/>
    <w:pPr>
      <w:shd w:val="clear" w:color="auto" w:fill="FFFFFF"/>
      <w:spacing w:before="300" w:after="2580" w:line="240" w:lineRule="atLeast"/>
      <w:jc w:val="center"/>
    </w:pPr>
    <w:rPr>
      <w:rFonts w:ascii="Corbel" w:hAnsi="Corbel" w:cs="Corbel"/>
      <w:i/>
      <w:iCs/>
      <w:color w:val="auto"/>
      <w:sz w:val="11"/>
      <w:szCs w:val="11"/>
      <w:lang w:eastAsia="en-US"/>
    </w:rPr>
  </w:style>
  <w:style w:type="character" w:customStyle="1" w:styleId="91">
    <w:name w:val="Основной текст (9)_"/>
    <w:basedOn w:val="a0"/>
    <w:link w:val="92"/>
    <w:locked/>
    <w:rsid w:val="005A3AB8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A3AB8"/>
    <w:pPr>
      <w:shd w:val="clear" w:color="auto" w:fill="FFFFFF"/>
      <w:spacing w:before="720" w:after="720" w:line="240" w:lineRule="atLeast"/>
      <w:jc w:val="center"/>
    </w:pPr>
    <w:rPr>
      <w:rFonts w:ascii="Times New Roman" w:eastAsia="Calibri" w:hAnsi="Times New Roman" w:cs="Times New Roman"/>
      <w:i/>
      <w:iCs/>
      <w:color w:val="auto"/>
      <w:sz w:val="11"/>
      <w:szCs w:val="11"/>
      <w:lang w:eastAsia="en-US"/>
    </w:rPr>
  </w:style>
  <w:style w:type="character" w:customStyle="1" w:styleId="102">
    <w:name w:val="Основной текст (10)_"/>
    <w:basedOn w:val="a0"/>
    <w:link w:val="103"/>
    <w:locked/>
    <w:rsid w:val="005A3AB8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5A3AB8"/>
    <w:pPr>
      <w:shd w:val="clear" w:color="auto" w:fill="FFFFFF"/>
      <w:spacing w:before="300" w:after="1740" w:line="240" w:lineRule="atLeast"/>
      <w:jc w:val="center"/>
    </w:pPr>
    <w:rPr>
      <w:rFonts w:ascii="Times New Roman" w:eastAsia="Calibri" w:hAnsi="Times New Roman" w:cs="Times New Roman"/>
      <w:i/>
      <w:iCs/>
      <w:color w:val="auto"/>
      <w:sz w:val="10"/>
      <w:szCs w:val="10"/>
      <w:lang w:eastAsia="en-US"/>
    </w:rPr>
  </w:style>
  <w:style w:type="character" w:customStyle="1" w:styleId="24">
    <w:name w:val="Основной текст (2) + Не полужирный"/>
    <w:basedOn w:val="21"/>
    <w:rsid w:val="005A3AB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10">
    <w:name w:val="Основной текст (11)_"/>
    <w:basedOn w:val="a0"/>
    <w:link w:val="111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A3AB8"/>
    <w:pPr>
      <w:shd w:val="clear" w:color="auto" w:fill="FFFFFF"/>
      <w:spacing w:before="24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CenturyGothic">
    <w:name w:val="Колонтитул + Century Gothic"/>
    <w:aliases w:val="7,5 pt4,Не курсив4"/>
    <w:basedOn w:val="a5"/>
    <w:rsid w:val="005A3AB8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enturyGothic1">
    <w:name w:val="Колонтитул + Century Gothic1"/>
    <w:aliases w:val="8 pt,Не курсив3"/>
    <w:basedOn w:val="a5"/>
    <w:rsid w:val="005A3AB8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7">
    <w:name w:val="Основной текст + Полужирный"/>
    <w:basedOn w:val="a4"/>
    <w:rsid w:val="005A3AB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0">
    <w:name w:val="Основной текст (12)_"/>
    <w:basedOn w:val="a0"/>
    <w:link w:val="121"/>
    <w:locked/>
    <w:rsid w:val="005A3A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A3AB8"/>
    <w:pPr>
      <w:shd w:val="clear" w:color="auto" w:fill="FFFFFF"/>
      <w:spacing w:line="278" w:lineRule="exact"/>
      <w:jc w:val="both"/>
    </w:pPr>
    <w:rPr>
      <w:rFonts w:ascii="Times New Roman" w:eastAsia="Calibr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locked/>
    <w:rsid w:val="005A3AB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5A3AB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1"/>
      <w:szCs w:val="21"/>
      <w:lang w:eastAsia="en-US"/>
    </w:rPr>
  </w:style>
  <w:style w:type="character" w:customStyle="1" w:styleId="13">
    <w:name w:val="Основной текст1"/>
    <w:basedOn w:val="a4"/>
    <w:rsid w:val="005A3AB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8">
    <w:name w:val="Основной текст + Курсив"/>
    <w:basedOn w:val="a4"/>
    <w:rsid w:val="005A3A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2">
    <w:name w:val="Основной текст (12) + Не курсив"/>
    <w:basedOn w:val="120"/>
    <w:rsid w:val="005A3A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9">
    <w:name w:val="Подпись к таблице_"/>
    <w:basedOn w:val="a0"/>
    <w:link w:val="aa"/>
    <w:locked/>
    <w:rsid w:val="005A3A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A3AB8"/>
    <w:pPr>
      <w:shd w:val="clear" w:color="auto" w:fill="FFFFFF"/>
      <w:spacing w:line="283" w:lineRule="exact"/>
      <w:ind w:firstLine="700"/>
    </w:pPr>
    <w:rPr>
      <w:rFonts w:ascii="Times New Roman" w:eastAsia="Calibr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ab">
    <w:name w:val="Подпись к таблице + Не курсив"/>
    <w:basedOn w:val="a9"/>
    <w:rsid w:val="005A3A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basedOn w:val="120"/>
    <w:rsid w:val="005A3AB8"/>
    <w:rPr>
      <w:rFonts w:ascii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 w:eastAsia="x-none"/>
    </w:rPr>
  </w:style>
  <w:style w:type="character" w:customStyle="1" w:styleId="12Calibri">
    <w:name w:val="Основной текст (12) + Calibri"/>
    <w:aliases w:val="11,5 pt3"/>
    <w:basedOn w:val="120"/>
    <w:rsid w:val="005A3AB8"/>
    <w:rPr>
      <w:rFonts w:ascii="Calibri" w:eastAsia="Times New Roman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character" w:customStyle="1" w:styleId="320">
    <w:name w:val="Заголовок №3 (2)_"/>
    <w:basedOn w:val="a0"/>
    <w:link w:val="321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A3AB8"/>
    <w:pPr>
      <w:shd w:val="clear" w:color="auto" w:fill="FFFFFF"/>
      <w:spacing w:before="240" w:after="240" w:line="283" w:lineRule="exact"/>
      <w:ind w:hanging="2180"/>
      <w:outlineLvl w:val="2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30">
    <w:name w:val="Основной текст (13)_"/>
    <w:basedOn w:val="a0"/>
    <w:link w:val="131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A3AB8"/>
    <w:pPr>
      <w:shd w:val="clear" w:color="auto" w:fill="FFFFFF"/>
      <w:spacing w:before="240" w:after="240" w:line="283" w:lineRule="exact"/>
      <w:ind w:firstLine="700"/>
      <w:jc w:val="both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27">
    <w:name w:val="Заголовок №2_"/>
    <w:basedOn w:val="a0"/>
    <w:link w:val="28"/>
    <w:locked/>
    <w:rsid w:val="005A3AB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5A3AB8"/>
    <w:pPr>
      <w:shd w:val="clear" w:color="auto" w:fill="FFFFFF"/>
      <w:spacing w:after="360" w:line="240" w:lineRule="atLeast"/>
      <w:jc w:val="both"/>
      <w:outlineLvl w:val="1"/>
    </w:pPr>
    <w:rPr>
      <w:rFonts w:ascii="Times New Roman" w:eastAsia="Calibr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510">
    <w:name w:val="Основной текст (5) + 10"/>
    <w:aliases w:val="5 pt2,Не курсив2"/>
    <w:basedOn w:val="51"/>
    <w:rsid w:val="005A3A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3">
    <w:name w:val="Основной текст (5) + Не полужирный"/>
    <w:aliases w:val="Не курсив1"/>
    <w:basedOn w:val="51"/>
    <w:rsid w:val="005A3A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9pt">
    <w:name w:val="Основной текст + 9 pt"/>
    <w:aliases w:val="Полужирный2,Интервал 0 pt"/>
    <w:basedOn w:val="a4"/>
    <w:rsid w:val="005A3AB8"/>
    <w:rPr>
      <w:rFonts w:ascii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83">
    <w:name w:val="Основной текст + 8"/>
    <w:aliases w:val="5 pt1,Интервал 0 pt1"/>
    <w:basedOn w:val="a4"/>
    <w:rsid w:val="005A3AB8"/>
    <w:rPr>
      <w:rFonts w:ascii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x-none"/>
    </w:rPr>
  </w:style>
  <w:style w:type="character" w:customStyle="1" w:styleId="4pt">
    <w:name w:val="Основной текст + 4 pt"/>
    <w:aliases w:val="Масштаб 200%"/>
    <w:basedOn w:val="a4"/>
    <w:rsid w:val="005A3AB8"/>
    <w:rPr>
      <w:rFonts w:ascii="Times New Roman" w:hAnsi="Times New Roman" w:cs="Times New Roman"/>
      <w:color w:val="000000"/>
      <w:spacing w:val="0"/>
      <w:w w:val="200"/>
      <w:position w:val="0"/>
      <w:sz w:val="8"/>
      <w:szCs w:val="8"/>
      <w:shd w:val="clear" w:color="auto" w:fill="FFFFFF"/>
    </w:rPr>
  </w:style>
  <w:style w:type="character" w:customStyle="1" w:styleId="Corbel">
    <w:name w:val="Основной текст + Corbel"/>
    <w:aliases w:val="8 pt2"/>
    <w:basedOn w:val="a4"/>
    <w:rsid w:val="005A3AB8"/>
    <w:rPr>
      <w:rFonts w:ascii="Corbel" w:eastAsia="Times New Roman" w:hAnsi="Corbel" w:cs="Corbel"/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character" w:customStyle="1" w:styleId="8pt">
    <w:name w:val="Основной текст + 8 pt"/>
    <w:aliases w:val="Интервал 1 pt"/>
    <w:basedOn w:val="a4"/>
    <w:rsid w:val="005A3AB8"/>
    <w:rPr>
      <w:rFonts w:ascii="Times New Roman" w:hAnsi="Times New Roman" w:cs="Times New Roman"/>
      <w:color w:val="000000"/>
      <w:spacing w:val="20"/>
      <w:w w:val="100"/>
      <w:position w:val="0"/>
      <w:sz w:val="16"/>
      <w:szCs w:val="16"/>
      <w:shd w:val="clear" w:color="auto" w:fill="FFFFFF"/>
      <w:lang w:val="en-US" w:eastAsia="x-none"/>
    </w:rPr>
  </w:style>
  <w:style w:type="character" w:customStyle="1" w:styleId="Corbel1">
    <w:name w:val="Основной текст + Corbel1"/>
    <w:aliases w:val="8 pt1,Полужирный1"/>
    <w:basedOn w:val="a4"/>
    <w:rsid w:val="005A3AB8"/>
    <w:rPr>
      <w:rFonts w:ascii="Corbel" w:eastAsia="Times New Roman" w:hAnsi="Corbel" w:cs="Corbe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paragraph" w:styleId="ac">
    <w:name w:val="Balloon Text"/>
    <w:basedOn w:val="a"/>
    <w:link w:val="ad"/>
    <w:semiHidden/>
    <w:rsid w:val="005A3A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5A3AB8"/>
    <w:rPr>
      <w:rFonts w:ascii="Tahoma" w:eastAsia="Times New Roman" w:hAnsi="Tahoma" w:cs="Tahoma"/>
      <w:color w:val="000000"/>
      <w:sz w:val="16"/>
      <w:szCs w:val="16"/>
      <w:lang w:val="x-none" w:eastAsia="ru-RU"/>
    </w:rPr>
  </w:style>
  <w:style w:type="table" w:styleId="ae">
    <w:name w:val="Table Grid"/>
    <w:basedOn w:val="a1"/>
    <w:rsid w:val="005A3A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5A3AB8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 w:cs="Times New Roman"/>
      <w:color w:val="auto"/>
    </w:rPr>
  </w:style>
  <w:style w:type="character" w:customStyle="1" w:styleId="FontStyle54">
    <w:name w:val="Font Style54"/>
    <w:rsid w:val="005A3AB8"/>
    <w:rPr>
      <w:rFonts w:ascii="Times New Roman" w:hAnsi="Times New Roman"/>
      <w:b/>
      <w:sz w:val="26"/>
    </w:rPr>
  </w:style>
  <w:style w:type="character" w:customStyle="1" w:styleId="FontStyle45">
    <w:name w:val="Font Style45"/>
    <w:rsid w:val="005A3AB8"/>
    <w:rPr>
      <w:rFonts w:ascii="Times New Roman" w:hAnsi="Times New Roman"/>
      <w:sz w:val="26"/>
    </w:rPr>
  </w:style>
  <w:style w:type="paragraph" w:customStyle="1" w:styleId="xl77">
    <w:name w:val="xl77"/>
    <w:basedOn w:val="a"/>
    <w:rsid w:val="005A3AB8"/>
    <w:pPr>
      <w:widowControl/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ListParagraph">
    <w:name w:val="List Paragraph"/>
    <w:basedOn w:val="a"/>
    <w:rsid w:val="005A3AB8"/>
    <w:pPr>
      <w:ind w:left="720"/>
      <w:contextualSpacing/>
    </w:pPr>
  </w:style>
  <w:style w:type="paragraph" w:styleId="af">
    <w:name w:val="caption"/>
    <w:basedOn w:val="a"/>
    <w:qFormat/>
    <w:rsid w:val="005A3AB8"/>
    <w:pPr>
      <w:widowControl/>
      <w:spacing w:after="200" w:line="276" w:lineRule="auto"/>
      <w:jc w:val="center"/>
    </w:pPr>
    <w:rPr>
      <w:rFonts w:ascii="Calibri" w:hAnsi="Calibri" w:cs="Times New Roman"/>
      <w:color w:val="auto"/>
      <w:sz w:val="22"/>
      <w:szCs w:val="20"/>
      <w:lang w:eastAsia="en-US"/>
    </w:rPr>
  </w:style>
  <w:style w:type="paragraph" w:styleId="af0">
    <w:name w:val="Title"/>
    <w:basedOn w:val="a"/>
    <w:link w:val="af1"/>
    <w:qFormat/>
    <w:rsid w:val="005A3AB8"/>
    <w:pPr>
      <w:spacing w:after="200" w:line="276" w:lineRule="auto"/>
      <w:jc w:val="center"/>
    </w:pPr>
    <w:rPr>
      <w:rFonts w:ascii="Calibri" w:hAnsi="Calibri" w:cs="Times New Roman"/>
      <w:color w:val="auto"/>
      <w:sz w:val="28"/>
      <w:szCs w:val="22"/>
      <w:lang w:eastAsia="en-US"/>
    </w:rPr>
  </w:style>
  <w:style w:type="character" w:customStyle="1" w:styleId="af1">
    <w:name w:val="Название Знак"/>
    <w:basedOn w:val="a0"/>
    <w:link w:val="af0"/>
    <w:locked/>
    <w:rsid w:val="005A3AB8"/>
    <w:rPr>
      <w:rFonts w:cs="Times New Roman"/>
      <w:sz w:val="28"/>
    </w:rPr>
  </w:style>
  <w:style w:type="paragraph" w:styleId="af2">
    <w:name w:val="Subtitle"/>
    <w:basedOn w:val="a"/>
    <w:link w:val="af3"/>
    <w:qFormat/>
    <w:rsid w:val="005A3AB8"/>
    <w:pPr>
      <w:widowControl/>
      <w:spacing w:after="200" w:line="360" w:lineRule="auto"/>
    </w:pPr>
    <w:rPr>
      <w:rFonts w:ascii="Calibri" w:hAnsi="Calibri" w:cs="Times New Roman"/>
      <w:color w:val="auto"/>
      <w:sz w:val="22"/>
      <w:szCs w:val="20"/>
      <w:lang w:eastAsia="en-US"/>
    </w:rPr>
  </w:style>
  <w:style w:type="character" w:customStyle="1" w:styleId="af3">
    <w:name w:val="Подзаголовок Знак"/>
    <w:basedOn w:val="a0"/>
    <w:link w:val="af2"/>
    <w:locked/>
    <w:rsid w:val="005A3AB8"/>
    <w:rPr>
      <w:rFonts w:cs="Times New Roman"/>
      <w:sz w:val="20"/>
      <w:szCs w:val="20"/>
    </w:rPr>
  </w:style>
  <w:style w:type="paragraph" w:styleId="af4">
    <w:name w:val="footer"/>
    <w:basedOn w:val="a"/>
    <w:link w:val="af5"/>
    <w:rsid w:val="005A3AB8"/>
    <w:pPr>
      <w:widowControl/>
      <w:tabs>
        <w:tab w:val="center" w:pos="4677"/>
        <w:tab w:val="right" w:pos="9355"/>
      </w:tabs>
      <w:spacing w:after="200" w:line="276" w:lineRule="auto"/>
      <w:ind w:left="-1304" w:right="57" w:firstLine="777"/>
      <w:jc w:val="right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5">
    <w:name w:val="Нижний колонтитул Знак"/>
    <w:basedOn w:val="a0"/>
    <w:link w:val="af4"/>
    <w:locked/>
    <w:rsid w:val="005A3AB8"/>
    <w:rPr>
      <w:rFonts w:ascii="Calibri" w:hAnsi="Calibri" w:cs="Times New Roman"/>
      <w:lang w:val="x-none" w:eastAsia="ru-RU"/>
    </w:rPr>
  </w:style>
  <w:style w:type="character" w:styleId="af6">
    <w:name w:val="page number"/>
    <w:basedOn w:val="a0"/>
    <w:rsid w:val="005A3AB8"/>
    <w:rPr>
      <w:rFonts w:cs="Times New Roman"/>
    </w:rPr>
  </w:style>
  <w:style w:type="character" w:customStyle="1" w:styleId="35">
    <w:name w:val="Основной текст 3 Знак"/>
    <w:basedOn w:val="a0"/>
    <w:link w:val="36"/>
    <w:semiHidden/>
    <w:locked/>
    <w:rsid w:val="005A3AB8"/>
    <w:rPr>
      <w:rFonts w:ascii="Times New Roman" w:hAnsi="Times New Roman" w:cs="Times New Roman"/>
      <w:b/>
      <w:bCs/>
      <w:sz w:val="28"/>
      <w:szCs w:val="28"/>
    </w:rPr>
  </w:style>
  <w:style w:type="paragraph" w:styleId="36">
    <w:name w:val="Body Text 3"/>
    <w:basedOn w:val="a"/>
    <w:link w:val="35"/>
    <w:semiHidden/>
    <w:rsid w:val="005A3AB8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10">
    <w:name w:val="Основной текст 3 Знак1"/>
    <w:basedOn w:val="a0"/>
    <w:link w:val="36"/>
    <w:semiHidden/>
    <w:locked/>
    <w:rsid w:val="005A3AB8"/>
    <w:rPr>
      <w:rFonts w:ascii="Courier New" w:eastAsia="Times New Roman" w:hAnsi="Courier New" w:cs="Courier New"/>
      <w:color w:val="000000"/>
      <w:sz w:val="16"/>
      <w:szCs w:val="16"/>
      <w:lang w:val="x-none" w:eastAsia="ru-RU"/>
    </w:rPr>
  </w:style>
  <w:style w:type="paragraph" w:customStyle="1" w:styleId="14">
    <w:name w:val="Обычный1"/>
    <w:rsid w:val="005A3AB8"/>
    <w:pPr>
      <w:jc w:val="both"/>
    </w:pPr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5A3AB8"/>
    <w:pPr>
      <w:autoSpaceDE w:val="0"/>
      <w:autoSpaceDN w:val="0"/>
      <w:adjustRightInd w:val="0"/>
      <w:spacing w:line="278" w:lineRule="exact"/>
      <w:ind w:firstLine="701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55">
    <w:name w:val="Font Style55"/>
    <w:basedOn w:val="a0"/>
    <w:rsid w:val="005A3AB8"/>
    <w:rPr>
      <w:rFonts w:ascii="Times New Roman" w:hAnsi="Times New Roman" w:cs="Times New Roman"/>
      <w:sz w:val="22"/>
      <w:szCs w:val="22"/>
    </w:rPr>
  </w:style>
  <w:style w:type="paragraph" w:styleId="29">
    <w:name w:val="Body Text Indent 2"/>
    <w:basedOn w:val="a"/>
    <w:link w:val="2a"/>
    <w:rsid w:val="005A3AB8"/>
    <w:pPr>
      <w:widowControl/>
      <w:spacing w:after="120" w:line="480" w:lineRule="auto"/>
      <w:ind w:left="283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a">
    <w:name w:val="Основной текст с отступом 2 Знак"/>
    <w:basedOn w:val="a0"/>
    <w:link w:val="29"/>
    <w:locked/>
    <w:rsid w:val="005A3AB8"/>
    <w:rPr>
      <w:rFonts w:cs="Times New Roman"/>
    </w:rPr>
  </w:style>
  <w:style w:type="paragraph" w:styleId="af7">
    <w:name w:val="Body Text"/>
    <w:basedOn w:val="a"/>
    <w:link w:val="af8"/>
    <w:rsid w:val="005A3AB8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locked/>
    <w:rsid w:val="005A3AB8"/>
    <w:rPr>
      <w:rFonts w:cs="Times New Roman"/>
    </w:rPr>
  </w:style>
  <w:style w:type="character" w:customStyle="1" w:styleId="15">
    <w:name w:val="Основной текст Знак1"/>
    <w:basedOn w:val="a0"/>
    <w:locked/>
    <w:rsid w:val="005A3AB8"/>
    <w:rPr>
      <w:rFonts w:ascii="Times New Roman" w:hAnsi="Times New Roman" w:cs="Times New Roman"/>
      <w:sz w:val="28"/>
      <w:szCs w:val="28"/>
      <w:u w:val="none"/>
    </w:rPr>
  </w:style>
  <w:style w:type="paragraph" w:customStyle="1" w:styleId="16">
    <w:name w:val="Колонтитул1"/>
    <w:basedOn w:val="a"/>
    <w:rsid w:val="005A3A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character" w:customStyle="1" w:styleId="1110">
    <w:name w:val="Колонтитул + 111"/>
    <w:aliases w:val="5 pt5,Не полужирный3"/>
    <w:basedOn w:val="a5"/>
    <w:rsid w:val="005A3AB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Колонтитул2"/>
    <w:basedOn w:val="a5"/>
    <w:rsid w:val="005A3AB8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112">
    <w:name w:val="Основной текст + 11"/>
    <w:aliases w:val="5 pt11,Полужирный5"/>
    <w:basedOn w:val="15"/>
    <w:rsid w:val="005A3AB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Default">
    <w:name w:val="Default"/>
    <w:rsid w:val="005A3A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rmal (Web)"/>
    <w:basedOn w:val="a"/>
    <w:rsid w:val="005A3AB8"/>
    <w:pPr>
      <w:widowControl/>
      <w:spacing w:before="100" w:beforeAutospacing="1" w:after="100" w:afterAutospacing="1"/>
      <w:ind w:firstLine="225"/>
      <w:jc w:val="both"/>
    </w:pPr>
    <w:rPr>
      <w:rFonts w:ascii="Tahoma" w:eastAsia="Calibri" w:hAnsi="Tahoma" w:cs="Tahoma"/>
      <w:color w:val="008080"/>
      <w:sz w:val="18"/>
      <w:szCs w:val="18"/>
    </w:rPr>
  </w:style>
  <w:style w:type="character" w:customStyle="1" w:styleId="afa">
    <w:name w:val="Верхний колонтитул Знак"/>
    <w:basedOn w:val="a0"/>
    <w:link w:val="afb"/>
    <w:locked/>
    <w:rsid w:val="005A3AB8"/>
    <w:rPr>
      <w:rFonts w:eastAsia="Times New Roman" w:cs="Times New Roman"/>
    </w:rPr>
  </w:style>
  <w:style w:type="paragraph" w:styleId="afb">
    <w:name w:val="header"/>
    <w:basedOn w:val="a"/>
    <w:link w:val="afa"/>
    <w:rsid w:val="005A3AB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7">
    <w:name w:val="Верхний колонтитул Знак1"/>
    <w:basedOn w:val="a0"/>
    <w:link w:val="afb"/>
    <w:semiHidden/>
    <w:locked/>
    <w:rsid w:val="005A3AB8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character" w:customStyle="1" w:styleId="afc">
    <w:name w:val="Основной текст с отступом Знак"/>
    <w:basedOn w:val="a0"/>
    <w:link w:val="afd"/>
    <w:semiHidden/>
    <w:locked/>
    <w:rsid w:val="005A3AB8"/>
    <w:rPr>
      <w:rFonts w:eastAsia="Times New Roman" w:cs="Times New Roman"/>
    </w:rPr>
  </w:style>
  <w:style w:type="paragraph" w:styleId="afd">
    <w:name w:val="Body Text Indent"/>
    <w:basedOn w:val="a"/>
    <w:link w:val="afc"/>
    <w:semiHidden/>
    <w:rsid w:val="005A3AB8"/>
    <w:pPr>
      <w:widowControl/>
      <w:spacing w:after="120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afd"/>
    <w:semiHidden/>
    <w:locked/>
    <w:rsid w:val="005A3AB8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character" w:customStyle="1" w:styleId="afe">
    <w:name w:val="Схема документа Знак"/>
    <w:basedOn w:val="a0"/>
    <w:link w:val="aff"/>
    <w:semiHidden/>
    <w:locked/>
    <w:rsid w:val="005A3AB8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semiHidden/>
    <w:rsid w:val="005A3AB8"/>
    <w:pPr>
      <w:widowControl/>
      <w:shd w:val="clear" w:color="auto" w:fill="000080"/>
    </w:pPr>
    <w:rPr>
      <w:rFonts w:ascii="Tahoma" w:eastAsia="Calibri" w:hAnsi="Tahoma" w:cs="Tahoma"/>
      <w:color w:val="auto"/>
      <w:sz w:val="22"/>
      <w:szCs w:val="22"/>
      <w:lang w:eastAsia="en-US"/>
    </w:rPr>
  </w:style>
  <w:style w:type="character" w:customStyle="1" w:styleId="19">
    <w:name w:val="Схема документа Знак1"/>
    <w:basedOn w:val="a0"/>
    <w:link w:val="aff"/>
    <w:semiHidden/>
    <w:locked/>
    <w:rsid w:val="005A3AB8"/>
    <w:rPr>
      <w:rFonts w:ascii="Tahoma" w:eastAsia="Times New Roman" w:hAnsi="Tahoma" w:cs="Tahoma"/>
      <w:color w:val="000000"/>
      <w:sz w:val="16"/>
      <w:szCs w:val="16"/>
      <w:lang w:val="x-none" w:eastAsia="ru-RU"/>
    </w:rPr>
  </w:style>
  <w:style w:type="character" w:customStyle="1" w:styleId="aff0">
    <w:name w:val="Текст Знак"/>
    <w:basedOn w:val="a0"/>
    <w:link w:val="aff1"/>
    <w:semiHidden/>
    <w:locked/>
    <w:rsid w:val="005A3AB8"/>
    <w:rPr>
      <w:rFonts w:eastAsia="Times New Roman" w:cs="Times New Roman"/>
    </w:rPr>
  </w:style>
  <w:style w:type="paragraph" w:styleId="aff1">
    <w:name w:val="Plain Text"/>
    <w:basedOn w:val="a"/>
    <w:link w:val="aff0"/>
    <w:semiHidden/>
    <w:rsid w:val="005A3AB8"/>
    <w:pPr>
      <w:widowControl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a">
    <w:name w:val="Текст Знак1"/>
    <w:basedOn w:val="a0"/>
    <w:link w:val="aff1"/>
    <w:semiHidden/>
    <w:locked/>
    <w:rsid w:val="005A3AB8"/>
    <w:rPr>
      <w:rFonts w:ascii="Consolas" w:eastAsia="Times New Roman" w:hAnsi="Consolas" w:cs="Consolas"/>
      <w:color w:val="000000"/>
      <w:sz w:val="21"/>
      <w:szCs w:val="21"/>
      <w:lang w:val="x-none" w:eastAsia="ru-RU"/>
    </w:rPr>
  </w:style>
  <w:style w:type="paragraph" w:customStyle="1" w:styleId="ConsPlusNonformat">
    <w:name w:val="ConsPlusNonformat"/>
    <w:rsid w:val="005A3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"/>
    <w:basedOn w:val="a"/>
    <w:rsid w:val="005A3AB8"/>
    <w:pPr>
      <w:widowControl/>
      <w:spacing w:after="160" w:line="240" w:lineRule="exact"/>
    </w:pPr>
    <w:rPr>
      <w:rFonts w:ascii="Verdana" w:eastAsia="Calibri" w:hAnsi="Verdana" w:cs="Times New Roman"/>
      <w:color w:val="auto"/>
      <w:lang w:val="en-US" w:eastAsia="en-US"/>
    </w:rPr>
  </w:style>
  <w:style w:type="paragraph" w:customStyle="1" w:styleId="FR1">
    <w:name w:val="FR1"/>
    <w:rsid w:val="005A3AB8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32"/>
      <w:szCs w:val="32"/>
    </w:rPr>
  </w:style>
  <w:style w:type="paragraph" w:customStyle="1" w:styleId="zagolovok">
    <w:name w:val="zagolovok"/>
    <w:basedOn w:val="a"/>
    <w:rsid w:val="005A3AB8"/>
    <w:pPr>
      <w:widowControl/>
      <w:spacing w:before="100" w:beforeAutospacing="1" w:after="100" w:afterAutospacing="1"/>
      <w:ind w:firstLine="193"/>
      <w:jc w:val="center"/>
    </w:pPr>
    <w:rPr>
      <w:rFonts w:ascii="Tamoha" w:eastAsia="Calibri" w:hAnsi="Tamoha" w:cs="Tahoma"/>
      <w:color w:val="008080"/>
      <w:sz w:val="23"/>
      <w:szCs w:val="23"/>
    </w:rPr>
  </w:style>
  <w:style w:type="paragraph" w:customStyle="1" w:styleId="37">
    <w:name w:val="Основной текст3"/>
    <w:basedOn w:val="a"/>
    <w:rsid w:val="005A3AB8"/>
    <w:pPr>
      <w:shd w:val="clear" w:color="auto" w:fill="FFFFFF"/>
      <w:spacing w:after="240" w:line="317" w:lineRule="exact"/>
      <w:ind w:hanging="4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Style7">
    <w:name w:val="Style7"/>
    <w:basedOn w:val="a"/>
    <w:rsid w:val="005A3AB8"/>
    <w:pPr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73">
    <w:name w:val="xl73"/>
    <w:basedOn w:val="a"/>
    <w:rsid w:val="005A3AB8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5A3AB8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5A3AB8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5A3AB8"/>
    <w:pPr>
      <w:widowControl/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8">
    <w:name w:val="xl7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1">
    <w:name w:val="xl8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6">
    <w:name w:val="xl8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3">
    <w:name w:val="xl9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4">
    <w:name w:val="xl9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5">
    <w:name w:val="xl9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6">
    <w:name w:val="xl9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7">
    <w:name w:val="xl9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8">
    <w:name w:val="xl9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9">
    <w:name w:val="xl9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00">
    <w:name w:val="xl10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1">
    <w:name w:val="xl10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2">
    <w:name w:val="xl10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3">
    <w:name w:val="xl10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4">
    <w:name w:val="xl10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5">
    <w:name w:val="xl10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6">
    <w:name w:val="xl10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7">
    <w:name w:val="xl10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8">
    <w:name w:val="xl10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9">
    <w:name w:val="xl10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0">
    <w:name w:val="xl11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1">
    <w:name w:val="xl11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2">
    <w:name w:val="xl11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3">
    <w:name w:val="xl11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4">
    <w:name w:val="xl11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5">
    <w:name w:val="xl11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6">
    <w:name w:val="xl11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7">
    <w:name w:val="xl11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8">
    <w:name w:val="xl11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9">
    <w:name w:val="xl11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0">
    <w:name w:val="xl12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1">
    <w:name w:val="xl12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2">
    <w:name w:val="xl12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3">
    <w:name w:val="xl12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4">
    <w:name w:val="xl12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6">
    <w:name w:val="xl12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7">
    <w:name w:val="xl12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8">
    <w:name w:val="xl12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9">
    <w:name w:val="xl12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0">
    <w:name w:val="xl13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1">
    <w:name w:val="xl13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2">
    <w:name w:val="xl13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4">
    <w:name w:val="xl13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36">
    <w:name w:val="xl13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i/>
      <w:iCs/>
      <w:color w:val="auto"/>
    </w:rPr>
  </w:style>
  <w:style w:type="paragraph" w:customStyle="1" w:styleId="xl137">
    <w:name w:val="xl13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i/>
      <w:iCs/>
      <w:color w:val="auto"/>
    </w:rPr>
  </w:style>
  <w:style w:type="paragraph" w:customStyle="1" w:styleId="xl138">
    <w:name w:val="xl13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39">
    <w:name w:val="xl13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character" w:customStyle="1" w:styleId="FontStyle46">
    <w:name w:val="Font Style46"/>
    <w:rsid w:val="005A3AB8"/>
    <w:rPr>
      <w:rFonts w:ascii="Times New Roman" w:hAnsi="Times New Roman"/>
      <w:i/>
      <w:sz w:val="22"/>
    </w:rPr>
  </w:style>
  <w:style w:type="character" w:customStyle="1" w:styleId="FontStyle50">
    <w:name w:val="Font Style50"/>
    <w:rsid w:val="005A3AB8"/>
    <w:rPr>
      <w:rFonts w:ascii="Times New Roman" w:hAnsi="Times New Roman"/>
      <w:sz w:val="26"/>
    </w:rPr>
  </w:style>
  <w:style w:type="character" w:styleId="aff3">
    <w:name w:val="Strong"/>
    <w:basedOn w:val="a0"/>
    <w:qFormat/>
    <w:rsid w:val="005A3AB8"/>
    <w:rPr>
      <w:rFonts w:cs="Times New Roman"/>
      <w:b/>
      <w:bCs/>
    </w:rPr>
  </w:style>
  <w:style w:type="paragraph" w:customStyle="1" w:styleId="Style6">
    <w:name w:val="Style6"/>
    <w:basedOn w:val="a"/>
    <w:rsid w:val="005A3AB8"/>
    <w:pPr>
      <w:autoSpaceDE w:val="0"/>
      <w:autoSpaceDN w:val="0"/>
      <w:adjustRightInd w:val="0"/>
      <w:jc w:val="right"/>
    </w:pPr>
    <w:rPr>
      <w:rFonts w:ascii="Times New Roman" w:eastAsia="Calibri" w:hAnsi="Times New Roman" w:cs="Times New Roman"/>
      <w:color w:val="auto"/>
    </w:rPr>
  </w:style>
  <w:style w:type="character" w:customStyle="1" w:styleId="FontStyle22">
    <w:name w:val="Font Style22"/>
    <w:rsid w:val="005A3AB8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5A3AB8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Style3">
    <w:name w:val="Style3"/>
    <w:basedOn w:val="a"/>
    <w:rsid w:val="005A3AB8"/>
    <w:pPr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47">
    <w:name w:val="Font Style47"/>
    <w:rsid w:val="005A3AB8"/>
    <w:rPr>
      <w:rFonts w:ascii="Times New Roman" w:hAnsi="Times New Roman"/>
      <w:b/>
      <w:sz w:val="26"/>
    </w:rPr>
  </w:style>
  <w:style w:type="character" w:customStyle="1" w:styleId="FontStyle48">
    <w:name w:val="Font Style48"/>
    <w:rsid w:val="005A3AB8"/>
    <w:rPr>
      <w:rFonts w:ascii="Times New Roman" w:hAnsi="Times New Roman"/>
      <w:sz w:val="26"/>
    </w:rPr>
  </w:style>
  <w:style w:type="character" w:customStyle="1" w:styleId="FontStyle57">
    <w:name w:val="Font Style57"/>
    <w:rsid w:val="005A3AB8"/>
    <w:rPr>
      <w:rFonts w:ascii="Times New Roman" w:hAnsi="Times New Roman"/>
      <w:b/>
      <w:sz w:val="22"/>
    </w:rPr>
  </w:style>
  <w:style w:type="character" w:customStyle="1" w:styleId="FontStyle21">
    <w:name w:val="Font Style21"/>
    <w:rsid w:val="005A3AB8"/>
    <w:rPr>
      <w:rFonts w:ascii="Times New Roman" w:hAnsi="Times New Roman"/>
      <w:sz w:val="26"/>
    </w:rPr>
  </w:style>
  <w:style w:type="character" w:customStyle="1" w:styleId="FontStyle25">
    <w:name w:val="Font Style25"/>
    <w:rsid w:val="005A3AB8"/>
    <w:rPr>
      <w:rFonts w:ascii="Times New Roman" w:hAnsi="Times New Roman"/>
      <w:b/>
      <w:sz w:val="26"/>
    </w:rPr>
  </w:style>
  <w:style w:type="character" w:customStyle="1" w:styleId="FontStyle30">
    <w:name w:val="Font Style30"/>
    <w:rsid w:val="005A3AB8"/>
    <w:rPr>
      <w:rFonts w:ascii="Times New Roman" w:hAnsi="Times New Roman"/>
      <w:sz w:val="26"/>
    </w:rPr>
  </w:style>
  <w:style w:type="character" w:customStyle="1" w:styleId="FontStyle43">
    <w:name w:val="Font Style43"/>
    <w:rsid w:val="005A3AB8"/>
    <w:rPr>
      <w:rFonts w:ascii="Times New Roman" w:hAnsi="Times New Roman"/>
      <w:sz w:val="20"/>
    </w:rPr>
  </w:style>
  <w:style w:type="character" w:customStyle="1" w:styleId="commentcontents">
    <w:name w:val="commentcontents"/>
    <w:rsid w:val="005A3AB8"/>
  </w:style>
  <w:style w:type="character" w:customStyle="1" w:styleId="FontStyle38">
    <w:name w:val="Font Style38"/>
    <w:rsid w:val="005A3AB8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5A3AB8"/>
    <w:rPr>
      <w:rFonts w:cs="Times New Roman"/>
    </w:rPr>
  </w:style>
  <w:style w:type="paragraph" w:styleId="1b">
    <w:name w:val="toc 1"/>
    <w:basedOn w:val="a"/>
    <w:next w:val="a"/>
    <w:autoRedefine/>
    <w:rsid w:val="005A3AB8"/>
    <w:pPr>
      <w:widowControl/>
      <w:spacing w:after="10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2c">
    <w:name w:val="toc 2"/>
    <w:basedOn w:val="a"/>
    <w:next w:val="a"/>
    <w:autoRedefine/>
    <w:rsid w:val="005A3AB8"/>
    <w:pPr>
      <w:widowControl/>
      <w:spacing w:after="100" w:line="276" w:lineRule="auto"/>
      <w:ind w:left="2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38">
    <w:name w:val="toc 3"/>
    <w:basedOn w:val="a"/>
    <w:next w:val="a"/>
    <w:autoRedefine/>
    <w:rsid w:val="005A3AB8"/>
    <w:pPr>
      <w:widowControl/>
      <w:spacing w:after="100" w:line="276" w:lineRule="auto"/>
      <w:ind w:left="44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2d">
    <w:name w:val="Body Text 2"/>
    <w:basedOn w:val="a"/>
    <w:link w:val="2e"/>
    <w:rsid w:val="005A3AB8"/>
    <w:pPr>
      <w:widowControl/>
      <w:spacing w:after="120" w:line="480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e">
    <w:name w:val="Основной текст 2 Знак"/>
    <w:basedOn w:val="a0"/>
    <w:link w:val="2d"/>
    <w:locked/>
    <w:rsid w:val="005A3AB8"/>
    <w:rPr>
      <w:rFonts w:cs="Times New Roman"/>
    </w:rPr>
  </w:style>
  <w:style w:type="paragraph" w:customStyle="1" w:styleId="xl71">
    <w:name w:val="xl71"/>
    <w:basedOn w:val="a"/>
    <w:rsid w:val="005A3AB8"/>
    <w:pPr>
      <w:widowControl/>
      <w:shd w:val="clear" w:color="800000" w:fill="C0C0C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color w:val="auto"/>
    </w:rPr>
  </w:style>
  <w:style w:type="paragraph" w:customStyle="1" w:styleId="xl72">
    <w:name w:val="xl7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character" w:customStyle="1" w:styleId="FontStyle42">
    <w:name w:val="Font Style42"/>
    <w:basedOn w:val="a0"/>
    <w:rsid w:val="005A3AB8"/>
    <w:rPr>
      <w:rFonts w:ascii="Times New Roman" w:hAnsi="Times New Roman" w:cs="Times New Roman"/>
      <w:b/>
      <w:bCs/>
      <w:sz w:val="20"/>
      <w:szCs w:val="20"/>
    </w:rPr>
  </w:style>
  <w:style w:type="paragraph" w:styleId="2f">
    <w:name w:val="List 2"/>
    <w:basedOn w:val="a"/>
    <w:rsid w:val="005A3AB8"/>
    <w:pPr>
      <w:widowControl/>
      <w:ind w:left="566" w:hanging="283"/>
    </w:pPr>
    <w:rPr>
      <w:rFonts w:ascii="Times New Roman" w:hAnsi="Times New Roman" w:cs="Times New Roman"/>
      <w:color w:val="auto"/>
    </w:rPr>
  </w:style>
  <w:style w:type="character" w:customStyle="1" w:styleId="c5">
    <w:name w:val="c5"/>
    <w:basedOn w:val="a0"/>
    <w:rsid w:val="005A3AB8"/>
    <w:rPr>
      <w:rFonts w:cs="Times New Roman"/>
    </w:rPr>
  </w:style>
  <w:style w:type="paragraph" w:customStyle="1" w:styleId="c0">
    <w:name w:val="c0"/>
    <w:basedOn w:val="a"/>
    <w:rsid w:val="005A3AB8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page number" w:locked="1"/>
    <w:lsdException w:name="List 2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AB8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3AB8"/>
    <w:pPr>
      <w:keepNext/>
      <w:spacing w:after="200" w:line="360" w:lineRule="auto"/>
      <w:ind w:firstLine="567"/>
      <w:outlineLvl w:val="0"/>
    </w:pPr>
    <w:rPr>
      <w:rFonts w:ascii="Calibri" w:hAnsi="Calibri" w:cs="Times New Roman"/>
      <w:color w:val="auto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A3AB8"/>
    <w:pPr>
      <w:keepNext/>
      <w:widowControl/>
      <w:spacing w:after="200" w:line="360" w:lineRule="auto"/>
      <w:ind w:firstLine="709"/>
      <w:jc w:val="both"/>
      <w:outlineLvl w:val="1"/>
    </w:pPr>
    <w:rPr>
      <w:rFonts w:ascii="Calibri" w:hAnsi="Calibri" w:cs="Times New Roman"/>
      <w:color w:val="auto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A3AB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5A3AB8"/>
    <w:pPr>
      <w:keepNext/>
      <w:widowControl/>
      <w:spacing w:before="240" w:after="60" w:line="276" w:lineRule="auto"/>
      <w:outlineLvl w:val="3"/>
    </w:pPr>
    <w:rPr>
      <w:rFonts w:ascii="Calibri" w:hAnsi="Calibri" w:cs="Times New Roman"/>
      <w:b/>
      <w:bCs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5A3AB8"/>
    <w:pPr>
      <w:widowControl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A3AB8"/>
    <w:pPr>
      <w:widowControl/>
      <w:spacing w:before="240" w:after="60" w:line="276" w:lineRule="auto"/>
      <w:outlineLvl w:val="5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5A3AB8"/>
    <w:pPr>
      <w:widowControl/>
      <w:spacing w:before="240" w:after="60" w:line="276" w:lineRule="auto"/>
      <w:outlineLvl w:val="7"/>
    </w:pPr>
    <w:rPr>
      <w:rFonts w:ascii="Calibri" w:hAnsi="Calibri" w:cs="Times New Roman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A3AB8"/>
    <w:pPr>
      <w:widowControl/>
      <w:spacing w:before="240" w:after="60" w:line="276" w:lineRule="auto"/>
      <w:outlineLvl w:val="8"/>
    </w:pPr>
    <w:rPr>
      <w:rFonts w:ascii="Arial" w:hAnsi="Arial" w:cs="Arial"/>
      <w:color w:val="auto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A3AB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locked/>
    <w:rsid w:val="005A3AB8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locked/>
    <w:rsid w:val="005A3AB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5A3AB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5A3AB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5A3AB8"/>
    <w:rPr>
      <w:rFonts w:cs="Times New Roman"/>
      <w:b/>
      <w:bCs/>
    </w:rPr>
  </w:style>
  <w:style w:type="character" w:customStyle="1" w:styleId="80">
    <w:name w:val="Заголовок 8 Знак"/>
    <w:basedOn w:val="a0"/>
    <w:link w:val="8"/>
    <w:locked/>
    <w:rsid w:val="005A3AB8"/>
    <w:rPr>
      <w:rFonts w:cs="Times New Roman"/>
      <w:i/>
      <w:iCs/>
    </w:rPr>
  </w:style>
  <w:style w:type="character" w:customStyle="1" w:styleId="90">
    <w:name w:val="Заголовок 9 Знак"/>
    <w:basedOn w:val="a0"/>
    <w:link w:val="9"/>
    <w:locked/>
    <w:rsid w:val="005A3AB8"/>
    <w:rPr>
      <w:rFonts w:ascii="Arial" w:hAnsi="Arial" w:cs="Arial"/>
    </w:rPr>
  </w:style>
  <w:style w:type="character" w:styleId="a3">
    <w:name w:val="Hyperlink"/>
    <w:basedOn w:val="a0"/>
    <w:rsid w:val="005A3AB8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3AB8"/>
    <w:pPr>
      <w:shd w:val="clear" w:color="auto" w:fill="FFFFFF"/>
      <w:spacing w:line="274" w:lineRule="exact"/>
      <w:ind w:hanging="300"/>
      <w:jc w:val="center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5A3A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A3AB8"/>
    <w:pPr>
      <w:shd w:val="clear" w:color="auto" w:fill="FFFFFF"/>
      <w:spacing w:before="1140" w:after="60" w:line="240" w:lineRule="atLeast"/>
      <w:outlineLvl w:val="0"/>
    </w:pPr>
    <w:rPr>
      <w:rFonts w:ascii="Times New Roman" w:eastAsia="Calibr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locked/>
    <w:rsid w:val="005A3AB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A3AB8"/>
    <w:pPr>
      <w:shd w:val="clear" w:color="auto" w:fill="FFFFFF"/>
      <w:spacing w:before="60" w:after="4260" w:line="322" w:lineRule="exact"/>
      <w:jc w:val="right"/>
    </w:pPr>
    <w:rPr>
      <w:rFonts w:ascii="Times New Roman" w:eastAsia="Calibr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41">
    <w:name w:val="Основной текст (4)_"/>
    <w:basedOn w:val="a0"/>
    <w:link w:val="42"/>
    <w:locked/>
    <w:rsid w:val="005A3AB8"/>
    <w:rPr>
      <w:rFonts w:ascii="Verdana" w:eastAsia="Times New Roman" w:hAnsi="Verdana" w:cs="Verdana"/>
      <w:b/>
      <w:bCs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A3AB8"/>
    <w:pPr>
      <w:shd w:val="clear" w:color="auto" w:fill="FFFFFF"/>
      <w:spacing w:before="4260" w:line="221" w:lineRule="exact"/>
      <w:jc w:val="center"/>
    </w:pPr>
    <w:rPr>
      <w:rFonts w:ascii="Verdana" w:hAnsi="Verdana" w:cs="Verdana"/>
      <w:b/>
      <w:bCs/>
      <w:color w:val="auto"/>
      <w:spacing w:val="10"/>
      <w:sz w:val="18"/>
      <w:szCs w:val="18"/>
      <w:lang w:eastAsia="en-US"/>
    </w:rPr>
  </w:style>
  <w:style w:type="character" w:customStyle="1" w:styleId="43">
    <w:name w:val="Основной текст (4) + Малые прописные"/>
    <w:basedOn w:val="41"/>
    <w:rsid w:val="005A3AB8"/>
    <w:rPr>
      <w:rFonts w:ascii="Verdana" w:eastAsia="Times New Roman" w:hAnsi="Verdana" w:cs="Verdana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a4">
    <w:name w:val="Основной текст_"/>
    <w:basedOn w:val="a0"/>
    <w:link w:val="23"/>
    <w:locked/>
    <w:rsid w:val="005A3AB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4"/>
    <w:rsid w:val="005A3AB8"/>
    <w:pPr>
      <w:shd w:val="clear" w:color="auto" w:fill="FFFFFF"/>
      <w:spacing w:line="278" w:lineRule="exact"/>
      <w:jc w:val="both"/>
    </w:pPr>
    <w:rPr>
      <w:rFonts w:ascii="Times New Roman" w:eastAsia="Calibri" w:hAnsi="Times New Roman" w:cs="Times New Roman"/>
      <w:color w:val="auto"/>
      <w:sz w:val="21"/>
      <w:szCs w:val="21"/>
      <w:lang w:eastAsia="en-US"/>
    </w:rPr>
  </w:style>
  <w:style w:type="character" w:customStyle="1" w:styleId="a5">
    <w:name w:val="Колонтитул_"/>
    <w:basedOn w:val="a0"/>
    <w:link w:val="a6"/>
    <w:locked/>
    <w:rsid w:val="005A3A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6">
    <w:name w:val="Колонтитул"/>
    <w:basedOn w:val="a"/>
    <w:link w:val="a5"/>
    <w:rsid w:val="005A3AB8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100">
    <w:name w:val="Колонтитул + 10"/>
    <w:aliases w:val="5 pt,Полужирный,Не курсив"/>
    <w:basedOn w:val="a5"/>
    <w:rsid w:val="005A3A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33">
    <w:name w:val="Заголовок №3_"/>
    <w:basedOn w:val="a0"/>
    <w:link w:val="34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5A3AB8"/>
    <w:pPr>
      <w:shd w:val="clear" w:color="auto" w:fill="FFFFFF"/>
      <w:spacing w:before="360" w:line="278" w:lineRule="exact"/>
      <w:ind w:hanging="2060"/>
      <w:outlineLvl w:val="2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01">
    <w:name w:val="Колонтитул + 101"/>
    <w:aliases w:val="5 pt6,Полужирный3"/>
    <w:basedOn w:val="a5"/>
    <w:rsid w:val="005A3A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1">
    <w:name w:val="Основной текст (5)_"/>
    <w:basedOn w:val="a0"/>
    <w:link w:val="52"/>
    <w:locked/>
    <w:rsid w:val="005A3AB8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A3AB8"/>
    <w:pPr>
      <w:shd w:val="clear" w:color="auto" w:fill="FFFFFF"/>
      <w:spacing w:before="300" w:after="660" w:line="240" w:lineRule="atLeast"/>
      <w:jc w:val="center"/>
    </w:pPr>
    <w:rPr>
      <w:rFonts w:ascii="Times New Roman" w:eastAsia="Calibri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locked/>
    <w:rsid w:val="005A3AB8"/>
    <w:rPr>
      <w:rFonts w:ascii="Corbel" w:eastAsia="Times New Roman" w:hAnsi="Corbel" w:cs="Corbel"/>
      <w:i/>
      <w:iCs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A3AB8"/>
    <w:pPr>
      <w:shd w:val="clear" w:color="auto" w:fill="FFFFFF"/>
      <w:spacing w:before="720" w:after="660" w:line="240" w:lineRule="atLeast"/>
      <w:jc w:val="center"/>
    </w:pPr>
    <w:rPr>
      <w:rFonts w:ascii="Corbel" w:hAnsi="Corbel" w:cs="Corbel"/>
      <w:i/>
      <w:iCs/>
      <w:color w:val="auto"/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locked/>
    <w:rsid w:val="005A3AB8"/>
    <w:rPr>
      <w:rFonts w:ascii="Corbel" w:eastAsia="Times New Roman" w:hAnsi="Corbel" w:cs="Corbel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A3AB8"/>
    <w:pPr>
      <w:shd w:val="clear" w:color="auto" w:fill="FFFFFF"/>
      <w:spacing w:before="300" w:after="300" w:line="240" w:lineRule="atLeast"/>
      <w:jc w:val="center"/>
    </w:pPr>
    <w:rPr>
      <w:rFonts w:ascii="Corbel" w:hAnsi="Corbel" w:cs="Corbel"/>
      <w:i/>
      <w:iCs/>
      <w:color w:val="auto"/>
      <w:sz w:val="16"/>
      <w:szCs w:val="16"/>
      <w:lang w:eastAsia="en-US"/>
    </w:rPr>
  </w:style>
  <w:style w:type="character" w:customStyle="1" w:styleId="81">
    <w:name w:val="Основной текст (8)_"/>
    <w:basedOn w:val="a0"/>
    <w:link w:val="82"/>
    <w:locked/>
    <w:rsid w:val="005A3AB8"/>
    <w:rPr>
      <w:rFonts w:ascii="Corbel" w:eastAsia="Times New Roman" w:hAnsi="Corbel" w:cs="Corbel"/>
      <w:i/>
      <w:iCs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5A3AB8"/>
    <w:pPr>
      <w:shd w:val="clear" w:color="auto" w:fill="FFFFFF"/>
      <w:spacing w:before="300" w:after="2580" w:line="240" w:lineRule="atLeast"/>
      <w:jc w:val="center"/>
    </w:pPr>
    <w:rPr>
      <w:rFonts w:ascii="Corbel" w:hAnsi="Corbel" w:cs="Corbel"/>
      <w:i/>
      <w:iCs/>
      <w:color w:val="auto"/>
      <w:sz w:val="11"/>
      <w:szCs w:val="11"/>
      <w:lang w:eastAsia="en-US"/>
    </w:rPr>
  </w:style>
  <w:style w:type="character" w:customStyle="1" w:styleId="91">
    <w:name w:val="Основной текст (9)_"/>
    <w:basedOn w:val="a0"/>
    <w:link w:val="92"/>
    <w:locked/>
    <w:rsid w:val="005A3AB8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A3AB8"/>
    <w:pPr>
      <w:shd w:val="clear" w:color="auto" w:fill="FFFFFF"/>
      <w:spacing w:before="720" w:after="720" w:line="240" w:lineRule="atLeast"/>
      <w:jc w:val="center"/>
    </w:pPr>
    <w:rPr>
      <w:rFonts w:ascii="Times New Roman" w:eastAsia="Calibri" w:hAnsi="Times New Roman" w:cs="Times New Roman"/>
      <w:i/>
      <w:iCs/>
      <w:color w:val="auto"/>
      <w:sz w:val="11"/>
      <w:szCs w:val="11"/>
      <w:lang w:eastAsia="en-US"/>
    </w:rPr>
  </w:style>
  <w:style w:type="character" w:customStyle="1" w:styleId="102">
    <w:name w:val="Основной текст (10)_"/>
    <w:basedOn w:val="a0"/>
    <w:link w:val="103"/>
    <w:locked/>
    <w:rsid w:val="005A3AB8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5A3AB8"/>
    <w:pPr>
      <w:shd w:val="clear" w:color="auto" w:fill="FFFFFF"/>
      <w:spacing w:before="300" w:after="1740" w:line="240" w:lineRule="atLeast"/>
      <w:jc w:val="center"/>
    </w:pPr>
    <w:rPr>
      <w:rFonts w:ascii="Times New Roman" w:eastAsia="Calibri" w:hAnsi="Times New Roman" w:cs="Times New Roman"/>
      <w:i/>
      <w:iCs/>
      <w:color w:val="auto"/>
      <w:sz w:val="10"/>
      <w:szCs w:val="10"/>
      <w:lang w:eastAsia="en-US"/>
    </w:rPr>
  </w:style>
  <w:style w:type="character" w:customStyle="1" w:styleId="24">
    <w:name w:val="Основной текст (2) + Не полужирный"/>
    <w:basedOn w:val="21"/>
    <w:rsid w:val="005A3AB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10">
    <w:name w:val="Основной текст (11)_"/>
    <w:basedOn w:val="a0"/>
    <w:link w:val="111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A3AB8"/>
    <w:pPr>
      <w:shd w:val="clear" w:color="auto" w:fill="FFFFFF"/>
      <w:spacing w:before="24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CenturyGothic">
    <w:name w:val="Колонтитул + Century Gothic"/>
    <w:aliases w:val="7,5 pt4,Не курсив4"/>
    <w:basedOn w:val="a5"/>
    <w:rsid w:val="005A3AB8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enturyGothic1">
    <w:name w:val="Колонтитул + Century Gothic1"/>
    <w:aliases w:val="8 pt,Не курсив3"/>
    <w:basedOn w:val="a5"/>
    <w:rsid w:val="005A3AB8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7">
    <w:name w:val="Основной текст + Полужирный"/>
    <w:basedOn w:val="a4"/>
    <w:rsid w:val="005A3AB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0">
    <w:name w:val="Основной текст (12)_"/>
    <w:basedOn w:val="a0"/>
    <w:link w:val="121"/>
    <w:locked/>
    <w:rsid w:val="005A3A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A3AB8"/>
    <w:pPr>
      <w:shd w:val="clear" w:color="auto" w:fill="FFFFFF"/>
      <w:spacing w:line="278" w:lineRule="exact"/>
      <w:jc w:val="both"/>
    </w:pPr>
    <w:rPr>
      <w:rFonts w:ascii="Times New Roman" w:eastAsia="Calibr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locked/>
    <w:rsid w:val="005A3AB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5A3AB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1"/>
      <w:szCs w:val="21"/>
      <w:lang w:eastAsia="en-US"/>
    </w:rPr>
  </w:style>
  <w:style w:type="character" w:customStyle="1" w:styleId="13">
    <w:name w:val="Основной текст1"/>
    <w:basedOn w:val="a4"/>
    <w:rsid w:val="005A3AB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8">
    <w:name w:val="Основной текст + Курсив"/>
    <w:basedOn w:val="a4"/>
    <w:rsid w:val="005A3A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2">
    <w:name w:val="Основной текст (12) + Не курсив"/>
    <w:basedOn w:val="120"/>
    <w:rsid w:val="005A3A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9">
    <w:name w:val="Подпись к таблице_"/>
    <w:basedOn w:val="a0"/>
    <w:link w:val="aa"/>
    <w:locked/>
    <w:rsid w:val="005A3A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A3AB8"/>
    <w:pPr>
      <w:shd w:val="clear" w:color="auto" w:fill="FFFFFF"/>
      <w:spacing w:line="283" w:lineRule="exact"/>
      <w:ind w:firstLine="700"/>
    </w:pPr>
    <w:rPr>
      <w:rFonts w:ascii="Times New Roman" w:eastAsia="Calibr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ab">
    <w:name w:val="Подпись к таблице + Не курсив"/>
    <w:basedOn w:val="a9"/>
    <w:rsid w:val="005A3A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basedOn w:val="120"/>
    <w:rsid w:val="005A3AB8"/>
    <w:rPr>
      <w:rFonts w:ascii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 w:eastAsia="x-none"/>
    </w:rPr>
  </w:style>
  <w:style w:type="character" w:customStyle="1" w:styleId="12Calibri">
    <w:name w:val="Основной текст (12) + Calibri"/>
    <w:aliases w:val="11,5 pt3"/>
    <w:basedOn w:val="120"/>
    <w:rsid w:val="005A3AB8"/>
    <w:rPr>
      <w:rFonts w:ascii="Calibri" w:eastAsia="Times New Roman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character" w:customStyle="1" w:styleId="320">
    <w:name w:val="Заголовок №3 (2)_"/>
    <w:basedOn w:val="a0"/>
    <w:link w:val="321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A3AB8"/>
    <w:pPr>
      <w:shd w:val="clear" w:color="auto" w:fill="FFFFFF"/>
      <w:spacing w:before="240" w:after="240" w:line="283" w:lineRule="exact"/>
      <w:ind w:hanging="2180"/>
      <w:outlineLvl w:val="2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30">
    <w:name w:val="Основной текст (13)_"/>
    <w:basedOn w:val="a0"/>
    <w:link w:val="131"/>
    <w:locked/>
    <w:rsid w:val="005A3A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A3AB8"/>
    <w:pPr>
      <w:shd w:val="clear" w:color="auto" w:fill="FFFFFF"/>
      <w:spacing w:before="240" w:after="240" w:line="283" w:lineRule="exact"/>
      <w:ind w:firstLine="700"/>
      <w:jc w:val="both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27">
    <w:name w:val="Заголовок №2_"/>
    <w:basedOn w:val="a0"/>
    <w:link w:val="28"/>
    <w:locked/>
    <w:rsid w:val="005A3AB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5A3AB8"/>
    <w:pPr>
      <w:shd w:val="clear" w:color="auto" w:fill="FFFFFF"/>
      <w:spacing w:after="360" w:line="240" w:lineRule="atLeast"/>
      <w:jc w:val="both"/>
      <w:outlineLvl w:val="1"/>
    </w:pPr>
    <w:rPr>
      <w:rFonts w:ascii="Times New Roman" w:eastAsia="Calibr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510">
    <w:name w:val="Основной текст (5) + 10"/>
    <w:aliases w:val="5 pt2,Не курсив2"/>
    <w:basedOn w:val="51"/>
    <w:rsid w:val="005A3A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3">
    <w:name w:val="Основной текст (5) + Не полужирный"/>
    <w:aliases w:val="Не курсив1"/>
    <w:basedOn w:val="51"/>
    <w:rsid w:val="005A3A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9pt">
    <w:name w:val="Основной текст + 9 pt"/>
    <w:aliases w:val="Полужирный2,Интервал 0 pt"/>
    <w:basedOn w:val="a4"/>
    <w:rsid w:val="005A3AB8"/>
    <w:rPr>
      <w:rFonts w:ascii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83">
    <w:name w:val="Основной текст + 8"/>
    <w:aliases w:val="5 pt1,Интервал 0 pt1"/>
    <w:basedOn w:val="a4"/>
    <w:rsid w:val="005A3AB8"/>
    <w:rPr>
      <w:rFonts w:ascii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x-none"/>
    </w:rPr>
  </w:style>
  <w:style w:type="character" w:customStyle="1" w:styleId="4pt">
    <w:name w:val="Основной текст + 4 pt"/>
    <w:aliases w:val="Масштаб 200%"/>
    <w:basedOn w:val="a4"/>
    <w:rsid w:val="005A3AB8"/>
    <w:rPr>
      <w:rFonts w:ascii="Times New Roman" w:hAnsi="Times New Roman" w:cs="Times New Roman"/>
      <w:color w:val="000000"/>
      <w:spacing w:val="0"/>
      <w:w w:val="200"/>
      <w:position w:val="0"/>
      <w:sz w:val="8"/>
      <w:szCs w:val="8"/>
      <w:shd w:val="clear" w:color="auto" w:fill="FFFFFF"/>
    </w:rPr>
  </w:style>
  <w:style w:type="character" w:customStyle="1" w:styleId="Corbel">
    <w:name w:val="Основной текст + Corbel"/>
    <w:aliases w:val="8 pt2"/>
    <w:basedOn w:val="a4"/>
    <w:rsid w:val="005A3AB8"/>
    <w:rPr>
      <w:rFonts w:ascii="Corbel" w:eastAsia="Times New Roman" w:hAnsi="Corbel" w:cs="Corbel"/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character" w:customStyle="1" w:styleId="8pt">
    <w:name w:val="Основной текст + 8 pt"/>
    <w:aliases w:val="Интервал 1 pt"/>
    <w:basedOn w:val="a4"/>
    <w:rsid w:val="005A3AB8"/>
    <w:rPr>
      <w:rFonts w:ascii="Times New Roman" w:hAnsi="Times New Roman" w:cs="Times New Roman"/>
      <w:color w:val="000000"/>
      <w:spacing w:val="20"/>
      <w:w w:val="100"/>
      <w:position w:val="0"/>
      <w:sz w:val="16"/>
      <w:szCs w:val="16"/>
      <w:shd w:val="clear" w:color="auto" w:fill="FFFFFF"/>
      <w:lang w:val="en-US" w:eastAsia="x-none"/>
    </w:rPr>
  </w:style>
  <w:style w:type="character" w:customStyle="1" w:styleId="Corbel1">
    <w:name w:val="Основной текст + Corbel1"/>
    <w:aliases w:val="8 pt1,Полужирный1"/>
    <w:basedOn w:val="a4"/>
    <w:rsid w:val="005A3AB8"/>
    <w:rPr>
      <w:rFonts w:ascii="Corbel" w:eastAsia="Times New Roman" w:hAnsi="Corbel" w:cs="Corbe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paragraph" w:styleId="ac">
    <w:name w:val="Balloon Text"/>
    <w:basedOn w:val="a"/>
    <w:link w:val="ad"/>
    <w:semiHidden/>
    <w:rsid w:val="005A3A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5A3AB8"/>
    <w:rPr>
      <w:rFonts w:ascii="Tahoma" w:eastAsia="Times New Roman" w:hAnsi="Tahoma" w:cs="Tahoma"/>
      <w:color w:val="000000"/>
      <w:sz w:val="16"/>
      <w:szCs w:val="16"/>
      <w:lang w:val="x-none" w:eastAsia="ru-RU"/>
    </w:rPr>
  </w:style>
  <w:style w:type="table" w:styleId="ae">
    <w:name w:val="Table Grid"/>
    <w:basedOn w:val="a1"/>
    <w:rsid w:val="005A3A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5A3AB8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 w:cs="Times New Roman"/>
      <w:color w:val="auto"/>
    </w:rPr>
  </w:style>
  <w:style w:type="character" w:customStyle="1" w:styleId="FontStyle54">
    <w:name w:val="Font Style54"/>
    <w:rsid w:val="005A3AB8"/>
    <w:rPr>
      <w:rFonts w:ascii="Times New Roman" w:hAnsi="Times New Roman"/>
      <w:b/>
      <w:sz w:val="26"/>
    </w:rPr>
  </w:style>
  <w:style w:type="character" w:customStyle="1" w:styleId="FontStyle45">
    <w:name w:val="Font Style45"/>
    <w:rsid w:val="005A3AB8"/>
    <w:rPr>
      <w:rFonts w:ascii="Times New Roman" w:hAnsi="Times New Roman"/>
      <w:sz w:val="26"/>
    </w:rPr>
  </w:style>
  <w:style w:type="paragraph" w:customStyle="1" w:styleId="xl77">
    <w:name w:val="xl77"/>
    <w:basedOn w:val="a"/>
    <w:rsid w:val="005A3AB8"/>
    <w:pPr>
      <w:widowControl/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ListParagraph">
    <w:name w:val="List Paragraph"/>
    <w:basedOn w:val="a"/>
    <w:rsid w:val="005A3AB8"/>
    <w:pPr>
      <w:ind w:left="720"/>
      <w:contextualSpacing/>
    </w:pPr>
  </w:style>
  <w:style w:type="paragraph" w:styleId="af">
    <w:name w:val="caption"/>
    <w:basedOn w:val="a"/>
    <w:qFormat/>
    <w:rsid w:val="005A3AB8"/>
    <w:pPr>
      <w:widowControl/>
      <w:spacing w:after="200" w:line="276" w:lineRule="auto"/>
      <w:jc w:val="center"/>
    </w:pPr>
    <w:rPr>
      <w:rFonts w:ascii="Calibri" w:hAnsi="Calibri" w:cs="Times New Roman"/>
      <w:color w:val="auto"/>
      <w:sz w:val="22"/>
      <w:szCs w:val="20"/>
      <w:lang w:eastAsia="en-US"/>
    </w:rPr>
  </w:style>
  <w:style w:type="paragraph" w:styleId="af0">
    <w:name w:val="Title"/>
    <w:basedOn w:val="a"/>
    <w:link w:val="af1"/>
    <w:qFormat/>
    <w:rsid w:val="005A3AB8"/>
    <w:pPr>
      <w:spacing w:after="200" w:line="276" w:lineRule="auto"/>
      <w:jc w:val="center"/>
    </w:pPr>
    <w:rPr>
      <w:rFonts w:ascii="Calibri" w:hAnsi="Calibri" w:cs="Times New Roman"/>
      <w:color w:val="auto"/>
      <w:sz w:val="28"/>
      <w:szCs w:val="22"/>
      <w:lang w:eastAsia="en-US"/>
    </w:rPr>
  </w:style>
  <w:style w:type="character" w:customStyle="1" w:styleId="af1">
    <w:name w:val="Название Знак"/>
    <w:basedOn w:val="a0"/>
    <w:link w:val="af0"/>
    <w:locked/>
    <w:rsid w:val="005A3AB8"/>
    <w:rPr>
      <w:rFonts w:cs="Times New Roman"/>
      <w:sz w:val="28"/>
    </w:rPr>
  </w:style>
  <w:style w:type="paragraph" w:styleId="af2">
    <w:name w:val="Subtitle"/>
    <w:basedOn w:val="a"/>
    <w:link w:val="af3"/>
    <w:qFormat/>
    <w:rsid w:val="005A3AB8"/>
    <w:pPr>
      <w:widowControl/>
      <w:spacing w:after="200" w:line="360" w:lineRule="auto"/>
    </w:pPr>
    <w:rPr>
      <w:rFonts w:ascii="Calibri" w:hAnsi="Calibri" w:cs="Times New Roman"/>
      <w:color w:val="auto"/>
      <w:sz w:val="22"/>
      <w:szCs w:val="20"/>
      <w:lang w:eastAsia="en-US"/>
    </w:rPr>
  </w:style>
  <w:style w:type="character" w:customStyle="1" w:styleId="af3">
    <w:name w:val="Подзаголовок Знак"/>
    <w:basedOn w:val="a0"/>
    <w:link w:val="af2"/>
    <w:locked/>
    <w:rsid w:val="005A3AB8"/>
    <w:rPr>
      <w:rFonts w:cs="Times New Roman"/>
      <w:sz w:val="20"/>
      <w:szCs w:val="20"/>
    </w:rPr>
  </w:style>
  <w:style w:type="paragraph" w:styleId="af4">
    <w:name w:val="footer"/>
    <w:basedOn w:val="a"/>
    <w:link w:val="af5"/>
    <w:rsid w:val="005A3AB8"/>
    <w:pPr>
      <w:widowControl/>
      <w:tabs>
        <w:tab w:val="center" w:pos="4677"/>
        <w:tab w:val="right" w:pos="9355"/>
      </w:tabs>
      <w:spacing w:after="200" w:line="276" w:lineRule="auto"/>
      <w:ind w:left="-1304" w:right="57" w:firstLine="777"/>
      <w:jc w:val="right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5">
    <w:name w:val="Нижний колонтитул Знак"/>
    <w:basedOn w:val="a0"/>
    <w:link w:val="af4"/>
    <w:locked/>
    <w:rsid w:val="005A3AB8"/>
    <w:rPr>
      <w:rFonts w:ascii="Calibri" w:hAnsi="Calibri" w:cs="Times New Roman"/>
      <w:lang w:val="x-none" w:eastAsia="ru-RU"/>
    </w:rPr>
  </w:style>
  <w:style w:type="character" w:styleId="af6">
    <w:name w:val="page number"/>
    <w:basedOn w:val="a0"/>
    <w:rsid w:val="005A3AB8"/>
    <w:rPr>
      <w:rFonts w:cs="Times New Roman"/>
    </w:rPr>
  </w:style>
  <w:style w:type="character" w:customStyle="1" w:styleId="35">
    <w:name w:val="Основной текст 3 Знак"/>
    <w:basedOn w:val="a0"/>
    <w:link w:val="36"/>
    <w:semiHidden/>
    <w:locked/>
    <w:rsid w:val="005A3AB8"/>
    <w:rPr>
      <w:rFonts w:ascii="Times New Roman" w:hAnsi="Times New Roman" w:cs="Times New Roman"/>
      <w:b/>
      <w:bCs/>
      <w:sz w:val="28"/>
      <w:szCs w:val="28"/>
    </w:rPr>
  </w:style>
  <w:style w:type="paragraph" w:styleId="36">
    <w:name w:val="Body Text 3"/>
    <w:basedOn w:val="a"/>
    <w:link w:val="35"/>
    <w:semiHidden/>
    <w:rsid w:val="005A3AB8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10">
    <w:name w:val="Основной текст 3 Знак1"/>
    <w:basedOn w:val="a0"/>
    <w:link w:val="36"/>
    <w:semiHidden/>
    <w:locked/>
    <w:rsid w:val="005A3AB8"/>
    <w:rPr>
      <w:rFonts w:ascii="Courier New" w:eastAsia="Times New Roman" w:hAnsi="Courier New" w:cs="Courier New"/>
      <w:color w:val="000000"/>
      <w:sz w:val="16"/>
      <w:szCs w:val="16"/>
      <w:lang w:val="x-none" w:eastAsia="ru-RU"/>
    </w:rPr>
  </w:style>
  <w:style w:type="paragraph" w:customStyle="1" w:styleId="14">
    <w:name w:val="Обычный1"/>
    <w:rsid w:val="005A3AB8"/>
    <w:pPr>
      <w:jc w:val="both"/>
    </w:pPr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5A3AB8"/>
    <w:pPr>
      <w:autoSpaceDE w:val="0"/>
      <w:autoSpaceDN w:val="0"/>
      <w:adjustRightInd w:val="0"/>
      <w:spacing w:line="278" w:lineRule="exact"/>
      <w:ind w:firstLine="701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55">
    <w:name w:val="Font Style55"/>
    <w:basedOn w:val="a0"/>
    <w:rsid w:val="005A3AB8"/>
    <w:rPr>
      <w:rFonts w:ascii="Times New Roman" w:hAnsi="Times New Roman" w:cs="Times New Roman"/>
      <w:sz w:val="22"/>
      <w:szCs w:val="22"/>
    </w:rPr>
  </w:style>
  <w:style w:type="paragraph" w:styleId="29">
    <w:name w:val="Body Text Indent 2"/>
    <w:basedOn w:val="a"/>
    <w:link w:val="2a"/>
    <w:rsid w:val="005A3AB8"/>
    <w:pPr>
      <w:widowControl/>
      <w:spacing w:after="120" w:line="480" w:lineRule="auto"/>
      <w:ind w:left="283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a">
    <w:name w:val="Основной текст с отступом 2 Знак"/>
    <w:basedOn w:val="a0"/>
    <w:link w:val="29"/>
    <w:locked/>
    <w:rsid w:val="005A3AB8"/>
    <w:rPr>
      <w:rFonts w:cs="Times New Roman"/>
    </w:rPr>
  </w:style>
  <w:style w:type="paragraph" w:styleId="af7">
    <w:name w:val="Body Text"/>
    <w:basedOn w:val="a"/>
    <w:link w:val="af8"/>
    <w:rsid w:val="005A3AB8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locked/>
    <w:rsid w:val="005A3AB8"/>
    <w:rPr>
      <w:rFonts w:cs="Times New Roman"/>
    </w:rPr>
  </w:style>
  <w:style w:type="character" w:customStyle="1" w:styleId="15">
    <w:name w:val="Основной текст Знак1"/>
    <w:basedOn w:val="a0"/>
    <w:locked/>
    <w:rsid w:val="005A3AB8"/>
    <w:rPr>
      <w:rFonts w:ascii="Times New Roman" w:hAnsi="Times New Roman" w:cs="Times New Roman"/>
      <w:sz w:val="28"/>
      <w:szCs w:val="28"/>
      <w:u w:val="none"/>
    </w:rPr>
  </w:style>
  <w:style w:type="paragraph" w:customStyle="1" w:styleId="16">
    <w:name w:val="Колонтитул1"/>
    <w:basedOn w:val="a"/>
    <w:rsid w:val="005A3A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character" w:customStyle="1" w:styleId="1110">
    <w:name w:val="Колонтитул + 111"/>
    <w:aliases w:val="5 pt5,Не полужирный3"/>
    <w:basedOn w:val="a5"/>
    <w:rsid w:val="005A3AB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Колонтитул2"/>
    <w:basedOn w:val="a5"/>
    <w:rsid w:val="005A3AB8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112">
    <w:name w:val="Основной текст + 11"/>
    <w:aliases w:val="5 pt11,Полужирный5"/>
    <w:basedOn w:val="15"/>
    <w:rsid w:val="005A3AB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Default">
    <w:name w:val="Default"/>
    <w:rsid w:val="005A3A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rmal (Web)"/>
    <w:basedOn w:val="a"/>
    <w:rsid w:val="005A3AB8"/>
    <w:pPr>
      <w:widowControl/>
      <w:spacing w:before="100" w:beforeAutospacing="1" w:after="100" w:afterAutospacing="1"/>
      <w:ind w:firstLine="225"/>
      <w:jc w:val="both"/>
    </w:pPr>
    <w:rPr>
      <w:rFonts w:ascii="Tahoma" w:eastAsia="Calibri" w:hAnsi="Tahoma" w:cs="Tahoma"/>
      <w:color w:val="008080"/>
      <w:sz w:val="18"/>
      <w:szCs w:val="18"/>
    </w:rPr>
  </w:style>
  <w:style w:type="character" w:customStyle="1" w:styleId="afa">
    <w:name w:val="Верхний колонтитул Знак"/>
    <w:basedOn w:val="a0"/>
    <w:link w:val="afb"/>
    <w:locked/>
    <w:rsid w:val="005A3AB8"/>
    <w:rPr>
      <w:rFonts w:eastAsia="Times New Roman" w:cs="Times New Roman"/>
    </w:rPr>
  </w:style>
  <w:style w:type="paragraph" w:styleId="afb">
    <w:name w:val="header"/>
    <w:basedOn w:val="a"/>
    <w:link w:val="afa"/>
    <w:rsid w:val="005A3AB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7">
    <w:name w:val="Верхний колонтитул Знак1"/>
    <w:basedOn w:val="a0"/>
    <w:link w:val="afb"/>
    <w:semiHidden/>
    <w:locked/>
    <w:rsid w:val="005A3AB8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character" w:customStyle="1" w:styleId="afc">
    <w:name w:val="Основной текст с отступом Знак"/>
    <w:basedOn w:val="a0"/>
    <w:link w:val="afd"/>
    <w:semiHidden/>
    <w:locked/>
    <w:rsid w:val="005A3AB8"/>
    <w:rPr>
      <w:rFonts w:eastAsia="Times New Roman" w:cs="Times New Roman"/>
    </w:rPr>
  </w:style>
  <w:style w:type="paragraph" w:styleId="afd">
    <w:name w:val="Body Text Indent"/>
    <w:basedOn w:val="a"/>
    <w:link w:val="afc"/>
    <w:semiHidden/>
    <w:rsid w:val="005A3AB8"/>
    <w:pPr>
      <w:widowControl/>
      <w:spacing w:after="120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afd"/>
    <w:semiHidden/>
    <w:locked/>
    <w:rsid w:val="005A3AB8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character" w:customStyle="1" w:styleId="afe">
    <w:name w:val="Схема документа Знак"/>
    <w:basedOn w:val="a0"/>
    <w:link w:val="aff"/>
    <w:semiHidden/>
    <w:locked/>
    <w:rsid w:val="005A3AB8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semiHidden/>
    <w:rsid w:val="005A3AB8"/>
    <w:pPr>
      <w:widowControl/>
      <w:shd w:val="clear" w:color="auto" w:fill="000080"/>
    </w:pPr>
    <w:rPr>
      <w:rFonts w:ascii="Tahoma" w:eastAsia="Calibri" w:hAnsi="Tahoma" w:cs="Tahoma"/>
      <w:color w:val="auto"/>
      <w:sz w:val="22"/>
      <w:szCs w:val="22"/>
      <w:lang w:eastAsia="en-US"/>
    </w:rPr>
  </w:style>
  <w:style w:type="character" w:customStyle="1" w:styleId="19">
    <w:name w:val="Схема документа Знак1"/>
    <w:basedOn w:val="a0"/>
    <w:link w:val="aff"/>
    <w:semiHidden/>
    <w:locked/>
    <w:rsid w:val="005A3AB8"/>
    <w:rPr>
      <w:rFonts w:ascii="Tahoma" w:eastAsia="Times New Roman" w:hAnsi="Tahoma" w:cs="Tahoma"/>
      <w:color w:val="000000"/>
      <w:sz w:val="16"/>
      <w:szCs w:val="16"/>
      <w:lang w:val="x-none" w:eastAsia="ru-RU"/>
    </w:rPr>
  </w:style>
  <w:style w:type="character" w:customStyle="1" w:styleId="aff0">
    <w:name w:val="Текст Знак"/>
    <w:basedOn w:val="a0"/>
    <w:link w:val="aff1"/>
    <w:semiHidden/>
    <w:locked/>
    <w:rsid w:val="005A3AB8"/>
    <w:rPr>
      <w:rFonts w:eastAsia="Times New Roman" w:cs="Times New Roman"/>
    </w:rPr>
  </w:style>
  <w:style w:type="paragraph" w:styleId="aff1">
    <w:name w:val="Plain Text"/>
    <w:basedOn w:val="a"/>
    <w:link w:val="aff0"/>
    <w:semiHidden/>
    <w:rsid w:val="005A3AB8"/>
    <w:pPr>
      <w:widowControl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a">
    <w:name w:val="Текст Знак1"/>
    <w:basedOn w:val="a0"/>
    <w:link w:val="aff1"/>
    <w:semiHidden/>
    <w:locked/>
    <w:rsid w:val="005A3AB8"/>
    <w:rPr>
      <w:rFonts w:ascii="Consolas" w:eastAsia="Times New Roman" w:hAnsi="Consolas" w:cs="Consolas"/>
      <w:color w:val="000000"/>
      <w:sz w:val="21"/>
      <w:szCs w:val="21"/>
      <w:lang w:val="x-none" w:eastAsia="ru-RU"/>
    </w:rPr>
  </w:style>
  <w:style w:type="paragraph" w:customStyle="1" w:styleId="ConsPlusNonformat">
    <w:name w:val="ConsPlusNonformat"/>
    <w:rsid w:val="005A3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"/>
    <w:basedOn w:val="a"/>
    <w:rsid w:val="005A3AB8"/>
    <w:pPr>
      <w:widowControl/>
      <w:spacing w:after="160" w:line="240" w:lineRule="exact"/>
    </w:pPr>
    <w:rPr>
      <w:rFonts w:ascii="Verdana" w:eastAsia="Calibri" w:hAnsi="Verdana" w:cs="Times New Roman"/>
      <w:color w:val="auto"/>
      <w:lang w:val="en-US" w:eastAsia="en-US"/>
    </w:rPr>
  </w:style>
  <w:style w:type="paragraph" w:customStyle="1" w:styleId="FR1">
    <w:name w:val="FR1"/>
    <w:rsid w:val="005A3AB8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32"/>
      <w:szCs w:val="32"/>
    </w:rPr>
  </w:style>
  <w:style w:type="paragraph" w:customStyle="1" w:styleId="zagolovok">
    <w:name w:val="zagolovok"/>
    <w:basedOn w:val="a"/>
    <w:rsid w:val="005A3AB8"/>
    <w:pPr>
      <w:widowControl/>
      <w:spacing w:before="100" w:beforeAutospacing="1" w:after="100" w:afterAutospacing="1"/>
      <w:ind w:firstLine="193"/>
      <w:jc w:val="center"/>
    </w:pPr>
    <w:rPr>
      <w:rFonts w:ascii="Tamoha" w:eastAsia="Calibri" w:hAnsi="Tamoha" w:cs="Tahoma"/>
      <w:color w:val="008080"/>
      <w:sz w:val="23"/>
      <w:szCs w:val="23"/>
    </w:rPr>
  </w:style>
  <w:style w:type="paragraph" w:customStyle="1" w:styleId="37">
    <w:name w:val="Основной текст3"/>
    <w:basedOn w:val="a"/>
    <w:rsid w:val="005A3AB8"/>
    <w:pPr>
      <w:shd w:val="clear" w:color="auto" w:fill="FFFFFF"/>
      <w:spacing w:after="240" w:line="317" w:lineRule="exact"/>
      <w:ind w:hanging="4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Style7">
    <w:name w:val="Style7"/>
    <w:basedOn w:val="a"/>
    <w:rsid w:val="005A3AB8"/>
    <w:pPr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73">
    <w:name w:val="xl73"/>
    <w:basedOn w:val="a"/>
    <w:rsid w:val="005A3AB8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5A3AB8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5A3AB8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5A3AB8"/>
    <w:pPr>
      <w:widowControl/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8">
    <w:name w:val="xl7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1">
    <w:name w:val="xl8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6">
    <w:name w:val="xl8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3">
    <w:name w:val="xl9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4">
    <w:name w:val="xl9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5">
    <w:name w:val="xl9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6">
    <w:name w:val="xl9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7">
    <w:name w:val="xl9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8">
    <w:name w:val="xl9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9">
    <w:name w:val="xl9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00">
    <w:name w:val="xl10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1">
    <w:name w:val="xl10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2">
    <w:name w:val="xl10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3">
    <w:name w:val="xl10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4">
    <w:name w:val="xl10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5">
    <w:name w:val="xl10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6">
    <w:name w:val="xl10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7">
    <w:name w:val="xl10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8">
    <w:name w:val="xl10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9">
    <w:name w:val="xl10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0">
    <w:name w:val="xl11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1">
    <w:name w:val="xl11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2">
    <w:name w:val="xl11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3">
    <w:name w:val="xl11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4">
    <w:name w:val="xl11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5">
    <w:name w:val="xl11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6">
    <w:name w:val="xl11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7">
    <w:name w:val="xl11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8">
    <w:name w:val="xl11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9">
    <w:name w:val="xl11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0">
    <w:name w:val="xl12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1">
    <w:name w:val="xl12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2">
    <w:name w:val="xl12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3">
    <w:name w:val="xl12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4">
    <w:name w:val="xl12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6">
    <w:name w:val="xl12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7">
    <w:name w:val="xl12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8">
    <w:name w:val="xl12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9">
    <w:name w:val="xl12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0">
    <w:name w:val="xl130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1">
    <w:name w:val="xl131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2">
    <w:name w:val="xl13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4">
    <w:name w:val="xl134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36">
    <w:name w:val="xl136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i/>
      <w:iCs/>
      <w:color w:val="auto"/>
    </w:rPr>
  </w:style>
  <w:style w:type="paragraph" w:customStyle="1" w:styleId="xl137">
    <w:name w:val="xl137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i/>
      <w:iCs/>
      <w:color w:val="auto"/>
    </w:rPr>
  </w:style>
  <w:style w:type="paragraph" w:customStyle="1" w:styleId="xl138">
    <w:name w:val="xl138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39">
    <w:name w:val="xl139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character" w:customStyle="1" w:styleId="FontStyle46">
    <w:name w:val="Font Style46"/>
    <w:rsid w:val="005A3AB8"/>
    <w:rPr>
      <w:rFonts w:ascii="Times New Roman" w:hAnsi="Times New Roman"/>
      <w:i/>
      <w:sz w:val="22"/>
    </w:rPr>
  </w:style>
  <w:style w:type="character" w:customStyle="1" w:styleId="FontStyle50">
    <w:name w:val="Font Style50"/>
    <w:rsid w:val="005A3AB8"/>
    <w:rPr>
      <w:rFonts w:ascii="Times New Roman" w:hAnsi="Times New Roman"/>
      <w:sz w:val="26"/>
    </w:rPr>
  </w:style>
  <w:style w:type="character" w:styleId="aff3">
    <w:name w:val="Strong"/>
    <w:basedOn w:val="a0"/>
    <w:qFormat/>
    <w:rsid w:val="005A3AB8"/>
    <w:rPr>
      <w:rFonts w:cs="Times New Roman"/>
      <w:b/>
      <w:bCs/>
    </w:rPr>
  </w:style>
  <w:style w:type="paragraph" w:customStyle="1" w:styleId="Style6">
    <w:name w:val="Style6"/>
    <w:basedOn w:val="a"/>
    <w:rsid w:val="005A3AB8"/>
    <w:pPr>
      <w:autoSpaceDE w:val="0"/>
      <w:autoSpaceDN w:val="0"/>
      <w:adjustRightInd w:val="0"/>
      <w:jc w:val="right"/>
    </w:pPr>
    <w:rPr>
      <w:rFonts w:ascii="Times New Roman" w:eastAsia="Calibri" w:hAnsi="Times New Roman" w:cs="Times New Roman"/>
      <w:color w:val="auto"/>
    </w:rPr>
  </w:style>
  <w:style w:type="character" w:customStyle="1" w:styleId="FontStyle22">
    <w:name w:val="Font Style22"/>
    <w:rsid w:val="005A3AB8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5A3AB8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Style3">
    <w:name w:val="Style3"/>
    <w:basedOn w:val="a"/>
    <w:rsid w:val="005A3AB8"/>
    <w:pPr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47">
    <w:name w:val="Font Style47"/>
    <w:rsid w:val="005A3AB8"/>
    <w:rPr>
      <w:rFonts w:ascii="Times New Roman" w:hAnsi="Times New Roman"/>
      <w:b/>
      <w:sz w:val="26"/>
    </w:rPr>
  </w:style>
  <w:style w:type="character" w:customStyle="1" w:styleId="FontStyle48">
    <w:name w:val="Font Style48"/>
    <w:rsid w:val="005A3AB8"/>
    <w:rPr>
      <w:rFonts w:ascii="Times New Roman" w:hAnsi="Times New Roman"/>
      <w:sz w:val="26"/>
    </w:rPr>
  </w:style>
  <w:style w:type="character" w:customStyle="1" w:styleId="FontStyle57">
    <w:name w:val="Font Style57"/>
    <w:rsid w:val="005A3AB8"/>
    <w:rPr>
      <w:rFonts w:ascii="Times New Roman" w:hAnsi="Times New Roman"/>
      <w:b/>
      <w:sz w:val="22"/>
    </w:rPr>
  </w:style>
  <w:style w:type="character" w:customStyle="1" w:styleId="FontStyle21">
    <w:name w:val="Font Style21"/>
    <w:rsid w:val="005A3AB8"/>
    <w:rPr>
      <w:rFonts w:ascii="Times New Roman" w:hAnsi="Times New Roman"/>
      <w:sz w:val="26"/>
    </w:rPr>
  </w:style>
  <w:style w:type="character" w:customStyle="1" w:styleId="FontStyle25">
    <w:name w:val="Font Style25"/>
    <w:rsid w:val="005A3AB8"/>
    <w:rPr>
      <w:rFonts w:ascii="Times New Roman" w:hAnsi="Times New Roman"/>
      <w:b/>
      <w:sz w:val="26"/>
    </w:rPr>
  </w:style>
  <w:style w:type="character" w:customStyle="1" w:styleId="FontStyle30">
    <w:name w:val="Font Style30"/>
    <w:rsid w:val="005A3AB8"/>
    <w:rPr>
      <w:rFonts w:ascii="Times New Roman" w:hAnsi="Times New Roman"/>
      <w:sz w:val="26"/>
    </w:rPr>
  </w:style>
  <w:style w:type="character" w:customStyle="1" w:styleId="FontStyle43">
    <w:name w:val="Font Style43"/>
    <w:rsid w:val="005A3AB8"/>
    <w:rPr>
      <w:rFonts w:ascii="Times New Roman" w:hAnsi="Times New Roman"/>
      <w:sz w:val="20"/>
    </w:rPr>
  </w:style>
  <w:style w:type="character" w:customStyle="1" w:styleId="commentcontents">
    <w:name w:val="commentcontents"/>
    <w:rsid w:val="005A3AB8"/>
  </w:style>
  <w:style w:type="character" w:customStyle="1" w:styleId="FontStyle38">
    <w:name w:val="Font Style38"/>
    <w:rsid w:val="005A3AB8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5A3AB8"/>
    <w:rPr>
      <w:rFonts w:cs="Times New Roman"/>
    </w:rPr>
  </w:style>
  <w:style w:type="paragraph" w:styleId="1b">
    <w:name w:val="toc 1"/>
    <w:basedOn w:val="a"/>
    <w:next w:val="a"/>
    <w:autoRedefine/>
    <w:rsid w:val="005A3AB8"/>
    <w:pPr>
      <w:widowControl/>
      <w:spacing w:after="10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2c">
    <w:name w:val="toc 2"/>
    <w:basedOn w:val="a"/>
    <w:next w:val="a"/>
    <w:autoRedefine/>
    <w:rsid w:val="005A3AB8"/>
    <w:pPr>
      <w:widowControl/>
      <w:spacing w:after="100" w:line="276" w:lineRule="auto"/>
      <w:ind w:left="2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38">
    <w:name w:val="toc 3"/>
    <w:basedOn w:val="a"/>
    <w:next w:val="a"/>
    <w:autoRedefine/>
    <w:rsid w:val="005A3AB8"/>
    <w:pPr>
      <w:widowControl/>
      <w:spacing w:after="100" w:line="276" w:lineRule="auto"/>
      <w:ind w:left="44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2d">
    <w:name w:val="Body Text 2"/>
    <w:basedOn w:val="a"/>
    <w:link w:val="2e"/>
    <w:rsid w:val="005A3AB8"/>
    <w:pPr>
      <w:widowControl/>
      <w:spacing w:after="120" w:line="480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e">
    <w:name w:val="Основной текст 2 Знак"/>
    <w:basedOn w:val="a0"/>
    <w:link w:val="2d"/>
    <w:locked/>
    <w:rsid w:val="005A3AB8"/>
    <w:rPr>
      <w:rFonts w:cs="Times New Roman"/>
    </w:rPr>
  </w:style>
  <w:style w:type="paragraph" w:customStyle="1" w:styleId="xl71">
    <w:name w:val="xl71"/>
    <w:basedOn w:val="a"/>
    <w:rsid w:val="005A3AB8"/>
    <w:pPr>
      <w:widowControl/>
      <w:shd w:val="clear" w:color="800000" w:fill="C0C0C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color w:val="auto"/>
    </w:rPr>
  </w:style>
  <w:style w:type="paragraph" w:customStyle="1" w:styleId="xl72">
    <w:name w:val="xl72"/>
    <w:basedOn w:val="a"/>
    <w:rsid w:val="005A3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character" w:customStyle="1" w:styleId="FontStyle42">
    <w:name w:val="Font Style42"/>
    <w:basedOn w:val="a0"/>
    <w:rsid w:val="005A3AB8"/>
    <w:rPr>
      <w:rFonts w:ascii="Times New Roman" w:hAnsi="Times New Roman" w:cs="Times New Roman"/>
      <w:b/>
      <w:bCs/>
      <w:sz w:val="20"/>
      <w:szCs w:val="20"/>
    </w:rPr>
  </w:style>
  <w:style w:type="paragraph" w:styleId="2f">
    <w:name w:val="List 2"/>
    <w:basedOn w:val="a"/>
    <w:rsid w:val="005A3AB8"/>
    <w:pPr>
      <w:widowControl/>
      <w:ind w:left="566" w:hanging="283"/>
    </w:pPr>
    <w:rPr>
      <w:rFonts w:ascii="Times New Roman" w:hAnsi="Times New Roman" w:cs="Times New Roman"/>
      <w:color w:val="auto"/>
    </w:rPr>
  </w:style>
  <w:style w:type="character" w:customStyle="1" w:styleId="c5">
    <w:name w:val="c5"/>
    <w:basedOn w:val="a0"/>
    <w:rsid w:val="005A3AB8"/>
    <w:rPr>
      <w:rFonts w:cs="Times New Roman"/>
    </w:rPr>
  </w:style>
  <w:style w:type="paragraph" w:customStyle="1" w:styleId="c0">
    <w:name w:val="c0"/>
    <w:basedOn w:val="a"/>
    <w:rsid w:val="005A3AB8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znanium.com/catalog.php?item=tbk&amp;code=77&amp;page=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.php?item=tbk&amp;code=77&amp;page=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g.ru/2012/12/30/obrazovanie-dok.html" TargetMode="External"/><Relationship Id="rId17" Type="http://schemas.openxmlformats.org/officeDocument/2006/relationships/hyperlink" Target="http://znanium.com/catalog.php?item=tbknov&amp;code=7&amp;page=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8.1c.ru" TargetMode="External"/><Relationship Id="rId20" Type="http://schemas.openxmlformats.org/officeDocument/2006/relationships/hyperlink" Target="http://znanium.com/catalog.php?item=tbk&amp;code=77&amp;page=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12121087\" TargetMode="External"/><Relationship Id="rId24" Type="http://schemas.openxmlformats.org/officeDocument/2006/relationships/hyperlink" Target="http://znanium.com/catalog.php?item=tbk&amp;code=77&amp;page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tbk&amp;code=77&amp;page=3" TargetMode="External"/><Relationship Id="rId23" Type="http://schemas.openxmlformats.org/officeDocument/2006/relationships/hyperlink" Target="http://znanium.com/catalog.php?item=tbk&amp;code=77&amp;page=5" TargetMode="External"/><Relationship Id="rId10" Type="http://schemas.openxmlformats.org/officeDocument/2006/relationships/hyperlink" Target="file:///\\12121087\" TargetMode="External"/><Relationship Id="rId19" Type="http://schemas.openxmlformats.org/officeDocument/2006/relationships/hyperlink" Target="http://znanium.com/catalog.php?item=tbk&amp;code=77&amp;page=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2121087\" TargetMode="External"/><Relationship Id="rId14" Type="http://schemas.openxmlformats.org/officeDocument/2006/relationships/footer" Target="footer2.xml"/><Relationship Id="rId22" Type="http://schemas.openxmlformats.org/officeDocument/2006/relationships/hyperlink" Target="http://znanium.com/catalog.php?item=tbk&amp;code=77&amp;page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21830</Words>
  <Characters>124435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ПИ (ф) ГОУ ВПО РГТЭУ</Company>
  <LinksUpToDate>false</LinksUpToDate>
  <CharactersWithSpaces>145974</CharactersWithSpaces>
  <SharedDoc>false</SharedDoc>
  <HLinks>
    <vt:vector size="84" baseType="variant">
      <vt:variant>
        <vt:i4>7536677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http://znanium.com/catalog.php?item=tbk&amp;code=77&amp;page=5</vt:lpwstr>
      </vt:variant>
      <vt:variant>
        <vt:lpwstr>none</vt:lpwstr>
      </vt:variant>
      <vt:variant>
        <vt:i4>7536677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http://znanium.com/catalog.php?item=tbk&amp;code=77&amp;page=5</vt:lpwstr>
      </vt:variant>
      <vt:variant>
        <vt:lpwstr>none</vt:lpwstr>
      </vt:variant>
      <vt:variant>
        <vt:i4>7536677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http://znanium.com/catalog.php?item=tbk&amp;code=77&amp;page=5</vt:lpwstr>
      </vt:variant>
      <vt:variant>
        <vt:lpwstr>none</vt:lpwstr>
      </vt:variant>
      <vt:variant>
        <vt:i4>7471141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http://znanium.com/catalog.php?item=tbk&amp;code=77&amp;page=4</vt:lpwstr>
      </vt:variant>
      <vt:variant>
        <vt:lpwstr>none</vt:lpwstr>
      </vt:variant>
      <vt:variant>
        <vt:i4>7471141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http://znanium.com/catalog.php?item=tbk&amp;code=77&amp;page=4</vt:lpwstr>
      </vt:variant>
      <vt:variant>
        <vt:lpwstr>none</vt:lpwstr>
      </vt:variant>
      <vt:variant>
        <vt:i4>7536677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http://znanium.com/catalog.php?item=tbk&amp;code=77&amp;page=5</vt:lpwstr>
      </vt:variant>
      <vt:variant>
        <vt:lpwstr>none</vt:lpwstr>
      </vt:variant>
      <vt:variant>
        <vt:i4>7536677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http://znanium.com/catalog.php?item=tbk&amp;code=77&amp;page=5</vt:lpwstr>
      </vt:variant>
      <vt:variant>
        <vt:lpwstr>none</vt:lpwstr>
      </vt:variant>
      <vt:variant>
        <vt:i4>5111900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http://znanium.com/catalog.php?item=tbknov&amp;code=7&amp;page=18</vt:lpwstr>
      </vt:variant>
      <vt:variant>
        <vt:lpwstr>none</vt:lpwstr>
      </vt:variant>
      <vt:variant>
        <vt:i4>5046363</vt:i4>
      </vt:variant>
      <vt:variant>
        <vt:i4>15</vt:i4>
      </vt:variant>
      <vt:variant>
        <vt:i4>0</vt:i4>
      </vt:variant>
      <vt:variant>
        <vt:i4>5</vt:i4>
      </vt:variant>
      <vt:variant>
        <vt:lpwstr>http://v8.1c.ru/</vt:lpwstr>
      </vt:variant>
      <vt:variant>
        <vt:lpwstr/>
      </vt:variant>
      <vt:variant>
        <vt:i4>7667749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http://znanium.com/catalog.php?item=tbk&amp;code=77&amp;page=3</vt:lpwstr>
      </vt:variant>
      <vt:variant>
        <vt:lpwstr>none</vt:lpwstr>
      </vt:variant>
      <vt:variant>
        <vt:i4>1048591</vt:i4>
      </vt:variant>
      <vt:variant>
        <vt:i4>9</vt:i4>
      </vt:variant>
      <vt:variant>
        <vt:i4>0</vt:i4>
      </vt:variant>
      <vt:variant>
        <vt:i4>5</vt:i4>
      </vt:variant>
      <vt:variant>
        <vt:lpwstr>http://rg.ru/2012/12/30/obrazovanie-dok.html</vt:lpwstr>
      </vt:variant>
      <vt:variant>
        <vt:lpwstr/>
      </vt:variant>
      <vt:variant>
        <vt:i4>7274604</vt:i4>
      </vt:variant>
      <vt:variant>
        <vt:i4>6</vt:i4>
      </vt:variant>
      <vt:variant>
        <vt:i4>0</vt:i4>
      </vt:variant>
      <vt:variant>
        <vt:i4>5</vt:i4>
      </vt:variant>
      <vt:variant>
        <vt:lpwstr>\\12121087</vt:lpwstr>
      </vt:variant>
      <vt:variant>
        <vt:lpwstr>94</vt:lpwstr>
      </vt:variant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\\12121087</vt:lpwstr>
      </vt:variant>
      <vt:variant>
        <vt:lpwstr>2000</vt:lpwstr>
      </vt:variant>
      <vt:variant>
        <vt:i4>5963863</vt:i4>
      </vt:variant>
      <vt:variant>
        <vt:i4>0</vt:i4>
      </vt:variant>
      <vt:variant>
        <vt:i4>0</vt:i4>
      </vt:variant>
      <vt:variant>
        <vt:i4>5</vt:i4>
      </vt:variant>
      <vt:variant>
        <vt:lpwstr>\\12121087</vt:lpwstr>
      </vt:variant>
      <vt:variant>
        <vt:lpwstr>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учс</dc:creator>
  <cp:lastModifiedBy>Фомин Александр Анатольевич</cp:lastModifiedBy>
  <cp:revision>2</cp:revision>
  <cp:lastPrinted>2015-03-12T09:07:00Z</cp:lastPrinted>
  <dcterms:created xsi:type="dcterms:W3CDTF">2015-04-20T09:53:00Z</dcterms:created>
  <dcterms:modified xsi:type="dcterms:W3CDTF">2015-04-20T09:53:00Z</dcterms:modified>
</cp:coreProperties>
</file>