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0B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B9750B" w:rsidRPr="00B9750B">
        <w:rPr>
          <w:rFonts w:ascii="Times New Roman" w:hAnsi="Times New Roman"/>
          <w:i/>
          <w:sz w:val="28"/>
          <w:szCs w:val="28"/>
          <w:u w:val="single"/>
        </w:rPr>
        <w:t>Государственная и муниципальная служба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5004B" w:rsidRPr="00FF02D1" w:rsidRDefault="00A5004B" w:rsidP="00A500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A5004B" w:rsidRDefault="00A5004B" w:rsidP="00A500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</w:t>
      </w:r>
      <w:r w:rsidR="00CA4802" w:rsidRPr="00CA4802">
        <w:rPr>
          <w:rFonts w:ascii="Times New Roman" w:hAnsi="Times New Roman"/>
          <w:sz w:val="28"/>
          <w:szCs w:val="28"/>
        </w:rPr>
        <w:t>к циклу общепрофессиональных дисциплин</w:t>
      </w:r>
      <w:bookmarkStart w:id="0" w:name="_GoBack"/>
      <w:bookmarkEnd w:id="0"/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B9750B">
        <w:rPr>
          <w:rFonts w:ascii="Times New Roman" w:hAnsi="Times New Roman"/>
          <w:sz w:val="28"/>
          <w:szCs w:val="28"/>
        </w:rPr>
        <w:t>04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D7F97" w:rsidRPr="00B9750B" w:rsidRDefault="00B9750B" w:rsidP="00B9750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9750B">
        <w:rPr>
          <w:rFonts w:ascii="Times New Roman" w:hAnsi="Times New Roman"/>
          <w:sz w:val="28"/>
          <w:szCs w:val="28"/>
          <w:lang w:eastAsia="he-IL" w:bidi="he-IL"/>
        </w:rPr>
        <w:t>применять кадровую политику на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9750B">
        <w:rPr>
          <w:rFonts w:ascii="Times New Roman" w:hAnsi="Times New Roman"/>
          <w:sz w:val="28"/>
          <w:szCs w:val="28"/>
          <w:lang w:eastAsia="he-IL" w:bidi="he-IL"/>
        </w:rPr>
        <w:t>государственной и муниципальной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9750B">
        <w:rPr>
          <w:rFonts w:ascii="Times New Roman" w:hAnsi="Times New Roman"/>
          <w:sz w:val="28"/>
          <w:szCs w:val="28"/>
          <w:lang w:eastAsia="he-IL" w:bidi="he-IL"/>
        </w:rPr>
        <w:t>службе</w:t>
      </w:r>
    </w:p>
    <w:p w:rsidR="006564F4" w:rsidRPr="001E757F" w:rsidRDefault="001B18C1" w:rsidP="001E7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1E757F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B9750B" w:rsidRPr="00B9750B" w:rsidRDefault="00B9750B" w:rsidP="00B9750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9750B">
        <w:rPr>
          <w:rFonts w:ascii="Times New Roman" w:hAnsi="Times New Roman"/>
          <w:sz w:val="28"/>
          <w:szCs w:val="28"/>
          <w:lang w:eastAsia="he-IL" w:bidi="he-IL"/>
        </w:rPr>
        <w:t>систему государственных учреждений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9750B">
        <w:rPr>
          <w:rFonts w:ascii="Times New Roman" w:hAnsi="Times New Roman"/>
          <w:sz w:val="28"/>
          <w:szCs w:val="28"/>
          <w:lang w:eastAsia="he-IL" w:bidi="he-IL"/>
        </w:rPr>
        <w:t>органов местного самоуправления;</w:t>
      </w:r>
    </w:p>
    <w:p w:rsidR="00B9750B" w:rsidRPr="00B9750B" w:rsidRDefault="00B9750B" w:rsidP="00B9750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9750B">
        <w:rPr>
          <w:rFonts w:ascii="Times New Roman" w:hAnsi="Times New Roman"/>
          <w:sz w:val="28"/>
          <w:szCs w:val="28"/>
          <w:lang w:eastAsia="he-IL" w:bidi="he-IL"/>
        </w:rPr>
        <w:t>общие принципы и требования к прохождению государственной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9750B">
        <w:rPr>
          <w:rFonts w:ascii="Times New Roman" w:hAnsi="Times New Roman"/>
          <w:sz w:val="28"/>
          <w:szCs w:val="28"/>
          <w:lang w:eastAsia="he-IL" w:bidi="he-IL"/>
        </w:rPr>
        <w:t>муниципальной службы;</w:t>
      </w:r>
    </w:p>
    <w:p w:rsidR="00B9750B" w:rsidRDefault="00B9750B" w:rsidP="00B9750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9750B">
        <w:rPr>
          <w:rFonts w:ascii="Times New Roman" w:hAnsi="Times New Roman"/>
          <w:sz w:val="28"/>
          <w:szCs w:val="28"/>
          <w:lang w:eastAsia="he-IL" w:bidi="he-IL"/>
        </w:rPr>
        <w:t>организационно -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9750B">
        <w:rPr>
          <w:rFonts w:ascii="Times New Roman" w:hAnsi="Times New Roman"/>
          <w:sz w:val="28"/>
          <w:szCs w:val="28"/>
          <w:lang w:eastAsia="he-IL" w:bidi="he-IL"/>
        </w:rPr>
        <w:t>правовые формы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B9750B">
        <w:rPr>
          <w:rFonts w:ascii="Times New Roman" w:hAnsi="Times New Roman"/>
          <w:sz w:val="28"/>
          <w:szCs w:val="28"/>
          <w:lang w:eastAsia="he-IL" w:bidi="he-IL"/>
        </w:rPr>
        <w:t>государственного аппарата управления;</w:t>
      </w:r>
    </w:p>
    <w:p w:rsidR="001B18C1" w:rsidRPr="00D11EE6" w:rsidRDefault="00C30FBC" w:rsidP="002D7F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4295F" w:rsidRPr="0004295F" w:rsidRDefault="0004295F" w:rsidP="0004295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295F">
        <w:rPr>
          <w:rFonts w:ascii="Times New Roman" w:hAnsi="Times New Roman"/>
          <w:sz w:val="28"/>
          <w:szCs w:val="28"/>
        </w:rPr>
        <w:t xml:space="preserve">ОК-1; ОК-2; ОК-3; </w:t>
      </w:r>
      <w:r w:rsidR="00387E4C" w:rsidRPr="0004295F">
        <w:rPr>
          <w:rFonts w:ascii="Times New Roman" w:hAnsi="Times New Roman"/>
          <w:sz w:val="28"/>
          <w:szCs w:val="28"/>
        </w:rPr>
        <w:t>ОК-</w:t>
      </w:r>
      <w:r w:rsidR="00387E4C">
        <w:rPr>
          <w:rFonts w:ascii="Times New Roman" w:hAnsi="Times New Roman"/>
          <w:sz w:val="28"/>
          <w:szCs w:val="28"/>
        </w:rPr>
        <w:t>4</w:t>
      </w:r>
      <w:r w:rsidR="00387E4C" w:rsidRPr="0004295F">
        <w:rPr>
          <w:rFonts w:ascii="Times New Roman" w:hAnsi="Times New Roman"/>
          <w:sz w:val="28"/>
          <w:szCs w:val="28"/>
        </w:rPr>
        <w:t>; ОК-</w:t>
      </w:r>
      <w:r w:rsidR="00387E4C">
        <w:rPr>
          <w:rFonts w:ascii="Times New Roman" w:hAnsi="Times New Roman"/>
          <w:sz w:val="28"/>
          <w:szCs w:val="28"/>
        </w:rPr>
        <w:t>5</w:t>
      </w:r>
      <w:r w:rsidR="00387E4C" w:rsidRPr="0004295F">
        <w:rPr>
          <w:rFonts w:ascii="Times New Roman" w:hAnsi="Times New Roman"/>
          <w:sz w:val="28"/>
          <w:szCs w:val="28"/>
        </w:rPr>
        <w:t xml:space="preserve">; </w:t>
      </w:r>
      <w:r w:rsidRPr="0004295F">
        <w:rPr>
          <w:rFonts w:ascii="Times New Roman" w:hAnsi="Times New Roman"/>
          <w:sz w:val="28"/>
          <w:szCs w:val="28"/>
        </w:rPr>
        <w:t>ОК-6; ОК-7; ОК-8; ПК-1.</w:t>
      </w:r>
      <w:r w:rsidR="00387E4C">
        <w:rPr>
          <w:rFonts w:ascii="Times New Roman" w:hAnsi="Times New Roman"/>
          <w:sz w:val="28"/>
          <w:szCs w:val="28"/>
        </w:rPr>
        <w:t>1</w:t>
      </w:r>
      <w:r w:rsidRPr="0004295F">
        <w:rPr>
          <w:rFonts w:ascii="Times New Roman" w:hAnsi="Times New Roman"/>
          <w:sz w:val="28"/>
          <w:szCs w:val="28"/>
        </w:rPr>
        <w:t>; ПК-1.</w:t>
      </w:r>
      <w:r w:rsidR="00387E4C">
        <w:rPr>
          <w:rFonts w:ascii="Times New Roman" w:hAnsi="Times New Roman"/>
          <w:sz w:val="28"/>
          <w:szCs w:val="28"/>
        </w:rPr>
        <w:t>2</w:t>
      </w:r>
      <w:r w:rsidRPr="0004295F">
        <w:rPr>
          <w:rFonts w:ascii="Times New Roman" w:hAnsi="Times New Roman"/>
          <w:sz w:val="28"/>
          <w:szCs w:val="28"/>
        </w:rPr>
        <w:t xml:space="preserve">; </w:t>
      </w:r>
      <w:r w:rsidR="00295932" w:rsidRPr="0004295F">
        <w:rPr>
          <w:rFonts w:ascii="Times New Roman" w:hAnsi="Times New Roman"/>
          <w:sz w:val="28"/>
          <w:szCs w:val="28"/>
        </w:rPr>
        <w:t>ПК-1.</w:t>
      </w:r>
      <w:r w:rsidR="00295932">
        <w:rPr>
          <w:rFonts w:ascii="Times New Roman" w:hAnsi="Times New Roman"/>
          <w:sz w:val="28"/>
          <w:szCs w:val="28"/>
        </w:rPr>
        <w:t>3</w:t>
      </w:r>
      <w:r w:rsidR="00295932" w:rsidRPr="0004295F">
        <w:rPr>
          <w:rFonts w:ascii="Times New Roman" w:hAnsi="Times New Roman"/>
          <w:sz w:val="28"/>
          <w:szCs w:val="28"/>
        </w:rPr>
        <w:t xml:space="preserve">; </w:t>
      </w:r>
      <w:r w:rsidR="00387E4C" w:rsidRPr="0004295F">
        <w:rPr>
          <w:rFonts w:ascii="Times New Roman" w:hAnsi="Times New Roman"/>
          <w:sz w:val="28"/>
          <w:szCs w:val="28"/>
        </w:rPr>
        <w:t>ПК-1.</w:t>
      </w:r>
      <w:r w:rsidR="00387E4C">
        <w:rPr>
          <w:rFonts w:ascii="Times New Roman" w:hAnsi="Times New Roman"/>
          <w:sz w:val="28"/>
          <w:szCs w:val="28"/>
        </w:rPr>
        <w:t>4</w:t>
      </w:r>
      <w:r w:rsidR="00387E4C" w:rsidRPr="0004295F">
        <w:rPr>
          <w:rFonts w:ascii="Times New Roman" w:hAnsi="Times New Roman"/>
          <w:sz w:val="28"/>
          <w:szCs w:val="28"/>
        </w:rPr>
        <w:t>; ПК-1.</w:t>
      </w:r>
      <w:r w:rsidR="00387E4C">
        <w:rPr>
          <w:rFonts w:ascii="Times New Roman" w:hAnsi="Times New Roman"/>
          <w:sz w:val="28"/>
          <w:szCs w:val="28"/>
        </w:rPr>
        <w:t>5</w:t>
      </w:r>
      <w:r w:rsidR="00387E4C" w:rsidRPr="0004295F">
        <w:rPr>
          <w:rFonts w:ascii="Times New Roman" w:hAnsi="Times New Roman"/>
          <w:sz w:val="28"/>
          <w:szCs w:val="28"/>
        </w:rPr>
        <w:t>; ПК-1.</w:t>
      </w:r>
      <w:r w:rsidR="00387E4C">
        <w:rPr>
          <w:rFonts w:ascii="Times New Roman" w:hAnsi="Times New Roman"/>
          <w:sz w:val="28"/>
          <w:szCs w:val="28"/>
        </w:rPr>
        <w:t>6</w:t>
      </w:r>
      <w:r w:rsidR="00387E4C" w:rsidRPr="0004295F">
        <w:rPr>
          <w:rFonts w:ascii="Times New Roman" w:hAnsi="Times New Roman"/>
          <w:sz w:val="28"/>
          <w:szCs w:val="28"/>
        </w:rPr>
        <w:t>; ПК-1.</w:t>
      </w:r>
      <w:r w:rsidR="00387E4C">
        <w:rPr>
          <w:rFonts w:ascii="Times New Roman" w:hAnsi="Times New Roman"/>
          <w:sz w:val="28"/>
          <w:szCs w:val="28"/>
        </w:rPr>
        <w:t>7</w:t>
      </w:r>
      <w:r w:rsidR="00387E4C" w:rsidRPr="0004295F">
        <w:rPr>
          <w:rFonts w:ascii="Times New Roman" w:hAnsi="Times New Roman"/>
          <w:sz w:val="28"/>
          <w:szCs w:val="28"/>
        </w:rPr>
        <w:t xml:space="preserve">; </w:t>
      </w:r>
      <w:r w:rsidRPr="0004295F">
        <w:rPr>
          <w:rFonts w:ascii="Times New Roman" w:hAnsi="Times New Roman"/>
          <w:sz w:val="28"/>
          <w:szCs w:val="28"/>
        </w:rPr>
        <w:t>ПК-1.</w:t>
      </w:r>
      <w:r w:rsidR="00387E4C">
        <w:rPr>
          <w:rFonts w:ascii="Times New Roman" w:hAnsi="Times New Roman"/>
          <w:sz w:val="28"/>
          <w:szCs w:val="28"/>
        </w:rPr>
        <w:t>8</w:t>
      </w:r>
    </w:p>
    <w:p w:rsidR="001B18C1" w:rsidRPr="00D11EE6" w:rsidRDefault="001B18C1" w:rsidP="000429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Раздел 1.Система государственного и муниципального управления в РФ.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1.1. Предмет, задачи, система и источники правового обеспечения государственной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C84">
        <w:rPr>
          <w:rFonts w:ascii="Times New Roman" w:hAnsi="Times New Roman"/>
          <w:sz w:val="28"/>
          <w:szCs w:val="28"/>
        </w:rPr>
        <w:t>муниципальной службы;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1.2. Государство: понятие, признаки, функции;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1.3.Государственная власть и местное самоуправление в РФ;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Раздел 2.Государственная служба.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2.1.Государственная служба в РФ: понятие, признаки и правовые источники;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2.2.Система государственной гражданской службы в РФ;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2.3. Должности гражданской службы;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2.4.Правовой статус гражданского служащего;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2.5. Запреты и ограничения, связанные с гражданской службой;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2.6.Поступление на гражданскую службу. Служебный контракт;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2.7. Прохождение гражданской службы;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Раздел 3. Муниципальная служба.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3.1. Местное самоуправление и муниципальная служба;</w:t>
      </w:r>
    </w:p>
    <w:p w:rsidR="00E90C84" w:rsidRP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lastRenderedPageBreak/>
        <w:t>Тема 3.2.Должности муниципальной службы;</w:t>
      </w:r>
    </w:p>
    <w:p w:rsidR="00E90C84" w:rsidRDefault="00E90C84" w:rsidP="00E90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C84">
        <w:rPr>
          <w:rFonts w:ascii="Times New Roman" w:hAnsi="Times New Roman"/>
          <w:sz w:val="28"/>
          <w:szCs w:val="28"/>
        </w:rPr>
        <w:t>Тема 3.3. Социальные гарантии.</w:t>
      </w:r>
    </w:p>
    <w:p w:rsidR="001B18C1" w:rsidRPr="005A7D07" w:rsidRDefault="001B18C1" w:rsidP="00E90C8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64AD5">
        <w:rPr>
          <w:rFonts w:ascii="Times New Roman" w:hAnsi="Times New Roman"/>
          <w:sz w:val="28"/>
          <w:szCs w:val="28"/>
        </w:rPr>
        <w:t>162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64AD5">
        <w:rPr>
          <w:rFonts w:ascii="Times New Roman" w:hAnsi="Times New Roman"/>
          <w:sz w:val="28"/>
          <w:szCs w:val="28"/>
        </w:rPr>
        <w:t>108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E64AD5">
        <w:rPr>
          <w:rFonts w:ascii="Times New Roman" w:hAnsi="Times New Roman"/>
          <w:sz w:val="28"/>
          <w:szCs w:val="28"/>
        </w:rPr>
        <w:t>54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37533D">
        <w:rPr>
          <w:rFonts w:ascii="Times New Roman" w:hAnsi="Times New Roman"/>
          <w:sz w:val="28"/>
          <w:szCs w:val="28"/>
        </w:rPr>
        <w:t>экзамен</w:t>
      </w:r>
    </w:p>
    <w:p w:rsidR="001B18C1" w:rsidRP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>Семестр</w:t>
      </w:r>
      <w:r w:rsidRPr="00685F89">
        <w:rPr>
          <w:rFonts w:ascii="Times New Roman" w:hAnsi="Times New Roman"/>
          <w:sz w:val="28"/>
          <w:szCs w:val="28"/>
        </w:rPr>
        <w:t xml:space="preserve">: </w:t>
      </w:r>
      <w:r w:rsidR="00E64AD5">
        <w:rPr>
          <w:rFonts w:ascii="Times New Roman" w:hAnsi="Times New Roman"/>
          <w:sz w:val="28"/>
          <w:szCs w:val="28"/>
        </w:rPr>
        <w:t>3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C14"/>
    <w:multiLevelType w:val="hybridMultilevel"/>
    <w:tmpl w:val="6A5A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295F"/>
    <w:rsid w:val="0006051F"/>
    <w:rsid w:val="00076784"/>
    <w:rsid w:val="000A2E85"/>
    <w:rsid w:val="000A4B5F"/>
    <w:rsid w:val="000B115E"/>
    <w:rsid w:val="000B1923"/>
    <w:rsid w:val="000D78A8"/>
    <w:rsid w:val="00105299"/>
    <w:rsid w:val="00133B1A"/>
    <w:rsid w:val="00145985"/>
    <w:rsid w:val="00146DD1"/>
    <w:rsid w:val="00185003"/>
    <w:rsid w:val="001B18C1"/>
    <w:rsid w:val="001C35A3"/>
    <w:rsid w:val="001E757F"/>
    <w:rsid w:val="001F43C6"/>
    <w:rsid w:val="00251D0D"/>
    <w:rsid w:val="00295932"/>
    <w:rsid w:val="002B6F23"/>
    <w:rsid w:val="002C15D5"/>
    <w:rsid w:val="002C1D33"/>
    <w:rsid w:val="002D7F97"/>
    <w:rsid w:val="002F5316"/>
    <w:rsid w:val="003023AD"/>
    <w:rsid w:val="00332CB1"/>
    <w:rsid w:val="0034142B"/>
    <w:rsid w:val="003500CF"/>
    <w:rsid w:val="003565EE"/>
    <w:rsid w:val="0037533D"/>
    <w:rsid w:val="003805CE"/>
    <w:rsid w:val="00387E4C"/>
    <w:rsid w:val="004057D1"/>
    <w:rsid w:val="00411C26"/>
    <w:rsid w:val="00442B61"/>
    <w:rsid w:val="004574B5"/>
    <w:rsid w:val="00490606"/>
    <w:rsid w:val="004C734F"/>
    <w:rsid w:val="004D4942"/>
    <w:rsid w:val="00512E5E"/>
    <w:rsid w:val="00513D5A"/>
    <w:rsid w:val="00540224"/>
    <w:rsid w:val="00554AC0"/>
    <w:rsid w:val="00556EA1"/>
    <w:rsid w:val="00591F66"/>
    <w:rsid w:val="005A7771"/>
    <w:rsid w:val="005A7D07"/>
    <w:rsid w:val="005B4C57"/>
    <w:rsid w:val="005C1C59"/>
    <w:rsid w:val="00607A96"/>
    <w:rsid w:val="0063545D"/>
    <w:rsid w:val="00653855"/>
    <w:rsid w:val="006560D4"/>
    <w:rsid w:val="006564F4"/>
    <w:rsid w:val="006579AF"/>
    <w:rsid w:val="00670BD0"/>
    <w:rsid w:val="0068428E"/>
    <w:rsid w:val="00685F89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61AF"/>
    <w:rsid w:val="007868B0"/>
    <w:rsid w:val="008616BC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71225"/>
    <w:rsid w:val="009B6078"/>
    <w:rsid w:val="009D210B"/>
    <w:rsid w:val="009D5C78"/>
    <w:rsid w:val="009E0683"/>
    <w:rsid w:val="009E7B44"/>
    <w:rsid w:val="00A15D9C"/>
    <w:rsid w:val="00A178D7"/>
    <w:rsid w:val="00A201E5"/>
    <w:rsid w:val="00A20465"/>
    <w:rsid w:val="00A220AF"/>
    <w:rsid w:val="00A5004B"/>
    <w:rsid w:val="00A61736"/>
    <w:rsid w:val="00A77429"/>
    <w:rsid w:val="00A81854"/>
    <w:rsid w:val="00A83710"/>
    <w:rsid w:val="00AA0B8B"/>
    <w:rsid w:val="00AC2B2F"/>
    <w:rsid w:val="00AC3195"/>
    <w:rsid w:val="00AD77BA"/>
    <w:rsid w:val="00AE76AB"/>
    <w:rsid w:val="00B12519"/>
    <w:rsid w:val="00B13BFA"/>
    <w:rsid w:val="00B47703"/>
    <w:rsid w:val="00B71162"/>
    <w:rsid w:val="00B9750B"/>
    <w:rsid w:val="00BB735A"/>
    <w:rsid w:val="00BC0C77"/>
    <w:rsid w:val="00BC4D8C"/>
    <w:rsid w:val="00BD37C0"/>
    <w:rsid w:val="00C30FBC"/>
    <w:rsid w:val="00C36A04"/>
    <w:rsid w:val="00C957DA"/>
    <w:rsid w:val="00CA4802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7950"/>
    <w:rsid w:val="00D80660"/>
    <w:rsid w:val="00D905E0"/>
    <w:rsid w:val="00D91E2F"/>
    <w:rsid w:val="00D93044"/>
    <w:rsid w:val="00DB4348"/>
    <w:rsid w:val="00DB5704"/>
    <w:rsid w:val="00DC414C"/>
    <w:rsid w:val="00DE50D6"/>
    <w:rsid w:val="00E03459"/>
    <w:rsid w:val="00E06F06"/>
    <w:rsid w:val="00E10E5A"/>
    <w:rsid w:val="00E1239E"/>
    <w:rsid w:val="00E213FB"/>
    <w:rsid w:val="00E64AD5"/>
    <w:rsid w:val="00E65106"/>
    <w:rsid w:val="00E67838"/>
    <w:rsid w:val="00E90C84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95938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163</cp:revision>
  <cp:lastPrinted>2014-06-06T09:58:00Z</cp:lastPrinted>
  <dcterms:created xsi:type="dcterms:W3CDTF">2014-06-06T10:09:00Z</dcterms:created>
  <dcterms:modified xsi:type="dcterms:W3CDTF">2017-03-21T07:11:00Z</dcterms:modified>
</cp:coreProperties>
</file>