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5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F6784" w:rsidRPr="003F6784">
        <w:rPr>
          <w:rFonts w:ascii="Times New Roman" w:hAnsi="Times New Roman"/>
          <w:i/>
          <w:sz w:val="28"/>
          <w:szCs w:val="28"/>
          <w:u w:val="single"/>
        </w:rPr>
        <w:t>Пр</w:t>
      </w:r>
      <w:r w:rsidR="003F6784">
        <w:rPr>
          <w:rFonts w:ascii="Times New Roman" w:hAnsi="Times New Roman"/>
          <w:i/>
          <w:sz w:val="28"/>
          <w:szCs w:val="28"/>
          <w:u w:val="single"/>
        </w:rPr>
        <w:t>а</w:t>
      </w:r>
      <w:r w:rsidR="003F6784" w:rsidRPr="003F6784">
        <w:rPr>
          <w:rFonts w:ascii="Times New Roman" w:hAnsi="Times New Roman"/>
          <w:i/>
          <w:sz w:val="28"/>
          <w:szCs w:val="28"/>
          <w:u w:val="single"/>
        </w:rPr>
        <w:t>вовое и документационное обеспечение профессиональной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5335F" w:rsidRDefault="00D5335F" w:rsidP="00D533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5335F" w:rsidRDefault="00D5335F" w:rsidP="00D533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bookmarkEnd w:id="0"/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D5335F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E5B35" w:rsidRDefault="001E5B35" w:rsidP="001E5B35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защищать свои права в соответствии с трудовым законодательством; </w:t>
      </w:r>
    </w:p>
    <w:p w:rsidR="001E5B35" w:rsidRDefault="001E5B35" w:rsidP="001E5B35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организовывать оформление гостиничной документации, составление, учет, хранение отчетных данных; </w:t>
      </w:r>
    </w:p>
    <w:p w:rsidR="001E5B35" w:rsidRDefault="001E5B35" w:rsidP="001E5B35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1E5B35">
        <w:rPr>
          <w:rFonts w:ascii="Times New Roman" w:hAnsi="Times New Roman"/>
          <w:sz w:val="28"/>
          <w:szCs w:val="28"/>
          <w:lang w:eastAsia="he-IL" w:bidi="he-IL"/>
        </w:rPr>
        <w:t>формлять документацию в соответствии с требованиями документацио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нного обеспечения управления. </w:t>
      </w:r>
    </w:p>
    <w:p w:rsidR="006564F4" w:rsidRDefault="001B18C1" w:rsidP="009C1F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A76A42" w:rsidRPr="00A76A42" w:rsidRDefault="001E5B35" w:rsidP="00A76A4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права и обязанности работников в сфере профессиональной деятельности; </w:t>
      </w:r>
    </w:p>
    <w:p w:rsidR="00A76A42" w:rsidRPr="00A76A42" w:rsidRDefault="001E5B35" w:rsidP="00A76A4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основные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A76A42" w:rsidRPr="00A76A42" w:rsidRDefault="001E5B35" w:rsidP="00A76A4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законодательные акты и нормативные документы, регламентирующие предпринимательскую деятельность; </w:t>
      </w:r>
    </w:p>
    <w:p w:rsidR="00A76A42" w:rsidRPr="00A76A42" w:rsidRDefault="001E5B35" w:rsidP="00A76A4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стандарты, нормы и правила ведения документации; </w:t>
      </w:r>
    </w:p>
    <w:p w:rsidR="001E5B35" w:rsidRPr="001E5B35" w:rsidRDefault="001E5B35" w:rsidP="00A76A4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5B35">
        <w:rPr>
          <w:rFonts w:ascii="Times New Roman" w:hAnsi="Times New Roman"/>
          <w:sz w:val="28"/>
          <w:szCs w:val="28"/>
          <w:lang w:eastAsia="he-IL" w:bidi="he-IL"/>
        </w:rPr>
        <w:t xml:space="preserve">систему документационного обеспечения управления. </w:t>
      </w:r>
    </w:p>
    <w:p w:rsidR="001B18C1" w:rsidRPr="00D11EE6" w:rsidRDefault="00C30FBC" w:rsidP="001E5B3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2.3; ПК </w:t>
      </w:r>
      <w:r w:rsidR="001E5B35">
        <w:rPr>
          <w:rFonts w:ascii="Times New Roman" w:hAnsi="Times New Roman"/>
          <w:sz w:val="28"/>
          <w:szCs w:val="28"/>
        </w:rPr>
        <w:t>2.4</w:t>
      </w:r>
      <w:r w:rsidR="00442B61">
        <w:rPr>
          <w:rFonts w:ascii="Times New Roman" w:hAnsi="Times New Roman"/>
          <w:sz w:val="28"/>
          <w:szCs w:val="28"/>
        </w:rPr>
        <w:t>; ПК 3.3; ПК 3.</w:t>
      </w:r>
      <w:r w:rsidR="0070233A">
        <w:rPr>
          <w:rFonts w:ascii="Times New Roman" w:hAnsi="Times New Roman"/>
          <w:sz w:val="28"/>
          <w:szCs w:val="28"/>
        </w:rPr>
        <w:t>4.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35690F" w:rsidRDefault="0035690F" w:rsidP="00860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Регулирование правоотношений в процессе профессиональной деятельности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1.1. Права и обязанности работников в сфере профессиональной деятельности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1.2. Субъекты предпринимательской деятельности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1.3. Юридические лица как субъекты предпринимательской деятельности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1.4. Объекты гражданских прав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1.5. Понятие и стороны обязательств. Ответственность за нарушение обязательств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1.6. Договор и поставки и договор возмездного оказания услуг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1.7. Экономические споры </w:t>
      </w:r>
    </w:p>
    <w:p w:rsidR="0035690F" w:rsidRDefault="0035690F" w:rsidP="00860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Защита прав в соответствии с трудовым законодательством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2.1. Порядок  заключения, основания прекращения трудового договора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2.2. Правовое регулирование занятости </w:t>
      </w:r>
    </w:p>
    <w:p w:rsidR="0035690F" w:rsidRDefault="0035690F" w:rsidP="00860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3. Стандарты, нормы и правила ведения документации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3.1. Система и типовая технология документационного обеспечения управления (ДОУ)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3.2.  Реквизиты ОРД.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3.3.Организационно-распорядительные  документы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3.4. Справочно-информационные документы </w:t>
      </w:r>
    </w:p>
    <w:p w:rsidR="0035690F" w:rsidRDefault="0035690F" w:rsidP="00860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4. Составление, учет, хранение отчетных данных в гостиничной документации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4.1.   Прохождение и порядок исполнения входящих, исходящих и внутренних документов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4.2. Номенклатура дел. Экспертиза ценности документов </w:t>
      </w:r>
    </w:p>
    <w:p w:rsidR="0035690F" w:rsidRPr="0035690F" w:rsidRDefault="0035690F" w:rsidP="00860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5690F">
        <w:rPr>
          <w:rFonts w:ascii="Times New Roman" w:hAnsi="Times New Roman"/>
          <w:sz w:val="28"/>
          <w:szCs w:val="28"/>
          <w:lang w:eastAsia="he-IL" w:bidi="he-IL"/>
        </w:rPr>
        <w:t xml:space="preserve">Тема 4.3. Оформление дел и передача их на архивное хранение  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12490">
        <w:rPr>
          <w:rFonts w:ascii="Times New Roman" w:hAnsi="Times New Roman"/>
          <w:sz w:val="28"/>
          <w:szCs w:val="28"/>
        </w:rPr>
        <w:t>112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12490">
        <w:rPr>
          <w:rFonts w:ascii="Times New Roman" w:hAnsi="Times New Roman"/>
          <w:sz w:val="28"/>
          <w:szCs w:val="28"/>
        </w:rPr>
        <w:t>82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112490">
        <w:rPr>
          <w:rFonts w:ascii="Times New Roman" w:hAnsi="Times New Roman"/>
          <w:sz w:val="28"/>
          <w:szCs w:val="28"/>
        </w:rPr>
        <w:t>30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940E2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112490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36262F">
        <w:rPr>
          <w:rFonts w:ascii="Times New Roman" w:hAnsi="Times New Roman"/>
          <w:sz w:val="28"/>
          <w:szCs w:val="28"/>
        </w:rPr>
        <w:t>Назипов И.И.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28A77C7"/>
    <w:multiLevelType w:val="hybridMultilevel"/>
    <w:tmpl w:val="E1062EF4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2490"/>
    <w:rsid w:val="00114900"/>
    <w:rsid w:val="00133B1A"/>
    <w:rsid w:val="00145985"/>
    <w:rsid w:val="00146DD1"/>
    <w:rsid w:val="00185003"/>
    <w:rsid w:val="001A3A91"/>
    <w:rsid w:val="001B18C1"/>
    <w:rsid w:val="001C35A3"/>
    <w:rsid w:val="001E5A8E"/>
    <w:rsid w:val="001E5B35"/>
    <w:rsid w:val="001F43C6"/>
    <w:rsid w:val="00245760"/>
    <w:rsid w:val="0025056F"/>
    <w:rsid w:val="00251D0D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690F"/>
    <w:rsid w:val="003574E8"/>
    <w:rsid w:val="0036262F"/>
    <w:rsid w:val="003805CE"/>
    <w:rsid w:val="003A14B6"/>
    <w:rsid w:val="003B2340"/>
    <w:rsid w:val="003C68EB"/>
    <w:rsid w:val="003E1C99"/>
    <w:rsid w:val="003F6784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2FC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0233A"/>
    <w:rsid w:val="007305A5"/>
    <w:rsid w:val="00732711"/>
    <w:rsid w:val="00733366"/>
    <w:rsid w:val="00771C75"/>
    <w:rsid w:val="007761AF"/>
    <w:rsid w:val="007868B0"/>
    <w:rsid w:val="007A3384"/>
    <w:rsid w:val="0086074B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C1F4B"/>
    <w:rsid w:val="009D210B"/>
    <w:rsid w:val="009D23C8"/>
    <w:rsid w:val="009D5C78"/>
    <w:rsid w:val="009E0683"/>
    <w:rsid w:val="009E7B44"/>
    <w:rsid w:val="00A15D9C"/>
    <w:rsid w:val="00A201E5"/>
    <w:rsid w:val="00A20465"/>
    <w:rsid w:val="00A220AF"/>
    <w:rsid w:val="00A61736"/>
    <w:rsid w:val="00A76A42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5335F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51485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04E734-2535-4CA7-B148-A8985C07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187</cp:revision>
  <cp:lastPrinted>2014-06-06T09:58:00Z</cp:lastPrinted>
  <dcterms:created xsi:type="dcterms:W3CDTF">2014-06-06T10:09:00Z</dcterms:created>
  <dcterms:modified xsi:type="dcterms:W3CDTF">2017-03-06T06:03:00Z</dcterms:modified>
</cp:coreProperties>
</file>