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565EE">
        <w:rPr>
          <w:rFonts w:ascii="Times New Roman" w:hAnsi="Times New Roman"/>
          <w:i/>
          <w:sz w:val="28"/>
          <w:szCs w:val="28"/>
          <w:u w:val="single"/>
        </w:rPr>
        <w:t>История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234EF2" w:rsidRDefault="00234EF2" w:rsidP="00234EF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Pr="00D11EE6" w:rsidRDefault="00234EF2" w:rsidP="00234EF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3565EE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867F6C" w:rsidRDefault="00867F6C" w:rsidP="00867F6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ориентироваться в современной экономической, политической и культурной ситуации в России и мире;</w:t>
      </w:r>
    </w:p>
    <w:p w:rsidR="00867F6C" w:rsidRPr="00867F6C" w:rsidRDefault="00867F6C" w:rsidP="00867F6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B18C1" w:rsidRDefault="00A77429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основные направления развития ключевых регионов мира на рубеже веков (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и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XXI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>вв.);</w:t>
      </w:r>
    </w:p>
    <w:p w:rsidR="006564F4" w:rsidRDefault="00A77429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 xml:space="preserve">сущность и причины локальных, региональных, межгосударственных конфликтов в конце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– начале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XXI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>вв.</w:t>
      </w:r>
      <w:r w:rsidR="00591F66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назначение ООН, НАТО, ЕС и других организаций и основные направления их деятельности;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о роли науки, культуры и религии в сохранении и укреплении национальных и государственных традиций;</w:t>
      </w:r>
    </w:p>
    <w:p w:rsid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содержание и назначение важнейших нормативных правовых актов мирового и регионального значения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953B48" w:rsidRDefault="00953B48" w:rsidP="00B125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Основные направления развития ключевых регионов мира на рубеже веков (XX и XXI вв.)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1.1. Северная Америка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1.2. ЕЭС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1.3. Азиатско-тихоокеанский регион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1.4. СНГ</w:t>
      </w:r>
    </w:p>
    <w:p w:rsid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1.5. Исламская цивилизация</w:t>
      </w:r>
    </w:p>
    <w:p w:rsidR="00953B48" w:rsidRDefault="00953B48" w:rsidP="005A7D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i/>
          <w:sz w:val="28"/>
          <w:szCs w:val="28"/>
          <w:lang w:eastAsia="he-IL" w:bidi="he-IL"/>
        </w:rPr>
        <w:t>Раздел 2. Сущность и причины локальных, региональных, межгосударственных конфликтов в конце XX - начале XXI в.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2.1. Ирак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2.2 Арабо-израильский конфликт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</w:t>
      </w:r>
      <w:r w:rsidR="005A7D07">
        <w:rPr>
          <w:rFonts w:ascii="Times New Roman" w:hAnsi="Times New Roman"/>
          <w:sz w:val="28"/>
          <w:szCs w:val="28"/>
          <w:lang w:eastAsia="he-IL" w:bidi="he-IL"/>
        </w:rPr>
        <w:t>а 2.3. Южная Корея, Иран, Сирия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2.4. Северный Кавказ</w:t>
      </w:r>
    </w:p>
    <w:p w:rsidR="00B12519" w:rsidRP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Тема 2.5. Курильские острова</w:t>
      </w:r>
    </w:p>
    <w:p w:rsidR="00953B48" w:rsidRDefault="00953B48" w:rsidP="000605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953B48">
        <w:rPr>
          <w:rFonts w:ascii="Times New Roman" w:hAnsi="Times New Roman"/>
          <w:i/>
          <w:sz w:val="28"/>
          <w:szCs w:val="28"/>
          <w:lang w:bidi="he-IL"/>
        </w:rPr>
        <w:t>Раздел 3.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3.1. Интеграционные процессы политического и экономического развития ведущих государств и регионов мира</w:t>
      </w:r>
    </w:p>
    <w:p w:rsidR="00B12519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3.2. Миграционные процессы политического и экономического развития ведущих государств и регионов мира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4.  Назначение ООН, НАТО, ЕС и других организаций и основные направления их деятельности</w:t>
      </w:r>
    </w:p>
    <w:p w:rsidR="00953B48" w:rsidRP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Тема 4.1. ООН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4.2. НАТО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4.3. ЕС</w:t>
      </w:r>
    </w:p>
    <w:p w:rsid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Тема 4.4. СНГ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5. Роль науки, культуры и религии в сохранении и укреплении национальных и государственных традиций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5.1. Наука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5.2.  Культура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5.3.  Религия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6. Содержание и назначение важнейших правовых и законодательных актов мирового и регионального значения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6.1. Декларация прав и свобод человека и гражданина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6.2. Договор о нераспространении оружия массового поражения</w:t>
      </w:r>
    </w:p>
    <w:p w:rsid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6.3. Коран как источник права в исламских государствах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DB4348">
        <w:rPr>
          <w:rFonts w:ascii="Times New Roman" w:hAnsi="Times New Roman"/>
          <w:sz w:val="28"/>
          <w:szCs w:val="28"/>
        </w:rPr>
        <w:t>70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48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DB4348">
        <w:rPr>
          <w:rFonts w:ascii="Times New Roman" w:hAnsi="Times New Roman"/>
          <w:sz w:val="28"/>
          <w:szCs w:val="28"/>
        </w:rPr>
        <w:t>22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DB4348">
        <w:rPr>
          <w:rFonts w:ascii="Times New Roman" w:hAnsi="Times New Roman"/>
          <w:sz w:val="28"/>
          <w:szCs w:val="28"/>
        </w:rPr>
        <w:t>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DB4348">
        <w:rPr>
          <w:rFonts w:ascii="Times New Roman" w:hAnsi="Times New Roman"/>
          <w:sz w:val="28"/>
          <w:szCs w:val="28"/>
        </w:rPr>
        <w:t>1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A81854">
        <w:rPr>
          <w:rFonts w:ascii="Times New Roman" w:hAnsi="Times New Roman"/>
          <w:sz w:val="28"/>
          <w:szCs w:val="28"/>
        </w:rPr>
        <w:t>Назипов И.И.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B115E"/>
    <w:rsid w:val="00105299"/>
    <w:rsid w:val="00145985"/>
    <w:rsid w:val="001B18C1"/>
    <w:rsid w:val="00234EF2"/>
    <w:rsid w:val="00251D0D"/>
    <w:rsid w:val="002C15D5"/>
    <w:rsid w:val="002C1D33"/>
    <w:rsid w:val="00332CB1"/>
    <w:rsid w:val="0034142B"/>
    <w:rsid w:val="003565EE"/>
    <w:rsid w:val="003805CE"/>
    <w:rsid w:val="004057D1"/>
    <w:rsid w:val="00512E5E"/>
    <w:rsid w:val="00513D5A"/>
    <w:rsid w:val="00556EA1"/>
    <w:rsid w:val="00591F66"/>
    <w:rsid w:val="005A7771"/>
    <w:rsid w:val="005A7D07"/>
    <w:rsid w:val="005C1C59"/>
    <w:rsid w:val="00607A96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366F0"/>
    <w:rsid w:val="0086746D"/>
    <w:rsid w:val="00867F6C"/>
    <w:rsid w:val="0087764E"/>
    <w:rsid w:val="008C5FBD"/>
    <w:rsid w:val="008D0666"/>
    <w:rsid w:val="008D3CFE"/>
    <w:rsid w:val="00912F65"/>
    <w:rsid w:val="00947388"/>
    <w:rsid w:val="00953B48"/>
    <w:rsid w:val="009B6078"/>
    <w:rsid w:val="009D20C7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B12519"/>
    <w:rsid w:val="00B13BFA"/>
    <w:rsid w:val="00B47703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E06F06"/>
    <w:rsid w:val="00E1239E"/>
    <w:rsid w:val="00EA0EFF"/>
    <w:rsid w:val="00EA44ED"/>
    <w:rsid w:val="00EF0BB0"/>
    <w:rsid w:val="00EF1D49"/>
    <w:rsid w:val="00F36F56"/>
    <w:rsid w:val="00F55D44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82</cp:revision>
  <cp:lastPrinted>2014-06-06T09:58:00Z</cp:lastPrinted>
  <dcterms:created xsi:type="dcterms:W3CDTF">2014-06-06T10:09:00Z</dcterms:created>
  <dcterms:modified xsi:type="dcterms:W3CDTF">2017-03-06T05:40:00Z</dcterms:modified>
</cp:coreProperties>
</file>