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930C06">
        <w:rPr>
          <w:rFonts w:ascii="Times New Roman" w:hAnsi="Times New Roman"/>
          <w:i/>
          <w:sz w:val="28"/>
          <w:szCs w:val="28"/>
          <w:u w:val="single"/>
        </w:rPr>
        <w:t>Физическая культура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B3FD8" w:rsidRPr="00D51A10" w:rsidRDefault="00FB3FD8" w:rsidP="00FB3F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8DB">
        <w:rPr>
          <w:rFonts w:ascii="Times New Roman" w:hAnsi="Times New Roman"/>
          <w:sz w:val="28"/>
          <w:szCs w:val="28"/>
        </w:rPr>
        <w:t xml:space="preserve">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  <w:r w:rsidRPr="00D51A10">
        <w:rPr>
          <w:rFonts w:ascii="Times New Roman" w:hAnsi="Times New Roman"/>
          <w:sz w:val="28"/>
          <w:szCs w:val="28"/>
        </w:rPr>
        <w:t xml:space="preserve"> </w:t>
      </w:r>
    </w:p>
    <w:p w:rsidR="00FB3FD8" w:rsidRPr="005E58DB" w:rsidRDefault="00FB3FD8" w:rsidP="00FB3FD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E58DB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930C06">
        <w:rPr>
          <w:rFonts w:ascii="Times New Roman" w:hAnsi="Times New Roman"/>
          <w:sz w:val="28"/>
          <w:szCs w:val="28"/>
        </w:rPr>
        <w:t>05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6154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6F17A5" w:rsidRPr="006F17A5" w:rsidRDefault="006F17A5" w:rsidP="005D16B6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F17A5">
        <w:rPr>
          <w:rFonts w:ascii="Times New Roman" w:hAnsi="Times New Roman"/>
          <w:sz w:val="28"/>
          <w:szCs w:val="28"/>
          <w:lang w:eastAsia="he-IL" w:bidi="he-IL"/>
        </w:rPr>
        <w:t>использовать физкультурно-оздоровительную деятельность для укрепления здоровья, достижения жиз</w:t>
      </w:r>
      <w:r w:rsidR="002540F9">
        <w:rPr>
          <w:rFonts w:ascii="Times New Roman" w:hAnsi="Times New Roman"/>
          <w:sz w:val="28"/>
          <w:szCs w:val="28"/>
          <w:lang w:eastAsia="he-IL" w:bidi="he-IL"/>
        </w:rPr>
        <w:t>ненных и профессиональных целей</w:t>
      </w:r>
    </w:p>
    <w:p w:rsidR="006F17A5" w:rsidRDefault="006F17A5" w:rsidP="006F17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6F17A5" w:rsidRPr="006F17A5" w:rsidRDefault="006F17A5" w:rsidP="006F17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F17A5">
        <w:rPr>
          <w:rFonts w:ascii="Times New Roman" w:hAnsi="Times New Roman"/>
          <w:sz w:val="28"/>
          <w:szCs w:val="28"/>
          <w:lang w:eastAsia="he-IL" w:bidi="he-IL"/>
        </w:rPr>
        <w:t>о роли физической культуры в общекультурном, профессиональном и социальном развитии человека;</w:t>
      </w:r>
    </w:p>
    <w:p w:rsidR="006F17A5" w:rsidRDefault="006F17A5" w:rsidP="006F17A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6F17A5">
        <w:rPr>
          <w:rFonts w:ascii="Times New Roman" w:hAnsi="Times New Roman"/>
          <w:sz w:val="28"/>
          <w:szCs w:val="28"/>
          <w:lang w:val="en-US" w:eastAsia="he-IL" w:bidi="he-IL"/>
        </w:rPr>
        <w:t>основы здорового</w:t>
      </w:r>
      <w:r w:rsidRPr="006F17A5">
        <w:rPr>
          <w:rFonts w:ascii="Times New Roman" w:hAnsi="Times New Roman"/>
          <w:sz w:val="28"/>
          <w:szCs w:val="28"/>
          <w:lang w:eastAsia="he-IL" w:bidi="he-IL"/>
        </w:rPr>
        <w:t xml:space="preserve"> образа жизни</w:t>
      </w:r>
    </w:p>
    <w:p w:rsidR="001B18C1" w:rsidRPr="00D11EE6" w:rsidRDefault="00C30FBC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EF0BB0" w:rsidP="00D108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</w:t>
      </w:r>
      <w:r w:rsidR="0086355D">
        <w:rPr>
          <w:rFonts w:ascii="Times New Roman" w:hAnsi="Times New Roman"/>
          <w:sz w:val="28"/>
          <w:szCs w:val="28"/>
        </w:rPr>
        <w:t>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</w:t>
      </w:r>
      <w:r w:rsidR="0086355D">
        <w:rPr>
          <w:rFonts w:ascii="Times New Roman" w:hAnsi="Times New Roman"/>
          <w:sz w:val="28"/>
          <w:szCs w:val="28"/>
        </w:rPr>
        <w:t>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</w:t>
      </w:r>
      <w:r w:rsidR="0086355D">
        <w:rPr>
          <w:rFonts w:ascii="Times New Roman" w:hAnsi="Times New Roman"/>
          <w:sz w:val="28"/>
          <w:szCs w:val="28"/>
        </w:rPr>
        <w:t>6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150CA" w:rsidRDefault="00C150CA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i/>
          <w:sz w:val="28"/>
          <w:szCs w:val="28"/>
          <w:lang w:eastAsia="he-IL" w:bidi="he-IL"/>
        </w:rPr>
        <w:t>Раздел 1. Основы физической культуры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1.1. Задачи дисциплины. Основные понятия. Социальные функции физической культуры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1.2. Основы методики самостоятельных занятий физическими упражнениями. Контроль уровня совершенствования профессионально важных психофизиологических качеств. Самоконтроль.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1.3. Физическая культура в профессиональной деятельности специалиста. Социокультурное развитие личности.</w:t>
      </w:r>
    </w:p>
    <w:p w:rsidR="00C150CA" w:rsidRDefault="00C150CA" w:rsidP="00953B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i/>
          <w:sz w:val="28"/>
          <w:szCs w:val="28"/>
          <w:lang w:eastAsia="he-IL" w:bidi="he-IL"/>
        </w:rPr>
        <w:t>Раздел 2. Легкая атлетика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2.1. Бег на короткие дистанции. Прыжок в длину с места.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2.2. Бег на короткие дистанции. Прыжки в длину способом «согнув ноги».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 xml:space="preserve">Тема 2.3. Бег на средние дистанции. 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150CA">
        <w:rPr>
          <w:rFonts w:ascii="Times New Roman" w:hAnsi="Times New Roman"/>
          <w:sz w:val="28"/>
          <w:szCs w:val="28"/>
          <w:lang w:eastAsia="he-IL" w:bidi="he-IL"/>
        </w:rPr>
        <w:t>Тема 2.4. Бег на длинные дистанции.</w:t>
      </w:r>
    </w:p>
    <w:p w:rsidR="00953B48" w:rsidRDefault="00953B48" w:rsidP="00C150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953B48">
        <w:rPr>
          <w:rFonts w:ascii="Times New Roman" w:hAnsi="Times New Roman"/>
          <w:i/>
          <w:sz w:val="28"/>
          <w:szCs w:val="28"/>
          <w:lang w:bidi="he-IL"/>
        </w:rPr>
        <w:t xml:space="preserve">Раздел 3. </w:t>
      </w:r>
      <w:r w:rsidR="00C150CA">
        <w:rPr>
          <w:rFonts w:ascii="Times New Roman" w:hAnsi="Times New Roman"/>
          <w:i/>
          <w:sz w:val="28"/>
          <w:szCs w:val="28"/>
          <w:lang w:bidi="he-IL"/>
        </w:rPr>
        <w:t>Баскетбол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3.1. Техника выполнения ведения мяча, передачи и броска мяча в кольцо с места.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3.2. Техника выполнения ведения и передачи мяча в движении, ведение – 2 шага – бросок.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lastRenderedPageBreak/>
        <w:t>Тема 3.3. Техника выполнения штрафного броска, ведение, ловля и передача мяча в колоне и кругу, правила баскетбола.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3.4 Совершенствование техники владения баскетбольным мячом.</w:t>
      </w:r>
    </w:p>
    <w:p w:rsidR="00953B48" w:rsidRPr="005A7D07" w:rsidRDefault="00953B48" w:rsidP="00C150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5A7D07">
        <w:rPr>
          <w:rFonts w:ascii="Times New Roman" w:hAnsi="Times New Roman"/>
          <w:i/>
          <w:sz w:val="28"/>
          <w:szCs w:val="28"/>
          <w:lang w:bidi="he-IL"/>
        </w:rPr>
        <w:t xml:space="preserve">Раздел 4.  </w:t>
      </w:r>
      <w:r w:rsidR="00C150CA">
        <w:rPr>
          <w:rFonts w:ascii="Times New Roman" w:hAnsi="Times New Roman"/>
          <w:i/>
          <w:sz w:val="28"/>
          <w:szCs w:val="28"/>
          <w:lang w:bidi="he-IL"/>
        </w:rPr>
        <w:t>Волейбол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4.1. Техника перемещений, стоек, технике верхней и нижней передач двумя руками.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4.2. Техника нижней подачи и приёма после неё.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 xml:space="preserve">Тема 4.3. Техника прямого нападающего удара. 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Техника изученных приёмов.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 xml:space="preserve">Тема 4.4 Совершенствование техники владения волейбольным мячом. </w:t>
      </w:r>
    </w:p>
    <w:p w:rsidR="00953B48" w:rsidRPr="005A7D07" w:rsidRDefault="00953B48" w:rsidP="00C150C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5A7D07">
        <w:rPr>
          <w:rFonts w:ascii="Times New Roman" w:hAnsi="Times New Roman"/>
          <w:i/>
          <w:sz w:val="28"/>
          <w:szCs w:val="28"/>
          <w:lang w:bidi="he-IL"/>
        </w:rPr>
        <w:t xml:space="preserve">Раздел 5. </w:t>
      </w:r>
      <w:r w:rsidR="00C150CA">
        <w:rPr>
          <w:rFonts w:ascii="Times New Roman" w:hAnsi="Times New Roman"/>
          <w:i/>
          <w:sz w:val="28"/>
          <w:szCs w:val="28"/>
          <w:lang w:bidi="he-IL"/>
        </w:rPr>
        <w:t>Лыжная подготовка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 xml:space="preserve">Тема 5.1. Техника попеременного </w:t>
      </w:r>
      <w:proofErr w:type="spellStart"/>
      <w:r w:rsidRPr="00C150CA">
        <w:rPr>
          <w:rFonts w:ascii="Times New Roman" w:hAnsi="Times New Roman"/>
          <w:sz w:val="28"/>
          <w:szCs w:val="28"/>
          <w:lang w:bidi="he-IL"/>
        </w:rPr>
        <w:t>двухшажного</w:t>
      </w:r>
      <w:proofErr w:type="spellEnd"/>
      <w:r w:rsidRPr="00C150CA">
        <w:rPr>
          <w:rFonts w:ascii="Times New Roman" w:hAnsi="Times New Roman"/>
          <w:sz w:val="28"/>
          <w:szCs w:val="28"/>
          <w:lang w:bidi="he-IL"/>
        </w:rPr>
        <w:t xml:space="preserve"> хода. 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Техника подъёмов и спуска в «основной стойке».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 xml:space="preserve">Тема 5.2. Техника одновременного </w:t>
      </w:r>
      <w:proofErr w:type="spellStart"/>
      <w:r w:rsidRPr="00C150CA">
        <w:rPr>
          <w:rFonts w:ascii="Times New Roman" w:hAnsi="Times New Roman"/>
          <w:sz w:val="28"/>
          <w:szCs w:val="28"/>
          <w:lang w:bidi="he-IL"/>
        </w:rPr>
        <w:t>бесшажного</w:t>
      </w:r>
      <w:proofErr w:type="spellEnd"/>
      <w:r w:rsidRPr="00C150CA">
        <w:rPr>
          <w:rFonts w:ascii="Times New Roman" w:hAnsi="Times New Roman"/>
          <w:sz w:val="28"/>
          <w:szCs w:val="28"/>
          <w:lang w:bidi="he-IL"/>
        </w:rPr>
        <w:t xml:space="preserve">  и </w:t>
      </w:r>
      <w:proofErr w:type="spellStart"/>
      <w:r w:rsidRPr="00C150CA">
        <w:rPr>
          <w:rFonts w:ascii="Times New Roman" w:hAnsi="Times New Roman"/>
          <w:sz w:val="28"/>
          <w:szCs w:val="28"/>
          <w:lang w:bidi="he-IL"/>
        </w:rPr>
        <w:t>одношажного</w:t>
      </w:r>
      <w:proofErr w:type="spellEnd"/>
      <w:r w:rsidRPr="00C150CA">
        <w:rPr>
          <w:rFonts w:ascii="Times New Roman" w:hAnsi="Times New Roman"/>
          <w:sz w:val="28"/>
          <w:szCs w:val="28"/>
          <w:lang w:bidi="he-IL"/>
        </w:rPr>
        <w:t xml:space="preserve"> ходов, подъёмов «</w:t>
      </w:r>
      <w:proofErr w:type="spellStart"/>
      <w:r w:rsidRPr="00C150CA">
        <w:rPr>
          <w:rFonts w:ascii="Times New Roman" w:hAnsi="Times New Roman"/>
          <w:sz w:val="28"/>
          <w:szCs w:val="28"/>
          <w:lang w:bidi="he-IL"/>
        </w:rPr>
        <w:t>полуёлочкой</w:t>
      </w:r>
      <w:proofErr w:type="spellEnd"/>
      <w:r w:rsidRPr="00C150CA">
        <w:rPr>
          <w:rFonts w:ascii="Times New Roman" w:hAnsi="Times New Roman"/>
          <w:sz w:val="28"/>
          <w:szCs w:val="28"/>
          <w:lang w:bidi="he-IL"/>
        </w:rPr>
        <w:t>» и «ёлочкой».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5.3. Техника поворота «переступанием», «плугом». Техника перехода с хода на ход.</w:t>
      </w:r>
    </w:p>
    <w:p w:rsid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5.4. Совершенствование техники перемещения лыжных ходов.</w:t>
      </w:r>
    </w:p>
    <w:p w:rsidR="00C150CA" w:rsidRPr="00C150CA" w:rsidRDefault="00C150CA" w:rsidP="00C150CA">
      <w:pPr>
        <w:tabs>
          <w:tab w:val="left" w:pos="616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he-IL"/>
        </w:rPr>
      </w:pPr>
      <w:r w:rsidRPr="00C150CA">
        <w:rPr>
          <w:rFonts w:ascii="Times New Roman" w:hAnsi="Times New Roman"/>
          <w:i/>
          <w:sz w:val="28"/>
          <w:szCs w:val="28"/>
          <w:lang w:bidi="he-IL"/>
        </w:rPr>
        <w:t>Раздел 6. Оценка уровня физического развития</w:t>
      </w:r>
      <w:r w:rsidRPr="00C150CA">
        <w:rPr>
          <w:rFonts w:ascii="Times New Roman" w:hAnsi="Times New Roman"/>
          <w:i/>
          <w:sz w:val="28"/>
          <w:szCs w:val="28"/>
          <w:lang w:bidi="he-IL"/>
        </w:rPr>
        <w:tab/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6.1. Основы методики оценки и коррекции телосложения.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6.2. Методы контроля физического состояния здоровья, самоконтроль.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6.3. Организация и методика проведения корригирующей гимнастики при нарушениях осанки.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6.4. Организация и методика подготовки к туристическому походу.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6.5. Организация и методика проведения закаливающих процедур.</w:t>
      </w:r>
    </w:p>
    <w:p w:rsidR="00C150CA" w:rsidRPr="00C150CA" w:rsidRDefault="00C150CA" w:rsidP="00C150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C150CA">
        <w:rPr>
          <w:rFonts w:ascii="Times New Roman" w:hAnsi="Times New Roman"/>
          <w:sz w:val="28"/>
          <w:szCs w:val="28"/>
          <w:lang w:bidi="he-IL"/>
        </w:rPr>
        <w:t>Тема 6.6. Основы методики регулирования эмоциональных состояний.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823DD4">
        <w:rPr>
          <w:rFonts w:ascii="Times New Roman" w:hAnsi="Times New Roman"/>
          <w:sz w:val="28"/>
          <w:szCs w:val="28"/>
        </w:rPr>
        <w:t>228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823DD4">
        <w:rPr>
          <w:rFonts w:ascii="Times New Roman" w:hAnsi="Times New Roman"/>
          <w:sz w:val="28"/>
          <w:szCs w:val="28"/>
        </w:rPr>
        <w:t>108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823DD4">
        <w:rPr>
          <w:rFonts w:ascii="Times New Roman" w:hAnsi="Times New Roman"/>
          <w:sz w:val="28"/>
          <w:szCs w:val="28"/>
        </w:rPr>
        <w:t>120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1A762D" w:rsidRDefault="001B18C1" w:rsidP="001A762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</w:p>
    <w:p w:rsidR="00A65BE0" w:rsidRPr="00A65BE0" w:rsidRDefault="00A65BE0" w:rsidP="00A65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5BE0">
        <w:rPr>
          <w:rFonts w:ascii="Times New Roman" w:hAnsi="Times New Roman"/>
          <w:sz w:val="28"/>
          <w:szCs w:val="28"/>
        </w:rPr>
        <w:t xml:space="preserve">В </w:t>
      </w:r>
      <w:r w:rsidR="00FB3F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FB3FD8">
        <w:rPr>
          <w:rFonts w:ascii="Times New Roman" w:hAnsi="Times New Roman"/>
          <w:sz w:val="28"/>
          <w:szCs w:val="28"/>
        </w:rPr>
        <w:t>7</w:t>
      </w:r>
      <w:r w:rsidRPr="00A65BE0">
        <w:rPr>
          <w:rFonts w:ascii="Times New Roman" w:hAnsi="Times New Roman"/>
          <w:sz w:val="28"/>
          <w:szCs w:val="28"/>
        </w:rPr>
        <w:t xml:space="preserve"> семестрах – </w:t>
      </w:r>
      <w:r>
        <w:rPr>
          <w:rFonts w:ascii="Times New Roman" w:hAnsi="Times New Roman"/>
          <w:sz w:val="28"/>
          <w:szCs w:val="28"/>
        </w:rPr>
        <w:t>зачет</w:t>
      </w:r>
      <w:r w:rsidRPr="00A65BE0">
        <w:rPr>
          <w:rFonts w:ascii="Times New Roman" w:hAnsi="Times New Roman"/>
          <w:sz w:val="28"/>
          <w:szCs w:val="28"/>
        </w:rPr>
        <w:t>;</w:t>
      </w:r>
    </w:p>
    <w:p w:rsidR="00A65BE0" w:rsidRPr="00A65BE0" w:rsidRDefault="00A65BE0" w:rsidP="00A65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B3F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семестре</w:t>
      </w:r>
      <w:r w:rsidRPr="00A65BE0">
        <w:rPr>
          <w:rFonts w:ascii="Times New Roman" w:hAnsi="Times New Roman"/>
          <w:sz w:val="28"/>
          <w:szCs w:val="28"/>
        </w:rPr>
        <w:t xml:space="preserve"> – дифференцированный зачет</w:t>
      </w:r>
      <w:r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FB3FD8">
        <w:rPr>
          <w:rFonts w:ascii="Times New Roman" w:hAnsi="Times New Roman"/>
          <w:sz w:val="28"/>
          <w:szCs w:val="28"/>
        </w:rPr>
        <w:t>3</w:t>
      </w:r>
      <w:r w:rsidR="00823DD4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B3FD8">
        <w:rPr>
          <w:rFonts w:ascii="Times New Roman" w:hAnsi="Times New Roman"/>
          <w:sz w:val="28"/>
          <w:szCs w:val="28"/>
        </w:rPr>
        <w:t>8</w:t>
      </w:r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</w:t>
      </w:r>
      <w:r w:rsidR="00CA59CD">
        <w:rPr>
          <w:rFonts w:ascii="Times New Roman" w:hAnsi="Times New Roman"/>
          <w:sz w:val="28"/>
          <w:szCs w:val="28"/>
        </w:rPr>
        <w:t>и</w:t>
      </w:r>
      <w:r w:rsidRPr="00D11EE6">
        <w:rPr>
          <w:rFonts w:ascii="Times New Roman" w:hAnsi="Times New Roman"/>
          <w:sz w:val="28"/>
          <w:szCs w:val="28"/>
        </w:rPr>
        <w:t>:</w:t>
      </w:r>
    </w:p>
    <w:p w:rsidR="001B18C1" w:rsidRPr="00D11EE6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B95E02">
        <w:rPr>
          <w:rFonts w:ascii="Times New Roman" w:hAnsi="Times New Roman"/>
          <w:sz w:val="28"/>
          <w:szCs w:val="28"/>
        </w:rPr>
        <w:t>Чекан И.Э.</w:t>
      </w:r>
    </w:p>
    <w:p w:rsidR="001B18C1" w:rsidRDefault="001B18C1" w:rsidP="008C5FBD">
      <w:pPr>
        <w:spacing w:after="0" w:line="240" w:lineRule="auto"/>
        <w:jc w:val="both"/>
      </w:pP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DCF36B7"/>
    <w:multiLevelType w:val="hybridMultilevel"/>
    <w:tmpl w:val="6FB0384A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3182E"/>
    <w:rsid w:val="0005590E"/>
    <w:rsid w:val="0006051F"/>
    <w:rsid w:val="00076784"/>
    <w:rsid w:val="000962DA"/>
    <w:rsid w:val="000A2E85"/>
    <w:rsid w:val="000A4B5F"/>
    <w:rsid w:val="000B115E"/>
    <w:rsid w:val="00105299"/>
    <w:rsid w:val="00145985"/>
    <w:rsid w:val="001A762D"/>
    <w:rsid w:val="001B18C1"/>
    <w:rsid w:val="001F6072"/>
    <w:rsid w:val="00223476"/>
    <w:rsid w:val="00251D0D"/>
    <w:rsid w:val="002540F9"/>
    <w:rsid w:val="002C15D5"/>
    <w:rsid w:val="002C1D33"/>
    <w:rsid w:val="00332CB1"/>
    <w:rsid w:val="0034142B"/>
    <w:rsid w:val="003565EE"/>
    <w:rsid w:val="003805CE"/>
    <w:rsid w:val="004057D1"/>
    <w:rsid w:val="00426388"/>
    <w:rsid w:val="00500057"/>
    <w:rsid w:val="00512E5E"/>
    <w:rsid w:val="00513D5A"/>
    <w:rsid w:val="00556EA1"/>
    <w:rsid w:val="00591F66"/>
    <w:rsid w:val="005A7771"/>
    <w:rsid w:val="005A7D07"/>
    <w:rsid w:val="005C1C59"/>
    <w:rsid w:val="005D16B6"/>
    <w:rsid w:val="00607A96"/>
    <w:rsid w:val="006154D4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17A5"/>
    <w:rsid w:val="006F4C32"/>
    <w:rsid w:val="00732711"/>
    <w:rsid w:val="007761AF"/>
    <w:rsid w:val="007868B0"/>
    <w:rsid w:val="00823DD4"/>
    <w:rsid w:val="0086355D"/>
    <w:rsid w:val="0086746D"/>
    <w:rsid w:val="00867F6C"/>
    <w:rsid w:val="0087764E"/>
    <w:rsid w:val="008C5FBD"/>
    <w:rsid w:val="008D0666"/>
    <w:rsid w:val="008D3CFE"/>
    <w:rsid w:val="00912F65"/>
    <w:rsid w:val="00930C06"/>
    <w:rsid w:val="00947388"/>
    <w:rsid w:val="00953B48"/>
    <w:rsid w:val="009B6078"/>
    <w:rsid w:val="009D5C78"/>
    <w:rsid w:val="009E0683"/>
    <w:rsid w:val="009E7B44"/>
    <w:rsid w:val="00A201E5"/>
    <w:rsid w:val="00A20465"/>
    <w:rsid w:val="00A61736"/>
    <w:rsid w:val="00A65BE0"/>
    <w:rsid w:val="00A70DA4"/>
    <w:rsid w:val="00A77429"/>
    <w:rsid w:val="00A81854"/>
    <w:rsid w:val="00AA0B8B"/>
    <w:rsid w:val="00AD77BA"/>
    <w:rsid w:val="00B12519"/>
    <w:rsid w:val="00B13BFA"/>
    <w:rsid w:val="00B47703"/>
    <w:rsid w:val="00B71162"/>
    <w:rsid w:val="00B76AD7"/>
    <w:rsid w:val="00B95E02"/>
    <w:rsid w:val="00BD37C0"/>
    <w:rsid w:val="00BD6396"/>
    <w:rsid w:val="00C150CA"/>
    <w:rsid w:val="00C30FBC"/>
    <w:rsid w:val="00CA59CD"/>
    <w:rsid w:val="00CB6F30"/>
    <w:rsid w:val="00CE36F6"/>
    <w:rsid w:val="00CE607C"/>
    <w:rsid w:val="00CF3026"/>
    <w:rsid w:val="00CF4E35"/>
    <w:rsid w:val="00D108E9"/>
    <w:rsid w:val="00D11EE6"/>
    <w:rsid w:val="00D23D66"/>
    <w:rsid w:val="00D27950"/>
    <w:rsid w:val="00D80660"/>
    <w:rsid w:val="00D93044"/>
    <w:rsid w:val="00DB4348"/>
    <w:rsid w:val="00DD2B9D"/>
    <w:rsid w:val="00DD7A85"/>
    <w:rsid w:val="00DD7EFA"/>
    <w:rsid w:val="00E06F06"/>
    <w:rsid w:val="00E1239E"/>
    <w:rsid w:val="00EA0EFF"/>
    <w:rsid w:val="00EA44ED"/>
    <w:rsid w:val="00EF0BB0"/>
    <w:rsid w:val="00EF1D49"/>
    <w:rsid w:val="00F36F56"/>
    <w:rsid w:val="00F55D44"/>
    <w:rsid w:val="00FA11F8"/>
    <w:rsid w:val="00FB3FD8"/>
    <w:rsid w:val="00FD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106</cp:revision>
  <cp:lastPrinted>2014-06-06T09:58:00Z</cp:lastPrinted>
  <dcterms:created xsi:type="dcterms:W3CDTF">2014-06-06T10:09:00Z</dcterms:created>
  <dcterms:modified xsi:type="dcterms:W3CDTF">2017-03-17T09:51:00Z</dcterms:modified>
</cp:coreProperties>
</file>