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207F91">
        <w:rPr>
          <w:rFonts w:ascii="Times New Roman" w:hAnsi="Times New Roman"/>
          <w:i/>
          <w:sz w:val="28"/>
          <w:szCs w:val="28"/>
          <w:u w:val="single"/>
        </w:rPr>
        <w:t>Техническое оснащение организаций общественного питания и охрана труда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207F91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207F91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207F91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207F91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207F91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207F91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proofErr w:type="spellStart"/>
      <w:r w:rsidR="00207F91">
        <w:rPr>
          <w:rFonts w:ascii="Times New Roman" w:hAnsi="Times New Roman"/>
          <w:sz w:val="28"/>
          <w:szCs w:val="28"/>
        </w:rPr>
        <w:t>общепрофессиональному</w:t>
      </w:r>
      <w:proofErr w:type="spellEnd"/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207F91">
        <w:rPr>
          <w:rFonts w:ascii="Times New Roman" w:hAnsi="Times New Roman"/>
          <w:sz w:val="28"/>
          <w:szCs w:val="28"/>
        </w:rPr>
        <w:t>07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подбирать необходимое торгово-технологическое оборудование в соответствии с типом и мощностью предприятия общественного питания;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оценивать эффективность использования оборудования;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 xml:space="preserve">эксплуатировать различные виды технологического оборудования в соответствии с требованиями техники безопасности; 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подтверждать расчетами соответствие оборудования условиям и требованиям технологий производства;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организовать ресурсосберегающее производство.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новейшие достижения научно-технического прогресса в отрасли;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классификацию торгово-технологического оборудования;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назначение и устройство основных узлов машин;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принцип действия основных групп оборудования;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правила безопасной эксплуатации торгово-технологического оборудования;</w:t>
      </w:r>
    </w:p>
    <w:p w:rsidR="00172C1D" w:rsidRPr="00172C1D" w:rsidRDefault="00172C1D" w:rsidP="00172C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C1D">
        <w:rPr>
          <w:rFonts w:ascii="Times New Roman" w:hAnsi="Times New Roman"/>
          <w:sz w:val="28"/>
          <w:szCs w:val="28"/>
          <w:lang w:eastAsia="he-IL" w:bidi="he-IL"/>
        </w:rPr>
        <w:t>принцип подбора современного оборудования для разных типов предприятий общественного питания.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207F91">
        <w:rPr>
          <w:rFonts w:ascii="Times New Roman" w:hAnsi="Times New Roman"/>
          <w:sz w:val="28"/>
          <w:szCs w:val="28"/>
        </w:rPr>
        <w:t>10; ПК 1.1; ПК 1.2;    ПК 2.1; ПК 2.6</w:t>
      </w:r>
      <w:r w:rsidR="00EF3482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D72C1" w:rsidRPr="000D72C1" w:rsidRDefault="000D72C1" w:rsidP="000D72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D72C1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и особенности технического оснащения предприятия питания</w:t>
      </w:r>
    </w:p>
    <w:p w:rsidR="000D72C1" w:rsidRPr="00EF3482" w:rsidRDefault="000D72C1" w:rsidP="000D7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1.1. Классификация оборудования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2. Механическое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2.1. Машины для обработки овощей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2.2. Машины для обработки мяса и рыбы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2.3. Машины для обработки муки, приготовления теста и кондитерских компонентов</w:t>
      </w:r>
    </w:p>
    <w:p w:rsidR="000D72C1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2.4. Машины для нарезки хлеба и гастрономических продуктов</w:t>
      </w:r>
    </w:p>
    <w:p w:rsidR="000D72C1" w:rsidRPr="000D72C1" w:rsidRDefault="00EF3482" w:rsidP="000D72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3. Моечное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4. Тепловое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4.1. Основы теплотехники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4.1. Варочное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4.2. Жарочно-пекарное оборудование</w:t>
      </w:r>
    </w:p>
    <w:p w:rsidR="000D72C1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4.3. Раздаточное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5. Холодильное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5.1. Основы холодильной техники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5.2. Холодильные машины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5.3. Торгово-холодильное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6. Весоизмерительное оборудование. Транспортные устройства на предприятиях питания. Контрольно-кассовые машины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6.1. Подъемно-транспортное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6.2. Весоизмерительное оборудование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6.3. Контрольно-кассовые машины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7. Оборудование для механизации торговых процессов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7.1. Фасовочно-упаковочное оборудование и оборудование для маркировки товаров</w:t>
      </w:r>
    </w:p>
    <w:p w:rsidR="00EF3482" w:rsidRPr="00EF3482" w:rsidRDefault="00EF3482" w:rsidP="00EF3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sz w:val="28"/>
          <w:szCs w:val="28"/>
          <w:lang w:eastAsia="he-IL" w:bidi="he-IL"/>
        </w:rPr>
        <w:t>Тема 7.2. Оборудование для продажи продукции общественного питания</w:t>
      </w:r>
    </w:p>
    <w:p w:rsid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8. Системы защиты товаров</w:t>
      </w:r>
    </w:p>
    <w:p w:rsid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9. Мебель и инвентарь для торговых организаций</w:t>
      </w:r>
    </w:p>
    <w:p w:rsidR="00EF3482" w:rsidRDefault="00EF3482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3482">
        <w:rPr>
          <w:rFonts w:ascii="Times New Roman" w:hAnsi="Times New Roman"/>
          <w:i/>
          <w:sz w:val="28"/>
          <w:szCs w:val="28"/>
          <w:lang w:eastAsia="he-IL" w:bidi="he-IL"/>
        </w:rPr>
        <w:t>Раздел 10. Техника безопасности и правила эксплуатации технологического оборудования</w:t>
      </w:r>
      <w:bookmarkStart w:id="0" w:name="_GoBack"/>
      <w:bookmarkEnd w:id="0"/>
    </w:p>
    <w:p w:rsidR="00207F91" w:rsidRPr="000D72C1" w:rsidRDefault="00207F91" w:rsidP="00EF3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11. Охрана труда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07F91">
        <w:rPr>
          <w:rFonts w:ascii="Times New Roman" w:hAnsi="Times New Roman"/>
          <w:sz w:val="28"/>
          <w:szCs w:val="28"/>
        </w:rPr>
        <w:t>44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07F91">
        <w:rPr>
          <w:rFonts w:ascii="Times New Roman" w:hAnsi="Times New Roman"/>
          <w:sz w:val="28"/>
          <w:szCs w:val="28"/>
        </w:rPr>
        <w:t>32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07F91">
        <w:rPr>
          <w:rFonts w:ascii="Times New Roman" w:hAnsi="Times New Roman"/>
          <w:sz w:val="28"/>
          <w:szCs w:val="28"/>
        </w:rPr>
        <w:t>12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07F91">
        <w:rPr>
          <w:rFonts w:ascii="Times New Roman" w:hAnsi="Times New Roman"/>
          <w:sz w:val="28"/>
          <w:szCs w:val="28"/>
        </w:rPr>
        <w:t>7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0D72C1">
        <w:rPr>
          <w:rFonts w:ascii="Times New Roman" w:hAnsi="Times New Roman"/>
          <w:sz w:val="28"/>
          <w:szCs w:val="28"/>
        </w:rPr>
        <w:t>Плакхина Л.В.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D72C1"/>
    <w:rsid w:val="000E1440"/>
    <w:rsid w:val="000E7A2C"/>
    <w:rsid w:val="000F7F31"/>
    <w:rsid w:val="00105299"/>
    <w:rsid w:val="00114900"/>
    <w:rsid w:val="00133B1A"/>
    <w:rsid w:val="00145985"/>
    <w:rsid w:val="00146DD1"/>
    <w:rsid w:val="00172C1D"/>
    <w:rsid w:val="00185003"/>
    <w:rsid w:val="001A3A91"/>
    <w:rsid w:val="001B18C1"/>
    <w:rsid w:val="001C35A3"/>
    <w:rsid w:val="001E56BE"/>
    <w:rsid w:val="001E5A8E"/>
    <w:rsid w:val="001F43C6"/>
    <w:rsid w:val="00207F91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84A9D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26430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EF3482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FD49D4-9ED6-410D-B775-D97ED714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198</cp:revision>
  <cp:lastPrinted>2014-06-06T09:58:00Z</cp:lastPrinted>
  <dcterms:created xsi:type="dcterms:W3CDTF">2014-06-06T10:09:00Z</dcterms:created>
  <dcterms:modified xsi:type="dcterms:W3CDTF">2017-03-20T06:55:00Z</dcterms:modified>
</cp:coreProperties>
</file>