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B6F23" w:rsidRPr="002B6F23">
        <w:rPr>
          <w:rFonts w:ascii="Times New Roman" w:hAnsi="Times New Roman"/>
          <w:i/>
          <w:sz w:val="28"/>
          <w:szCs w:val="28"/>
          <w:u w:val="single"/>
        </w:rPr>
        <w:t>Микробиология, санитария и гигиена в пищевом производстве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84743D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84743D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84743D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4743D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84743D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84743D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3500CF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Цель дисциплины –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3500CF" w:rsidRPr="003500CF">
        <w:rPr>
          <w:rFonts w:ascii="Times New Roman" w:hAnsi="Times New Roman"/>
          <w:sz w:val="28"/>
          <w:szCs w:val="28"/>
        </w:rPr>
        <w:t>усвоение студентами теоретических знаний в области микробиологии, производственной санитарии и гигиены и приобретение практических умений, необходимых для профессиональной деятельности, а также</w:t>
      </w:r>
      <w:r w:rsidR="003500CF">
        <w:rPr>
          <w:rFonts w:ascii="Times New Roman" w:hAnsi="Times New Roman"/>
          <w:sz w:val="28"/>
          <w:szCs w:val="28"/>
        </w:rPr>
        <w:t xml:space="preserve"> формирование</w:t>
      </w:r>
      <w:r w:rsidR="003500CF" w:rsidRPr="003500CF">
        <w:rPr>
          <w:rFonts w:ascii="Times New Roman" w:hAnsi="Times New Roman"/>
          <w:sz w:val="28"/>
          <w:szCs w:val="28"/>
        </w:rPr>
        <w:t xml:space="preserve"> компетенций.</w:t>
      </w:r>
    </w:p>
    <w:p w:rsidR="00E03459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 xml:space="preserve">Задачи дисциплины </w:t>
      </w:r>
      <w:r w:rsidR="0003182E">
        <w:rPr>
          <w:rFonts w:ascii="Times New Roman" w:hAnsi="Times New Roman"/>
          <w:sz w:val="28"/>
          <w:szCs w:val="28"/>
        </w:rPr>
        <w:t xml:space="preserve">– </w:t>
      </w:r>
      <w:r w:rsidR="00E03459" w:rsidRPr="00E03459">
        <w:rPr>
          <w:rFonts w:ascii="Times New Roman" w:hAnsi="Times New Roman"/>
          <w:sz w:val="28"/>
          <w:szCs w:val="28"/>
        </w:rPr>
        <w:t>ознакомить студентов с о</w:t>
      </w:r>
      <w:r w:rsidR="00E03459">
        <w:rPr>
          <w:rFonts w:ascii="Times New Roman" w:hAnsi="Times New Roman"/>
          <w:sz w:val="28"/>
          <w:szCs w:val="28"/>
        </w:rPr>
        <w:t xml:space="preserve">сновами общей микробиологии; </w:t>
      </w:r>
      <w:r w:rsidR="00E03459" w:rsidRPr="00E03459">
        <w:rPr>
          <w:rFonts w:ascii="Times New Roman" w:hAnsi="Times New Roman"/>
          <w:sz w:val="28"/>
          <w:szCs w:val="28"/>
        </w:rPr>
        <w:t>показать значение микробов в различны</w:t>
      </w:r>
      <w:r w:rsidR="00E03459">
        <w:rPr>
          <w:rFonts w:ascii="Times New Roman" w:hAnsi="Times New Roman"/>
          <w:sz w:val="28"/>
          <w:szCs w:val="28"/>
        </w:rPr>
        <w:t xml:space="preserve">х технологических процессах; </w:t>
      </w:r>
      <w:r w:rsidR="00E03459" w:rsidRPr="00E03459">
        <w:rPr>
          <w:rFonts w:ascii="Times New Roman" w:hAnsi="Times New Roman"/>
          <w:sz w:val="28"/>
          <w:szCs w:val="28"/>
        </w:rPr>
        <w:t>показать роль внешней среды в инфи</w:t>
      </w:r>
      <w:r w:rsidR="00E03459">
        <w:rPr>
          <w:rFonts w:ascii="Times New Roman" w:hAnsi="Times New Roman"/>
          <w:sz w:val="28"/>
          <w:szCs w:val="28"/>
        </w:rPr>
        <w:t xml:space="preserve">цировании пищевых продуктов; </w:t>
      </w:r>
      <w:r w:rsidR="00E03459" w:rsidRPr="00E03459">
        <w:rPr>
          <w:rFonts w:ascii="Times New Roman" w:hAnsi="Times New Roman"/>
          <w:sz w:val="28"/>
          <w:szCs w:val="28"/>
        </w:rPr>
        <w:t>познакомить с возбудителями пищевых заболеваний микр</w:t>
      </w:r>
      <w:r w:rsidR="00E03459">
        <w:rPr>
          <w:rFonts w:ascii="Times New Roman" w:hAnsi="Times New Roman"/>
          <w:sz w:val="28"/>
          <w:szCs w:val="28"/>
        </w:rPr>
        <w:t xml:space="preserve">обной и немикробной природы; </w:t>
      </w:r>
      <w:r w:rsidR="00E03459" w:rsidRPr="00E03459">
        <w:rPr>
          <w:rFonts w:ascii="Times New Roman" w:hAnsi="Times New Roman"/>
          <w:sz w:val="28"/>
          <w:szCs w:val="28"/>
        </w:rPr>
        <w:t>обучить студентов практическим метода</w:t>
      </w:r>
      <w:r w:rsidR="00E03459">
        <w:rPr>
          <w:rFonts w:ascii="Times New Roman" w:hAnsi="Times New Roman"/>
          <w:sz w:val="28"/>
          <w:szCs w:val="28"/>
        </w:rPr>
        <w:t xml:space="preserve">м работы с микроорганизмами; </w:t>
      </w:r>
      <w:r w:rsidR="00E03459" w:rsidRPr="00E03459">
        <w:rPr>
          <w:rFonts w:ascii="Times New Roman" w:hAnsi="Times New Roman"/>
          <w:sz w:val="28"/>
          <w:szCs w:val="28"/>
        </w:rPr>
        <w:t>научить студентов проводить микробиологический анализ важнейших пи</w:t>
      </w:r>
      <w:r w:rsidR="00A220AF">
        <w:rPr>
          <w:rFonts w:ascii="Times New Roman" w:hAnsi="Times New Roman"/>
          <w:sz w:val="28"/>
          <w:szCs w:val="28"/>
        </w:rPr>
        <w:t xml:space="preserve">щевых продуктов; </w:t>
      </w:r>
      <w:r w:rsidR="00BC0C77" w:rsidRPr="00BC0C77">
        <w:rPr>
          <w:rFonts w:ascii="Times New Roman" w:hAnsi="Times New Roman"/>
          <w:sz w:val="28"/>
          <w:szCs w:val="28"/>
        </w:rPr>
        <w:t>сформировать гигиенический подход к решению вопросов оборудования, содержания предприятий, технологии производства продукции общественного питания, профилактике инфекционных заболеваний и пищевых отравлений.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использовать лабораторное оборудование;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определять основные группы микроорганизмов;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проводить микробиологические исследования и давать оценку полученным результатам;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соблюдать санитарно-гигиенические требования в условиях пищевого производства;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производить санитарную обработку оборудования и инвентаря;</w:t>
      </w:r>
    </w:p>
    <w:p w:rsid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осуществлять микробиологический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контроль пищевого производства.</w:t>
      </w:r>
    </w:p>
    <w:p w:rsidR="006564F4" w:rsidRDefault="001B18C1" w:rsidP="00A178D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основные понятия и термины микробиологии;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классификацию микроорганизмов;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морфологию и физиологию основных групп микроорганизмов;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генетическую и химическую основы наследственности и формы изменчивости микроорганизмов;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роль микроорганизмов в круговороте веще</w:t>
      </w:r>
      <w:proofErr w:type="gramStart"/>
      <w:r w:rsidRPr="007305A5">
        <w:rPr>
          <w:rFonts w:ascii="Times New Roman" w:hAnsi="Times New Roman"/>
          <w:sz w:val="28"/>
          <w:szCs w:val="28"/>
          <w:lang w:eastAsia="he-IL" w:bidi="he-IL"/>
        </w:rPr>
        <w:t>ств в пр</w:t>
      </w:r>
      <w:proofErr w:type="gramEnd"/>
      <w:r w:rsidRPr="007305A5">
        <w:rPr>
          <w:rFonts w:ascii="Times New Roman" w:hAnsi="Times New Roman"/>
          <w:sz w:val="28"/>
          <w:szCs w:val="28"/>
          <w:lang w:eastAsia="he-IL" w:bidi="he-IL"/>
        </w:rPr>
        <w:t>ироде;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характеристики микрофлоры почвы, воды и воздуха;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lastRenderedPageBreak/>
        <w:t>особенности сапрофитных и патогенных микроорганизмов;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основные пищевые инфекции и пищевые отравления;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возможные источники микробиологического загрязнения в пищевом производстве, условия их развития;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методы предотвращения порчи сырья и готовой продукции;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схему микробиологического контроля;</w:t>
      </w:r>
    </w:p>
    <w:p w:rsidR="007305A5" w:rsidRP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санитарно-технологические требования к помещениям, оборудованию, инвентарю, одежде;</w:t>
      </w:r>
    </w:p>
    <w:p w:rsidR="007305A5" w:rsidRDefault="007305A5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05A5">
        <w:rPr>
          <w:rFonts w:ascii="Times New Roman" w:hAnsi="Times New Roman"/>
          <w:sz w:val="28"/>
          <w:szCs w:val="28"/>
          <w:lang w:eastAsia="he-IL" w:bidi="he-IL"/>
        </w:rPr>
        <w:t>правила личной гигиены работников пищевых производств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84743D">
        <w:rPr>
          <w:rFonts w:ascii="Times New Roman" w:hAnsi="Times New Roman"/>
          <w:sz w:val="28"/>
          <w:szCs w:val="28"/>
        </w:rPr>
        <w:t>10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</w:t>
      </w:r>
      <w:r w:rsidR="0084743D">
        <w:rPr>
          <w:rFonts w:ascii="Times New Roman" w:hAnsi="Times New Roman"/>
          <w:sz w:val="28"/>
          <w:szCs w:val="28"/>
        </w:rPr>
        <w:t>1.4</w:t>
      </w:r>
      <w:r w:rsidR="00D148C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1C35A3" w:rsidRDefault="001C35A3" w:rsidP="00A15D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Основы микробиологии 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1.1. Введение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1.2. Морфология микроорганизмов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1.3. Физиология микроорганизмов.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1.4. Важнейшие микробиологические процессы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1.5. Влияние условий внешней среды на микроорганизмы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1.6. Распространение микроорганизмов в природе.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1.7. Пищевые заболевания и гельминтозы</w:t>
      </w:r>
    </w:p>
    <w:p w:rsid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1.8. Микробиология важнейших пищевых продуктов</w:t>
      </w:r>
    </w:p>
    <w:p w:rsidR="001C35A3" w:rsidRDefault="001C35A3" w:rsidP="00A15D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i/>
          <w:sz w:val="28"/>
          <w:szCs w:val="28"/>
          <w:lang w:eastAsia="he-IL" w:bidi="he-IL"/>
        </w:rPr>
        <w:t>Раздел 2. Санитария и гигиена</w:t>
      </w:r>
    </w:p>
    <w:p w:rsidR="001C35A3" w:rsidRPr="001C35A3" w:rsidRDefault="001C35A3" w:rsidP="00E1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2.1. Санитарный надзор и санитарное законодательство</w:t>
      </w:r>
    </w:p>
    <w:p w:rsidR="001C35A3" w:rsidRPr="001C35A3" w:rsidRDefault="001C35A3" w:rsidP="00E1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2.2. Гигиенические требования к факторам внешней среды и благоустройству предприятий общественного питания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2.3. Санитарно-гигиенические требования к оборудованию предприятий, устройству и содержанию помещений</w:t>
      </w:r>
    </w:p>
    <w:p w:rsidR="001C35A3" w:rsidRPr="001C35A3" w:rsidRDefault="001C35A3" w:rsidP="00E10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2.4. Санитарно-гигиенические требования к условиям транспортирования, приемки и хранения пищевых продуктов</w:t>
      </w:r>
    </w:p>
    <w:p w:rsidR="001C35A3" w:rsidRP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2.5. Санитарно-гигиенические требования к технологической обработке сырья, производству и реализации готовой продукции, оказанию услуг</w:t>
      </w:r>
    </w:p>
    <w:p w:rsidR="001C35A3" w:rsidRDefault="001C35A3" w:rsidP="001C3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C35A3">
        <w:rPr>
          <w:rFonts w:ascii="Times New Roman" w:hAnsi="Times New Roman"/>
          <w:sz w:val="28"/>
          <w:szCs w:val="28"/>
          <w:lang w:eastAsia="he-IL" w:bidi="he-IL"/>
        </w:rPr>
        <w:t>Тема 2.6. Производственная и личная гигиена работников общественного питания</w:t>
      </w:r>
    </w:p>
    <w:p w:rsidR="001B18C1" w:rsidRPr="005A7D07" w:rsidRDefault="001B18C1" w:rsidP="00A15D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40E2E">
        <w:rPr>
          <w:rFonts w:ascii="Times New Roman" w:hAnsi="Times New Roman"/>
          <w:sz w:val="28"/>
          <w:szCs w:val="28"/>
        </w:rPr>
        <w:t>60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40E2E">
        <w:rPr>
          <w:rFonts w:ascii="Times New Roman" w:hAnsi="Times New Roman"/>
          <w:sz w:val="28"/>
          <w:szCs w:val="28"/>
        </w:rPr>
        <w:t>48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940E2E">
        <w:rPr>
          <w:rFonts w:ascii="Times New Roman" w:hAnsi="Times New Roman"/>
          <w:sz w:val="28"/>
          <w:szCs w:val="28"/>
        </w:rPr>
        <w:t>12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940E2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84743D">
        <w:rPr>
          <w:rFonts w:ascii="Times New Roman" w:hAnsi="Times New Roman"/>
          <w:sz w:val="28"/>
          <w:szCs w:val="28"/>
        </w:rPr>
        <w:t>3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84743D">
        <w:rPr>
          <w:rFonts w:ascii="Times New Roman" w:hAnsi="Times New Roman"/>
          <w:sz w:val="28"/>
          <w:szCs w:val="28"/>
        </w:rPr>
        <w:t>Воронина Э.</w:t>
      </w:r>
      <w:r w:rsidR="00C957DA">
        <w:rPr>
          <w:rFonts w:ascii="Times New Roman" w:hAnsi="Times New Roman"/>
          <w:sz w:val="28"/>
          <w:szCs w:val="28"/>
        </w:rPr>
        <w:t>В.</w:t>
      </w:r>
    </w:p>
    <w:sectPr w:rsidR="001B18C1" w:rsidSect="008474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3182E"/>
    <w:rsid w:val="0006051F"/>
    <w:rsid w:val="00076784"/>
    <w:rsid w:val="000A2E85"/>
    <w:rsid w:val="000A4B5F"/>
    <w:rsid w:val="000B115E"/>
    <w:rsid w:val="000B1923"/>
    <w:rsid w:val="00105299"/>
    <w:rsid w:val="00133B1A"/>
    <w:rsid w:val="00145985"/>
    <w:rsid w:val="00146DD1"/>
    <w:rsid w:val="00185003"/>
    <w:rsid w:val="001B18C1"/>
    <w:rsid w:val="001C35A3"/>
    <w:rsid w:val="001F43C6"/>
    <w:rsid w:val="00251D0D"/>
    <w:rsid w:val="002B6F23"/>
    <w:rsid w:val="002C15D5"/>
    <w:rsid w:val="002C1D33"/>
    <w:rsid w:val="002F5316"/>
    <w:rsid w:val="003023AD"/>
    <w:rsid w:val="00332CB1"/>
    <w:rsid w:val="0034142B"/>
    <w:rsid w:val="003500CF"/>
    <w:rsid w:val="003565EE"/>
    <w:rsid w:val="003805CE"/>
    <w:rsid w:val="004057D1"/>
    <w:rsid w:val="00411C26"/>
    <w:rsid w:val="00442B61"/>
    <w:rsid w:val="004574B5"/>
    <w:rsid w:val="00490606"/>
    <w:rsid w:val="004D4942"/>
    <w:rsid w:val="00512E5E"/>
    <w:rsid w:val="00513D5A"/>
    <w:rsid w:val="00554AC0"/>
    <w:rsid w:val="00556EA1"/>
    <w:rsid w:val="00591F66"/>
    <w:rsid w:val="005A7771"/>
    <w:rsid w:val="005A7D07"/>
    <w:rsid w:val="005B4C57"/>
    <w:rsid w:val="005C1C59"/>
    <w:rsid w:val="00607A96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61AF"/>
    <w:rsid w:val="007868B0"/>
    <w:rsid w:val="0084743D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61736"/>
    <w:rsid w:val="00A77429"/>
    <w:rsid w:val="00A81854"/>
    <w:rsid w:val="00A83710"/>
    <w:rsid w:val="00AA0B8B"/>
    <w:rsid w:val="00AC2B2F"/>
    <w:rsid w:val="00AC3195"/>
    <w:rsid w:val="00AD77BA"/>
    <w:rsid w:val="00AE76AB"/>
    <w:rsid w:val="00B12519"/>
    <w:rsid w:val="00B13BFA"/>
    <w:rsid w:val="00B47703"/>
    <w:rsid w:val="00B515E0"/>
    <w:rsid w:val="00B71162"/>
    <w:rsid w:val="00BC0C77"/>
    <w:rsid w:val="00BC4D8C"/>
    <w:rsid w:val="00BD37C0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95938"/>
    <w:rsid w:val="00FA11F8"/>
    <w:rsid w:val="00FC3EDC"/>
    <w:rsid w:val="00FC6DED"/>
    <w:rsid w:val="00F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139</cp:revision>
  <cp:lastPrinted>2014-06-06T09:58:00Z</cp:lastPrinted>
  <dcterms:created xsi:type="dcterms:W3CDTF">2014-06-06T10:09:00Z</dcterms:created>
  <dcterms:modified xsi:type="dcterms:W3CDTF">2017-03-20T06:47:00Z</dcterms:modified>
</cp:coreProperties>
</file>