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66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A22DCD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5B487C" w:rsidRPr="005B487C">
        <w:rPr>
          <w:rFonts w:ascii="Times New Roman" w:hAnsi="Times New Roman"/>
          <w:i/>
          <w:sz w:val="28"/>
          <w:szCs w:val="28"/>
          <w:u w:val="single"/>
        </w:rPr>
        <w:t>Иностранный язык (</w:t>
      </w:r>
      <w:r w:rsidR="00AC0C66">
        <w:rPr>
          <w:rFonts w:ascii="Times New Roman" w:hAnsi="Times New Roman"/>
          <w:i/>
          <w:sz w:val="28"/>
          <w:szCs w:val="28"/>
          <w:u w:val="single"/>
        </w:rPr>
        <w:t>немецкий</w:t>
      </w:r>
      <w:r w:rsidR="005B487C" w:rsidRPr="005B487C">
        <w:rPr>
          <w:rFonts w:ascii="Times New Roman" w:hAnsi="Times New Roman"/>
          <w:i/>
          <w:sz w:val="28"/>
          <w:szCs w:val="28"/>
          <w:u w:val="single"/>
        </w:rPr>
        <w:t xml:space="preserve">) </w:t>
      </w:r>
      <w:r w:rsidR="00D005EE" w:rsidRPr="005B487C">
        <w:rPr>
          <w:rFonts w:ascii="Times New Roman" w:hAnsi="Times New Roman"/>
          <w:i/>
          <w:sz w:val="28"/>
          <w:szCs w:val="28"/>
          <w:u w:val="single"/>
        </w:rPr>
        <w:t xml:space="preserve">в </w:t>
      </w:r>
      <w:r w:rsidR="00D005EE">
        <w:rPr>
          <w:rFonts w:ascii="Times New Roman" w:hAnsi="Times New Roman"/>
          <w:i/>
          <w:sz w:val="28"/>
          <w:szCs w:val="28"/>
          <w:u w:val="single"/>
        </w:rPr>
        <w:t>сфере профессиональной коммуникации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12E5E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D005EE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D005EE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D005EE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D005EE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D005EE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D005EE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D005EE">
        <w:rPr>
          <w:rFonts w:ascii="Times New Roman" w:hAnsi="Times New Roman"/>
          <w:sz w:val="28"/>
          <w:szCs w:val="28"/>
        </w:rPr>
        <w:t>08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F337B7" w:rsidRDefault="001B18C1" w:rsidP="00F337B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F337B7" w:rsidRDefault="00F337B7" w:rsidP="00F337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7B7">
        <w:rPr>
          <w:rFonts w:ascii="Times New Roman" w:hAnsi="Times New Roman"/>
          <w:sz w:val="28"/>
          <w:szCs w:val="28"/>
        </w:rPr>
        <w:t>Целью изучения дисциплины является усвоение студентами теоретических знаний и приобретение умений использовать иностранный язык в профессиональной деятельности, а также формирование</w:t>
      </w:r>
      <w:r>
        <w:rPr>
          <w:rFonts w:ascii="Times New Roman" w:hAnsi="Times New Roman"/>
          <w:sz w:val="28"/>
          <w:szCs w:val="28"/>
        </w:rPr>
        <w:t xml:space="preserve"> компетенций, которые позволяют </w:t>
      </w:r>
      <w:r w:rsidRPr="00F337B7">
        <w:rPr>
          <w:rFonts w:ascii="Times New Roman" w:hAnsi="Times New Roman"/>
          <w:sz w:val="28"/>
          <w:szCs w:val="28"/>
        </w:rPr>
        <w:t>переводить меню с русского языка на английский и с английского языка на русский для обслуживания иностранных туристов на предприятиях общественного питания;</w:t>
      </w:r>
      <w:r w:rsidR="001011A5">
        <w:rPr>
          <w:rFonts w:ascii="Times New Roman" w:hAnsi="Times New Roman"/>
          <w:sz w:val="28"/>
          <w:szCs w:val="28"/>
        </w:rPr>
        <w:t xml:space="preserve"> </w:t>
      </w:r>
      <w:r w:rsidRPr="00F337B7">
        <w:rPr>
          <w:rFonts w:ascii="Times New Roman" w:hAnsi="Times New Roman"/>
          <w:sz w:val="28"/>
          <w:szCs w:val="28"/>
        </w:rPr>
        <w:t>понимать рецепты из зарубежных кулинарных книг и журналов;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337B7">
        <w:rPr>
          <w:rFonts w:ascii="Times New Roman" w:hAnsi="Times New Roman"/>
          <w:sz w:val="28"/>
          <w:szCs w:val="28"/>
        </w:rPr>
        <w:t>читать и понимать статьи на профессиональные темы из зарубежных специализированных журналов;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7B7">
        <w:rPr>
          <w:rFonts w:ascii="Times New Roman" w:hAnsi="Times New Roman"/>
          <w:sz w:val="28"/>
          <w:szCs w:val="28"/>
        </w:rPr>
        <w:t>общаться с коллегами из зарубежных стран на профессиональные темы.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011A5" w:rsidRPr="001011A5" w:rsidRDefault="001011A5" w:rsidP="001011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1A5">
        <w:rPr>
          <w:rFonts w:ascii="Times New Roman" w:hAnsi="Times New Roman"/>
          <w:sz w:val="28"/>
          <w:szCs w:val="28"/>
          <w:lang w:eastAsia="he-IL" w:bidi="he-IL"/>
        </w:rPr>
        <w:t>общаться (устно и письменно) на иностранном языке на профессиональные темы;</w:t>
      </w:r>
    </w:p>
    <w:p w:rsidR="001011A5" w:rsidRPr="001011A5" w:rsidRDefault="001011A5" w:rsidP="001011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1A5">
        <w:rPr>
          <w:rFonts w:ascii="Times New Roman" w:hAnsi="Times New Roman"/>
          <w:sz w:val="28"/>
          <w:szCs w:val="28"/>
          <w:lang w:eastAsia="he-IL" w:bidi="he-IL"/>
        </w:rPr>
        <w:t>переводить (со словарем) иностранные тексты профессиональной направленности;</w:t>
      </w:r>
    </w:p>
    <w:p w:rsidR="001011A5" w:rsidRPr="001011A5" w:rsidRDefault="001011A5" w:rsidP="001011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1A5">
        <w:rPr>
          <w:rFonts w:ascii="Times New Roman" w:hAnsi="Times New Roman"/>
          <w:sz w:val="28"/>
          <w:szCs w:val="28"/>
          <w:lang w:eastAsia="he-IL" w:bidi="he-IL"/>
        </w:rPr>
        <w:t>самостоятельно совершенствовать устную и письменную речь, пополнять словарный запас.</w:t>
      </w:r>
    </w:p>
    <w:p w:rsidR="002109C6" w:rsidRPr="001011A5" w:rsidRDefault="002109C6" w:rsidP="001011A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1011A5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1011A5" w:rsidRPr="001011A5" w:rsidRDefault="001011A5" w:rsidP="001011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1A5">
        <w:rPr>
          <w:rFonts w:ascii="Times New Roman" w:hAnsi="Times New Roman"/>
          <w:sz w:val="28"/>
          <w:szCs w:val="28"/>
          <w:lang w:eastAsia="he-IL" w:bidi="he-IL"/>
        </w:rPr>
        <w:t xml:space="preserve">лексический (1200-1400 лексических единиц) и грамматический минимум, необходимый для чтения и перевода (со словарем) иностранных текстов </w:t>
      </w:r>
      <w:r>
        <w:rPr>
          <w:rFonts w:ascii="Times New Roman" w:hAnsi="Times New Roman"/>
          <w:sz w:val="28"/>
          <w:szCs w:val="28"/>
          <w:lang w:eastAsia="he-IL" w:bidi="he-IL"/>
        </w:rPr>
        <w:t>профессиональной направленности.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D005EE" w:rsidRPr="00A61736" w:rsidRDefault="00D005EE" w:rsidP="00D005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ОК-1; ОК-2; ОК-3; ОК-4; ОК-5; ОК-6; ОК-7; ОК-8; ОК-9; ОК -10; ПК 1.4; ПК 2.2; ПК 2.4; ПК 2.5; ПК 3.1; ПК 3.2; ПК 3.3; ПК 4.3.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B0740">
        <w:rPr>
          <w:rFonts w:ascii="Times New Roman" w:hAnsi="Times New Roman"/>
          <w:i/>
          <w:sz w:val="28"/>
          <w:szCs w:val="28"/>
        </w:rPr>
        <w:t>Раздел 1. Питание человека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740">
        <w:rPr>
          <w:rFonts w:ascii="Times New Roman" w:hAnsi="Times New Roman"/>
          <w:sz w:val="28"/>
          <w:szCs w:val="28"/>
        </w:rPr>
        <w:t>Тема 1.1. Продукты питания и их составляющие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740">
        <w:rPr>
          <w:rFonts w:ascii="Times New Roman" w:hAnsi="Times New Roman"/>
          <w:sz w:val="28"/>
          <w:szCs w:val="28"/>
        </w:rPr>
        <w:t>Тема 1.2. Правильное питание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B0740">
        <w:rPr>
          <w:rFonts w:ascii="Times New Roman" w:hAnsi="Times New Roman"/>
          <w:i/>
          <w:sz w:val="28"/>
          <w:szCs w:val="28"/>
        </w:rPr>
        <w:t>Раздел 2. Типы предприятий общественного питания</w:t>
      </w:r>
    </w:p>
    <w:p w:rsidR="005B0740" w:rsidRPr="005B0740" w:rsidRDefault="00C56CD3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2.1. Типы предприятий </w:t>
      </w:r>
      <w:r w:rsidR="005B0740" w:rsidRPr="005B0740">
        <w:rPr>
          <w:rFonts w:ascii="Times New Roman" w:hAnsi="Times New Roman"/>
          <w:sz w:val="28"/>
          <w:szCs w:val="28"/>
        </w:rPr>
        <w:t>общественного питания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740">
        <w:rPr>
          <w:rFonts w:ascii="Times New Roman" w:hAnsi="Times New Roman"/>
          <w:sz w:val="28"/>
          <w:szCs w:val="28"/>
        </w:rPr>
        <w:lastRenderedPageBreak/>
        <w:t>Тема 2.2. Виды обслуживания. Персонал предприятий общественного питания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B0740">
        <w:rPr>
          <w:rFonts w:ascii="Times New Roman" w:hAnsi="Times New Roman"/>
          <w:i/>
          <w:sz w:val="28"/>
          <w:szCs w:val="28"/>
        </w:rPr>
        <w:t>Раздел 3. Гастрономия и приготовление пищи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740">
        <w:rPr>
          <w:rFonts w:ascii="Times New Roman" w:hAnsi="Times New Roman"/>
          <w:sz w:val="28"/>
          <w:szCs w:val="28"/>
        </w:rPr>
        <w:t>Тема 3.1. Мясо и мясная гастрономия. Домашняя птица. Дичь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740">
        <w:rPr>
          <w:rFonts w:ascii="Times New Roman" w:hAnsi="Times New Roman"/>
          <w:sz w:val="28"/>
          <w:szCs w:val="28"/>
        </w:rPr>
        <w:t>Тема 3.2. Рыба, морепродукты и блюда из них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740">
        <w:rPr>
          <w:rFonts w:ascii="Times New Roman" w:hAnsi="Times New Roman"/>
          <w:sz w:val="28"/>
          <w:szCs w:val="28"/>
        </w:rPr>
        <w:t>Тема 3.3. Овощи, фрукты, ягоды, орехи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740">
        <w:rPr>
          <w:rFonts w:ascii="Times New Roman" w:hAnsi="Times New Roman"/>
          <w:sz w:val="28"/>
          <w:szCs w:val="28"/>
        </w:rPr>
        <w:t>Тема 3.4. Блюда из круп и макаронных изделий. Хлебобулочные изделия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740">
        <w:rPr>
          <w:rFonts w:ascii="Times New Roman" w:hAnsi="Times New Roman"/>
          <w:sz w:val="28"/>
          <w:szCs w:val="28"/>
        </w:rPr>
        <w:t>Тема 3.5. Молочные блюда и блюда из яиц</w:t>
      </w:r>
    </w:p>
    <w:p w:rsidR="005B0740" w:rsidRPr="005B0740" w:rsidRDefault="005B0740" w:rsidP="005B07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0740">
        <w:rPr>
          <w:rFonts w:ascii="Times New Roman" w:hAnsi="Times New Roman"/>
          <w:sz w:val="28"/>
          <w:szCs w:val="28"/>
        </w:rPr>
        <w:t>Тема 3.6. Холодные и горячие напитки. Вина</w:t>
      </w:r>
    </w:p>
    <w:p w:rsidR="00D005EE" w:rsidRPr="0036262F" w:rsidRDefault="00D005EE" w:rsidP="00D005E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138</w:t>
      </w:r>
      <w:r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>
        <w:rPr>
          <w:rFonts w:ascii="Times New Roman" w:hAnsi="Times New Roman"/>
          <w:sz w:val="28"/>
          <w:szCs w:val="28"/>
        </w:rPr>
        <w:t>90</w:t>
      </w:r>
      <w:r w:rsidRPr="00C142E2">
        <w:rPr>
          <w:rFonts w:ascii="Times New Roman" w:hAnsi="Times New Roman"/>
          <w:sz w:val="28"/>
          <w:szCs w:val="28"/>
        </w:rPr>
        <w:t xml:space="preserve">, см. р. – </w:t>
      </w:r>
      <w:r>
        <w:rPr>
          <w:rFonts w:ascii="Times New Roman" w:hAnsi="Times New Roman"/>
          <w:sz w:val="28"/>
          <w:szCs w:val="28"/>
        </w:rPr>
        <w:t>48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D005EE" w:rsidRDefault="00D005EE" w:rsidP="00D005E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BA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D005EE" w:rsidRDefault="00D005EE" w:rsidP="00D005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6, 7 семестрах – текущий контроль</w:t>
      </w:r>
    </w:p>
    <w:p w:rsidR="00D005EE" w:rsidRPr="00E077BA" w:rsidRDefault="00D005EE" w:rsidP="00D005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 семестре – дифференцированный зачет</w:t>
      </w:r>
    </w:p>
    <w:p w:rsidR="00D005EE" w:rsidRPr="00E077BA" w:rsidRDefault="00D005EE" w:rsidP="00D005E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BA">
        <w:rPr>
          <w:rFonts w:ascii="Times New Roman" w:hAnsi="Times New Roman"/>
          <w:b/>
          <w:sz w:val="28"/>
          <w:szCs w:val="28"/>
        </w:rPr>
        <w:t>Семестр</w:t>
      </w:r>
      <w:r w:rsidRPr="00E077B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6-8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05EE">
        <w:rPr>
          <w:rFonts w:ascii="Times New Roman" w:hAnsi="Times New Roman"/>
          <w:sz w:val="28"/>
          <w:szCs w:val="28"/>
        </w:rPr>
        <w:t>Нурмухаметов</w:t>
      </w:r>
      <w:proofErr w:type="spellEnd"/>
      <w:r w:rsidR="00D005EE">
        <w:rPr>
          <w:rFonts w:ascii="Times New Roman" w:hAnsi="Times New Roman"/>
          <w:sz w:val="28"/>
          <w:szCs w:val="28"/>
        </w:rPr>
        <w:t xml:space="preserve"> А.Х.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0F7F31"/>
    <w:rsid w:val="001011A5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09C6"/>
    <w:rsid w:val="00245760"/>
    <w:rsid w:val="00245D1B"/>
    <w:rsid w:val="0025056F"/>
    <w:rsid w:val="00251D0D"/>
    <w:rsid w:val="002575EA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A5123"/>
    <w:rsid w:val="003B2340"/>
    <w:rsid w:val="003C68EB"/>
    <w:rsid w:val="003E1C99"/>
    <w:rsid w:val="003E429D"/>
    <w:rsid w:val="004057D1"/>
    <w:rsid w:val="00411C26"/>
    <w:rsid w:val="00442B61"/>
    <w:rsid w:val="004574B5"/>
    <w:rsid w:val="00461B20"/>
    <w:rsid w:val="00490606"/>
    <w:rsid w:val="004D4942"/>
    <w:rsid w:val="004F7F77"/>
    <w:rsid w:val="00506F22"/>
    <w:rsid w:val="00512E5E"/>
    <w:rsid w:val="00513D5A"/>
    <w:rsid w:val="005301F6"/>
    <w:rsid w:val="00554AC0"/>
    <w:rsid w:val="00556EA1"/>
    <w:rsid w:val="00591F66"/>
    <w:rsid w:val="005A7771"/>
    <w:rsid w:val="005A7D07"/>
    <w:rsid w:val="005B0740"/>
    <w:rsid w:val="005B487C"/>
    <w:rsid w:val="005C1C59"/>
    <w:rsid w:val="005D5EE6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C5429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6074B"/>
    <w:rsid w:val="00862B9F"/>
    <w:rsid w:val="0086746D"/>
    <w:rsid w:val="00867F6C"/>
    <w:rsid w:val="0087764E"/>
    <w:rsid w:val="0089030C"/>
    <w:rsid w:val="008C5FBD"/>
    <w:rsid w:val="008D0666"/>
    <w:rsid w:val="008D3CFE"/>
    <w:rsid w:val="00912F65"/>
    <w:rsid w:val="009161E4"/>
    <w:rsid w:val="00920F3D"/>
    <w:rsid w:val="009316BB"/>
    <w:rsid w:val="00932AAC"/>
    <w:rsid w:val="00940E2E"/>
    <w:rsid w:val="00944D69"/>
    <w:rsid w:val="00947388"/>
    <w:rsid w:val="009519D3"/>
    <w:rsid w:val="00953B48"/>
    <w:rsid w:val="00981BF3"/>
    <w:rsid w:val="009B0732"/>
    <w:rsid w:val="009B0F1B"/>
    <w:rsid w:val="009B6078"/>
    <w:rsid w:val="009C1F4B"/>
    <w:rsid w:val="009D210B"/>
    <w:rsid w:val="009D5C78"/>
    <w:rsid w:val="009E0683"/>
    <w:rsid w:val="009E7B44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0C66"/>
    <w:rsid w:val="00AC2B2F"/>
    <w:rsid w:val="00AC3195"/>
    <w:rsid w:val="00AD77BA"/>
    <w:rsid w:val="00AE76AB"/>
    <w:rsid w:val="00B01F7B"/>
    <w:rsid w:val="00B0591A"/>
    <w:rsid w:val="00B12519"/>
    <w:rsid w:val="00B13BFA"/>
    <w:rsid w:val="00B47703"/>
    <w:rsid w:val="00B71162"/>
    <w:rsid w:val="00B94BB8"/>
    <w:rsid w:val="00BC0C77"/>
    <w:rsid w:val="00BC4D8C"/>
    <w:rsid w:val="00BD37C0"/>
    <w:rsid w:val="00BF0D74"/>
    <w:rsid w:val="00C07B98"/>
    <w:rsid w:val="00C142E2"/>
    <w:rsid w:val="00C30FBC"/>
    <w:rsid w:val="00C56CD3"/>
    <w:rsid w:val="00C957DA"/>
    <w:rsid w:val="00CB6F30"/>
    <w:rsid w:val="00CB79F3"/>
    <w:rsid w:val="00CD7621"/>
    <w:rsid w:val="00CE36F6"/>
    <w:rsid w:val="00CE607C"/>
    <w:rsid w:val="00CF3026"/>
    <w:rsid w:val="00CF4C6C"/>
    <w:rsid w:val="00CF4E35"/>
    <w:rsid w:val="00D005EE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D09D3"/>
    <w:rsid w:val="00DE50D6"/>
    <w:rsid w:val="00E03459"/>
    <w:rsid w:val="00E06F06"/>
    <w:rsid w:val="00E077BA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37B7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A7B7019-0E11-4998-A9BC-8FFF22C2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217</cp:revision>
  <cp:lastPrinted>2014-06-06T09:58:00Z</cp:lastPrinted>
  <dcterms:created xsi:type="dcterms:W3CDTF">2014-06-06T10:09:00Z</dcterms:created>
  <dcterms:modified xsi:type="dcterms:W3CDTF">2017-03-20T07:04:00Z</dcterms:modified>
</cp:coreProperties>
</file>