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540224">
        <w:rPr>
          <w:rFonts w:ascii="Times New Roman" w:hAnsi="Times New Roman"/>
          <w:i/>
          <w:sz w:val="28"/>
          <w:szCs w:val="28"/>
          <w:u w:val="single"/>
        </w:rPr>
        <w:t>Менеджмент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E213FB" w:rsidRPr="006959D6" w:rsidRDefault="00E213FB" w:rsidP="00E213F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959D6">
        <w:rPr>
          <w:rFonts w:ascii="Times New Roman" w:hAnsi="Times New Roman"/>
          <w:sz w:val="28"/>
          <w:szCs w:val="28"/>
        </w:rPr>
        <w:t xml:space="preserve">специальности </w:t>
      </w:r>
      <w:r w:rsidRPr="006959D6">
        <w:rPr>
          <w:rFonts w:ascii="Times New Roman" w:hAnsi="Times New Roman"/>
          <w:i/>
          <w:sz w:val="28"/>
          <w:szCs w:val="28"/>
          <w:u w:val="single"/>
        </w:rPr>
        <w:t xml:space="preserve">38.02.07 «Банковское дело» </w:t>
      </w:r>
    </w:p>
    <w:p w:rsidR="00E213FB" w:rsidRPr="006959D6" w:rsidRDefault="00E213FB" w:rsidP="00E213F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959D6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6959D6">
        <w:rPr>
          <w:rFonts w:ascii="Times New Roman" w:hAnsi="Times New Roman"/>
          <w:i/>
          <w:sz w:val="28"/>
          <w:szCs w:val="28"/>
          <w:u w:val="single"/>
        </w:rPr>
        <w:t>38.02.07 «Банковское дело»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1F43C6">
        <w:rPr>
          <w:rFonts w:ascii="Times New Roman" w:hAnsi="Times New Roman"/>
          <w:sz w:val="28"/>
          <w:szCs w:val="28"/>
        </w:rPr>
        <w:t>ОП.</w:t>
      </w:r>
      <w:r w:rsidR="00E213FB">
        <w:rPr>
          <w:rFonts w:ascii="Times New Roman" w:hAnsi="Times New Roman"/>
          <w:sz w:val="28"/>
          <w:szCs w:val="28"/>
        </w:rPr>
        <w:t>0</w:t>
      </w:r>
      <w:r w:rsidR="001E757F">
        <w:rPr>
          <w:rFonts w:ascii="Times New Roman" w:hAnsi="Times New Roman"/>
          <w:sz w:val="28"/>
          <w:szCs w:val="28"/>
        </w:rPr>
        <w:t>3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E213FB" w:rsidRPr="00E213FB" w:rsidRDefault="00E213FB" w:rsidP="00E213F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213FB">
        <w:rPr>
          <w:rFonts w:ascii="Times New Roman" w:hAnsi="Times New Roman"/>
          <w:sz w:val="28"/>
          <w:szCs w:val="28"/>
          <w:lang w:eastAsia="he-IL" w:bidi="he-IL"/>
        </w:rPr>
        <w:t>использовать на практике методы планирования и организации работы</w:t>
      </w:r>
    </w:p>
    <w:p w:rsidR="00E213FB" w:rsidRPr="00E213FB" w:rsidRDefault="00E213FB" w:rsidP="00E213F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213FB">
        <w:rPr>
          <w:rFonts w:ascii="Times New Roman" w:hAnsi="Times New Roman"/>
          <w:sz w:val="28"/>
          <w:szCs w:val="28"/>
          <w:lang w:eastAsia="he-IL" w:bidi="he-IL"/>
        </w:rPr>
        <w:t>подразделения;</w:t>
      </w:r>
    </w:p>
    <w:p w:rsidR="00E213FB" w:rsidRPr="00E213FB" w:rsidRDefault="00E213FB" w:rsidP="00E213F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213FB">
        <w:rPr>
          <w:rFonts w:ascii="Times New Roman" w:hAnsi="Times New Roman"/>
          <w:sz w:val="28"/>
          <w:szCs w:val="28"/>
          <w:lang w:eastAsia="he-IL" w:bidi="he-IL"/>
        </w:rPr>
        <w:t>анализировать организационные структуры управления;</w:t>
      </w:r>
    </w:p>
    <w:p w:rsidR="00E213FB" w:rsidRPr="00E213FB" w:rsidRDefault="00E213FB" w:rsidP="00E213F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213FB">
        <w:rPr>
          <w:rFonts w:ascii="Times New Roman" w:hAnsi="Times New Roman"/>
          <w:sz w:val="28"/>
          <w:szCs w:val="28"/>
          <w:lang w:eastAsia="he-IL" w:bidi="he-IL"/>
        </w:rPr>
        <w:t>проводить работу по мотивации трудовой деятельности персонала;</w:t>
      </w:r>
    </w:p>
    <w:p w:rsidR="00E213FB" w:rsidRPr="00E213FB" w:rsidRDefault="00E213FB" w:rsidP="00E213F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213FB">
        <w:rPr>
          <w:rFonts w:ascii="Times New Roman" w:hAnsi="Times New Roman"/>
          <w:sz w:val="28"/>
          <w:szCs w:val="28"/>
          <w:lang w:eastAsia="he-IL" w:bidi="he-IL"/>
        </w:rPr>
        <w:t>применять в профессиональной деятельности приемы делового и управленческого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E213FB">
        <w:rPr>
          <w:rFonts w:ascii="Times New Roman" w:hAnsi="Times New Roman"/>
          <w:sz w:val="28"/>
          <w:szCs w:val="28"/>
          <w:lang w:eastAsia="he-IL" w:bidi="he-IL"/>
        </w:rPr>
        <w:t>общения;</w:t>
      </w:r>
    </w:p>
    <w:p w:rsidR="00E213FB" w:rsidRPr="00E213FB" w:rsidRDefault="00E213FB" w:rsidP="00E213F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213FB">
        <w:rPr>
          <w:rFonts w:ascii="Times New Roman" w:hAnsi="Times New Roman"/>
          <w:sz w:val="28"/>
          <w:szCs w:val="28"/>
          <w:lang w:eastAsia="he-IL" w:bidi="he-IL"/>
        </w:rPr>
        <w:t>принимать эффективные решения, используя систему методов управления;</w:t>
      </w:r>
    </w:p>
    <w:p w:rsidR="00E213FB" w:rsidRDefault="00E213FB" w:rsidP="00E213F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213FB">
        <w:rPr>
          <w:rFonts w:ascii="Times New Roman" w:hAnsi="Times New Roman"/>
          <w:sz w:val="28"/>
          <w:szCs w:val="28"/>
          <w:lang w:eastAsia="he-IL" w:bidi="he-IL"/>
        </w:rPr>
        <w:t>учитывать особенности менеджмента в области профессиональной деятельности;</w:t>
      </w:r>
    </w:p>
    <w:p w:rsidR="006564F4" w:rsidRPr="001E757F" w:rsidRDefault="001B18C1" w:rsidP="001E757F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1E757F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 w:rsidRPr="001E757F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E213FB" w:rsidRPr="00E213FB" w:rsidRDefault="00E213FB" w:rsidP="00E213F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213FB">
        <w:rPr>
          <w:rFonts w:ascii="Times New Roman" w:hAnsi="Times New Roman"/>
          <w:sz w:val="28"/>
          <w:szCs w:val="28"/>
          <w:lang w:eastAsia="he-IL" w:bidi="he-IL"/>
        </w:rPr>
        <w:t>сущность и характерные черты современного менеджмента, историю его развития;</w:t>
      </w:r>
    </w:p>
    <w:p w:rsidR="00E213FB" w:rsidRPr="00E213FB" w:rsidRDefault="00E213FB" w:rsidP="00E213F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213FB">
        <w:rPr>
          <w:rFonts w:ascii="Times New Roman" w:hAnsi="Times New Roman"/>
          <w:sz w:val="28"/>
          <w:szCs w:val="28"/>
          <w:lang w:eastAsia="he-IL" w:bidi="he-IL"/>
        </w:rPr>
        <w:t>методы планирования и организации работы подразделения;</w:t>
      </w:r>
    </w:p>
    <w:p w:rsidR="00E213FB" w:rsidRPr="00E213FB" w:rsidRDefault="00E213FB" w:rsidP="00E213F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213FB">
        <w:rPr>
          <w:rFonts w:ascii="Times New Roman" w:hAnsi="Times New Roman"/>
          <w:sz w:val="28"/>
          <w:szCs w:val="28"/>
          <w:lang w:eastAsia="he-IL" w:bidi="he-IL"/>
        </w:rPr>
        <w:t>принципы построения организационной структуры управления;</w:t>
      </w:r>
    </w:p>
    <w:p w:rsidR="00E213FB" w:rsidRPr="00E213FB" w:rsidRDefault="00E213FB" w:rsidP="00E213F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213FB">
        <w:rPr>
          <w:rFonts w:ascii="Times New Roman" w:hAnsi="Times New Roman"/>
          <w:sz w:val="28"/>
          <w:szCs w:val="28"/>
          <w:lang w:eastAsia="he-IL" w:bidi="he-IL"/>
        </w:rPr>
        <w:t>основы формирования мотивационной политики организации;</w:t>
      </w:r>
    </w:p>
    <w:p w:rsidR="00E213FB" w:rsidRPr="00E213FB" w:rsidRDefault="00E213FB" w:rsidP="00E213F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213FB">
        <w:rPr>
          <w:rFonts w:ascii="Times New Roman" w:hAnsi="Times New Roman"/>
          <w:sz w:val="28"/>
          <w:szCs w:val="28"/>
          <w:lang w:eastAsia="he-IL" w:bidi="he-IL"/>
        </w:rPr>
        <w:t>особенности менеджмента в области профессиональной деятельности;</w:t>
      </w:r>
    </w:p>
    <w:p w:rsidR="00E213FB" w:rsidRPr="00E213FB" w:rsidRDefault="00E213FB" w:rsidP="00E213F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213FB">
        <w:rPr>
          <w:rFonts w:ascii="Times New Roman" w:hAnsi="Times New Roman"/>
          <w:sz w:val="28"/>
          <w:szCs w:val="28"/>
          <w:lang w:eastAsia="he-IL" w:bidi="he-IL"/>
        </w:rPr>
        <w:t>внешнюю и внутреннюю среду организации;</w:t>
      </w:r>
    </w:p>
    <w:p w:rsidR="00E213FB" w:rsidRPr="00E213FB" w:rsidRDefault="00E213FB" w:rsidP="00E213F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213FB">
        <w:rPr>
          <w:rFonts w:ascii="Times New Roman" w:hAnsi="Times New Roman"/>
          <w:sz w:val="28"/>
          <w:szCs w:val="28"/>
          <w:lang w:eastAsia="he-IL" w:bidi="he-IL"/>
        </w:rPr>
        <w:t>цикл менеджмента;</w:t>
      </w:r>
    </w:p>
    <w:p w:rsidR="00E213FB" w:rsidRPr="00E213FB" w:rsidRDefault="00E213FB" w:rsidP="00E213F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213FB">
        <w:rPr>
          <w:rFonts w:ascii="Times New Roman" w:hAnsi="Times New Roman"/>
          <w:sz w:val="28"/>
          <w:szCs w:val="28"/>
          <w:lang w:eastAsia="he-IL" w:bidi="he-IL"/>
        </w:rPr>
        <w:t>процесс принятия и реализации управленческих решений;</w:t>
      </w:r>
    </w:p>
    <w:p w:rsidR="00E213FB" w:rsidRPr="00E213FB" w:rsidRDefault="00E213FB" w:rsidP="00E213F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213FB">
        <w:rPr>
          <w:rFonts w:ascii="Times New Roman" w:hAnsi="Times New Roman"/>
          <w:sz w:val="28"/>
          <w:szCs w:val="28"/>
          <w:lang w:eastAsia="he-IL" w:bidi="he-IL"/>
        </w:rPr>
        <w:t>функции менеджмента в рыночной экономике: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E213FB">
        <w:rPr>
          <w:rFonts w:ascii="Times New Roman" w:hAnsi="Times New Roman"/>
          <w:sz w:val="28"/>
          <w:szCs w:val="28"/>
          <w:lang w:eastAsia="he-IL" w:bidi="he-IL"/>
        </w:rPr>
        <w:t>организацию, планирование, мотивацию и контроль деятельности экономического</w:t>
      </w:r>
      <w:r w:rsidRPr="00E213FB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E213FB">
        <w:rPr>
          <w:rFonts w:ascii="Times New Roman" w:hAnsi="Times New Roman"/>
          <w:sz w:val="28"/>
          <w:szCs w:val="28"/>
          <w:lang w:eastAsia="he-IL" w:bidi="he-IL"/>
        </w:rPr>
        <w:t>субъекта;</w:t>
      </w:r>
    </w:p>
    <w:p w:rsidR="00E213FB" w:rsidRPr="00E213FB" w:rsidRDefault="00E213FB" w:rsidP="00E213F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213FB">
        <w:rPr>
          <w:rFonts w:ascii="Times New Roman" w:hAnsi="Times New Roman"/>
          <w:sz w:val="28"/>
          <w:szCs w:val="28"/>
          <w:lang w:eastAsia="he-IL" w:bidi="he-IL"/>
        </w:rPr>
        <w:t>систему методов управления;</w:t>
      </w:r>
    </w:p>
    <w:p w:rsidR="00E213FB" w:rsidRPr="00E213FB" w:rsidRDefault="00E213FB" w:rsidP="00E213F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213FB">
        <w:rPr>
          <w:rFonts w:ascii="Times New Roman" w:hAnsi="Times New Roman"/>
          <w:sz w:val="28"/>
          <w:szCs w:val="28"/>
          <w:lang w:eastAsia="he-IL" w:bidi="he-IL"/>
        </w:rPr>
        <w:t>методику принятия решений;</w:t>
      </w:r>
    </w:p>
    <w:p w:rsidR="001B18C1" w:rsidRPr="00D11EE6" w:rsidRDefault="00E213FB" w:rsidP="00E213F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E213FB">
        <w:rPr>
          <w:rFonts w:ascii="Times New Roman" w:hAnsi="Times New Roman"/>
          <w:sz w:val="28"/>
          <w:szCs w:val="28"/>
          <w:lang w:eastAsia="he-IL" w:bidi="he-IL"/>
        </w:rPr>
        <w:t>стили управления, коммуникации, принципы делового общения.</w:t>
      </w:r>
      <w:r w:rsidRPr="00E213FB">
        <w:rPr>
          <w:rFonts w:ascii="Times New Roman" w:hAnsi="Times New Roman"/>
          <w:sz w:val="28"/>
          <w:szCs w:val="28"/>
          <w:lang w:eastAsia="he-IL" w:bidi="he-IL"/>
        </w:rPr>
        <w:cr/>
      </w:r>
      <w:r w:rsidR="00C30FBC"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04295F" w:rsidRPr="0004295F" w:rsidRDefault="0004295F" w:rsidP="0004295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4295F">
        <w:rPr>
          <w:rFonts w:ascii="Times New Roman" w:hAnsi="Times New Roman"/>
          <w:sz w:val="28"/>
          <w:szCs w:val="28"/>
        </w:rPr>
        <w:t xml:space="preserve">ОК-1; ОК-2; ОК-3; ОК-6; ОК-7; ОК-8; ОК-9; </w:t>
      </w:r>
      <w:r w:rsidR="0063545D">
        <w:rPr>
          <w:rFonts w:ascii="Times New Roman" w:hAnsi="Times New Roman"/>
          <w:sz w:val="28"/>
          <w:szCs w:val="28"/>
        </w:rPr>
        <w:t xml:space="preserve">ОК-10; </w:t>
      </w:r>
      <w:r w:rsidRPr="0004295F">
        <w:rPr>
          <w:rFonts w:ascii="Times New Roman" w:hAnsi="Times New Roman"/>
          <w:sz w:val="28"/>
          <w:szCs w:val="28"/>
        </w:rPr>
        <w:t xml:space="preserve">ПК-1.4; ПК-1.5; ПК-1.6; </w:t>
      </w:r>
      <w:r w:rsidR="00DC414C" w:rsidRPr="0004295F">
        <w:rPr>
          <w:rFonts w:ascii="Times New Roman" w:hAnsi="Times New Roman"/>
          <w:sz w:val="28"/>
          <w:szCs w:val="28"/>
        </w:rPr>
        <w:t>ПК-2.</w:t>
      </w:r>
      <w:r w:rsidR="00DC414C">
        <w:rPr>
          <w:rFonts w:ascii="Times New Roman" w:hAnsi="Times New Roman"/>
          <w:sz w:val="28"/>
          <w:szCs w:val="28"/>
        </w:rPr>
        <w:t xml:space="preserve">1; </w:t>
      </w:r>
      <w:r w:rsidR="00DC414C" w:rsidRPr="0004295F">
        <w:rPr>
          <w:rFonts w:ascii="Times New Roman" w:hAnsi="Times New Roman"/>
          <w:sz w:val="28"/>
          <w:szCs w:val="28"/>
        </w:rPr>
        <w:t>ПК-2.</w:t>
      </w:r>
      <w:r w:rsidR="00DC414C">
        <w:rPr>
          <w:rFonts w:ascii="Times New Roman" w:hAnsi="Times New Roman"/>
          <w:sz w:val="28"/>
          <w:szCs w:val="28"/>
        </w:rPr>
        <w:t>2</w:t>
      </w:r>
      <w:r w:rsidR="00DC414C" w:rsidRPr="0004295F">
        <w:rPr>
          <w:rFonts w:ascii="Times New Roman" w:hAnsi="Times New Roman"/>
          <w:sz w:val="28"/>
          <w:szCs w:val="28"/>
        </w:rPr>
        <w:t xml:space="preserve">; </w:t>
      </w:r>
      <w:r w:rsidRPr="0004295F">
        <w:rPr>
          <w:rFonts w:ascii="Times New Roman" w:hAnsi="Times New Roman"/>
          <w:sz w:val="28"/>
          <w:szCs w:val="28"/>
        </w:rPr>
        <w:t>ПК-2.3; ПК-</w:t>
      </w:r>
      <w:r w:rsidR="0063545D">
        <w:rPr>
          <w:rFonts w:ascii="Times New Roman" w:hAnsi="Times New Roman"/>
          <w:sz w:val="28"/>
          <w:szCs w:val="28"/>
        </w:rPr>
        <w:t>2.4;</w:t>
      </w:r>
      <w:r w:rsidRPr="0004295F">
        <w:rPr>
          <w:rFonts w:ascii="Times New Roman" w:hAnsi="Times New Roman"/>
          <w:sz w:val="28"/>
          <w:szCs w:val="28"/>
        </w:rPr>
        <w:t xml:space="preserve"> ПК-</w:t>
      </w:r>
      <w:r w:rsidR="0063545D">
        <w:rPr>
          <w:rFonts w:ascii="Times New Roman" w:hAnsi="Times New Roman"/>
          <w:sz w:val="28"/>
          <w:szCs w:val="28"/>
        </w:rPr>
        <w:t>2.5</w:t>
      </w:r>
    </w:p>
    <w:p w:rsidR="001B18C1" w:rsidRPr="00D11EE6" w:rsidRDefault="001B18C1" w:rsidP="0004295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i/>
          <w:sz w:val="28"/>
          <w:szCs w:val="28"/>
          <w:lang w:eastAsia="he-IL" w:bidi="he-IL"/>
        </w:rPr>
        <w:lastRenderedPageBreak/>
        <w:t xml:space="preserve">Раздел 1. Основные понятия менеджмента и социальная значимость предприятий индустрии гостеприимства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1.1. Сущность, характерные черты </w:t>
      </w:r>
      <w:proofErr w:type="gramStart"/>
      <w:r w:rsidRPr="00C36A04">
        <w:rPr>
          <w:rFonts w:ascii="Times New Roman" w:hAnsi="Times New Roman"/>
          <w:sz w:val="28"/>
          <w:szCs w:val="28"/>
          <w:lang w:eastAsia="he-IL" w:bidi="he-IL"/>
        </w:rPr>
        <w:t>современного</w:t>
      </w:r>
      <w:proofErr w:type="gramEnd"/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 менеджмент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1.2. Эволюция управленческой мысли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1.3. Современные подходы к менеджменту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1.4. История развития индустрии гостеприимства  </w:t>
      </w:r>
    </w:p>
    <w:p w:rsid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2. Организация как система управления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2.1. Организация как объект менеджмента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2.2. Внешняя и внутренняя среда организации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2.3. Принципы построения организационной структуры  </w:t>
      </w:r>
    </w:p>
    <w:p w:rsid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i/>
          <w:sz w:val="28"/>
          <w:szCs w:val="28"/>
          <w:lang w:eastAsia="he-IL" w:bidi="he-IL"/>
        </w:rPr>
        <w:t>Раздел 3. Концептуальные положения стратегического менеджмента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 Тема 3.1. Сущность стратегического менеджмента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3.2. Стратегическое планирование в системе менеджмента  </w:t>
      </w:r>
    </w:p>
    <w:p w:rsid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i/>
          <w:sz w:val="28"/>
          <w:szCs w:val="28"/>
          <w:lang w:eastAsia="he-IL" w:bidi="he-IL"/>
        </w:rPr>
        <w:t xml:space="preserve"> Раздел 4. Эффективность управления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4.1. Цикл менеджмента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4.2. Система методов управления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4.3. Планирование как функция менеджмент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4.4. Организация как функция менеджмента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4.5. Система мотивации в организации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4.6. Контрольная функция в системе менеджмента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4.7. Коммуникации в организации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4.8. Управленческие решения  </w:t>
      </w:r>
    </w:p>
    <w:p w:rsid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5 Психология менеджмента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5.1. Руководство: власть и партнерство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5.2. Лидерство и стиль руководства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5.3. Деловое общение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5.4. Управленческое общение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5.5. Природа и социальная роль конфликтов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5.6. Способы и правила разрешения конфликтов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>Тема 5.7. Управление стрессами</w:t>
      </w:r>
    </w:p>
    <w:p w:rsidR="001B18C1" w:rsidRPr="005A7D07" w:rsidRDefault="001B18C1" w:rsidP="00C36A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37533D">
        <w:rPr>
          <w:rFonts w:ascii="Times New Roman" w:hAnsi="Times New Roman"/>
          <w:sz w:val="28"/>
          <w:szCs w:val="28"/>
        </w:rPr>
        <w:t>115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37533D">
        <w:rPr>
          <w:rFonts w:ascii="Times New Roman" w:hAnsi="Times New Roman"/>
          <w:sz w:val="28"/>
          <w:szCs w:val="28"/>
        </w:rPr>
        <w:t>76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37533D">
        <w:rPr>
          <w:rFonts w:ascii="Times New Roman" w:hAnsi="Times New Roman"/>
          <w:sz w:val="28"/>
          <w:szCs w:val="28"/>
        </w:rPr>
        <w:t>34</w:t>
      </w:r>
      <w:r w:rsidR="00685F89">
        <w:rPr>
          <w:rFonts w:ascii="Times New Roman" w:hAnsi="Times New Roman"/>
          <w:sz w:val="28"/>
          <w:szCs w:val="28"/>
        </w:rPr>
        <w:t xml:space="preserve">, кон. – </w:t>
      </w:r>
      <w:r w:rsidR="0037533D">
        <w:rPr>
          <w:rFonts w:ascii="Times New Roman" w:hAnsi="Times New Roman"/>
          <w:sz w:val="28"/>
          <w:szCs w:val="28"/>
        </w:rPr>
        <w:t>5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685F89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5F89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37533D">
        <w:rPr>
          <w:rFonts w:ascii="Times New Roman" w:hAnsi="Times New Roman"/>
          <w:sz w:val="28"/>
          <w:szCs w:val="28"/>
        </w:rPr>
        <w:t>экзамен</w:t>
      </w:r>
      <w:bookmarkStart w:id="0" w:name="_GoBack"/>
      <w:bookmarkEnd w:id="0"/>
    </w:p>
    <w:p w:rsidR="001B18C1" w:rsidRPr="00685F89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5F89">
        <w:rPr>
          <w:rFonts w:ascii="Times New Roman" w:hAnsi="Times New Roman"/>
          <w:b/>
          <w:sz w:val="28"/>
          <w:szCs w:val="28"/>
        </w:rPr>
        <w:t>Семестр</w:t>
      </w:r>
      <w:r w:rsidRPr="00685F89">
        <w:rPr>
          <w:rFonts w:ascii="Times New Roman" w:hAnsi="Times New Roman"/>
          <w:sz w:val="28"/>
          <w:szCs w:val="28"/>
        </w:rPr>
        <w:t xml:space="preserve">: </w:t>
      </w:r>
      <w:r w:rsidR="00685F89">
        <w:rPr>
          <w:rFonts w:ascii="Times New Roman" w:hAnsi="Times New Roman"/>
          <w:sz w:val="28"/>
          <w:szCs w:val="28"/>
        </w:rPr>
        <w:t>4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18C1" w:rsidRPr="00D11EE6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E5C14"/>
    <w:multiLevelType w:val="hybridMultilevel"/>
    <w:tmpl w:val="6A5A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4295F"/>
    <w:rsid w:val="0006051F"/>
    <w:rsid w:val="00076784"/>
    <w:rsid w:val="000A2E85"/>
    <w:rsid w:val="000A4B5F"/>
    <w:rsid w:val="000B115E"/>
    <w:rsid w:val="000B1923"/>
    <w:rsid w:val="000D78A8"/>
    <w:rsid w:val="00105299"/>
    <w:rsid w:val="00133B1A"/>
    <w:rsid w:val="00145985"/>
    <w:rsid w:val="00146DD1"/>
    <w:rsid w:val="00185003"/>
    <w:rsid w:val="001B18C1"/>
    <w:rsid w:val="001C35A3"/>
    <w:rsid w:val="001E757F"/>
    <w:rsid w:val="001F43C6"/>
    <w:rsid w:val="00251D0D"/>
    <w:rsid w:val="002B6F23"/>
    <w:rsid w:val="002C15D5"/>
    <w:rsid w:val="002C1D33"/>
    <w:rsid w:val="002F5316"/>
    <w:rsid w:val="003023AD"/>
    <w:rsid w:val="00332CB1"/>
    <w:rsid w:val="0034142B"/>
    <w:rsid w:val="003500CF"/>
    <w:rsid w:val="003565EE"/>
    <w:rsid w:val="0037533D"/>
    <w:rsid w:val="003805CE"/>
    <w:rsid w:val="004057D1"/>
    <w:rsid w:val="00411C26"/>
    <w:rsid w:val="00442B61"/>
    <w:rsid w:val="004574B5"/>
    <w:rsid w:val="00490606"/>
    <w:rsid w:val="004C734F"/>
    <w:rsid w:val="004D4942"/>
    <w:rsid w:val="00512E5E"/>
    <w:rsid w:val="00513D5A"/>
    <w:rsid w:val="00540224"/>
    <w:rsid w:val="00554AC0"/>
    <w:rsid w:val="00556EA1"/>
    <w:rsid w:val="00591F66"/>
    <w:rsid w:val="005A7771"/>
    <w:rsid w:val="005A7D07"/>
    <w:rsid w:val="005B4C57"/>
    <w:rsid w:val="005C1C59"/>
    <w:rsid w:val="00607A96"/>
    <w:rsid w:val="0063545D"/>
    <w:rsid w:val="00653855"/>
    <w:rsid w:val="006560D4"/>
    <w:rsid w:val="006564F4"/>
    <w:rsid w:val="006579AF"/>
    <w:rsid w:val="00670BD0"/>
    <w:rsid w:val="0068428E"/>
    <w:rsid w:val="00685F89"/>
    <w:rsid w:val="0068664E"/>
    <w:rsid w:val="006A4F29"/>
    <w:rsid w:val="006A6C4F"/>
    <w:rsid w:val="006B10E0"/>
    <w:rsid w:val="006B74BD"/>
    <w:rsid w:val="006D4343"/>
    <w:rsid w:val="006F4C32"/>
    <w:rsid w:val="007305A5"/>
    <w:rsid w:val="00732711"/>
    <w:rsid w:val="00733366"/>
    <w:rsid w:val="007761AF"/>
    <w:rsid w:val="007868B0"/>
    <w:rsid w:val="008616BC"/>
    <w:rsid w:val="0086746D"/>
    <w:rsid w:val="00867F6C"/>
    <w:rsid w:val="0087764E"/>
    <w:rsid w:val="008C5FBD"/>
    <w:rsid w:val="008D0666"/>
    <w:rsid w:val="008D3CFE"/>
    <w:rsid w:val="00912F65"/>
    <w:rsid w:val="00920F3D"/>
    <w:rsid w:val="00932AAC"/>
    <w:rsid w:val="00940E2E"/>
    <w:rsid w:val="00944D69"/>
    <w:rsid w:val="00947388"/>
    <w:rsid w:val="009519D3"/>
    <w:rsid w:val="00953B48"/>
    <w:rsid w:val="00971225"/>
    <w:rsid w:val="009B6078"/>
    <w:rsid w:val="009D210B"/>
    <w:rsid w:val="009D5C78"/>
    <w:rsid w:val="009E0683"/>
    <w:rsid w:val="009E7B44"/>
    <w:rsid w:val="00A15D9C"/>
    <w:rsid w:val="00A178D7"/>
    <w:rsid w:val="00A201E5"/>
    <w:rsid w:val="00A20465"/>
    <w:rsid w:val="00A220AF"/>
    <w:rsid w:val="00A61736"/>
    <w:rsid w:val="00A77429"/>
    <w:rsid w:val="00A81854"/>
    <w:rsid w:val="00A83710"/>
    <w:rsid w:val="00AA0B8B"/>
    <w:rsid w:val="00AC2B2F"/>
    <w:rsid w:val="00AC3195"/>
    <w:rsid w:val="00AD77BA"/>
    <w:rsid w:val="00AE76AB"/>
    <w:rsid w:val="00B12519"/>
    <w:rsid w:val="00B13BFA"/>
    <w:rsid w:val="00B47703"/>
    <w:rsid w:val="00B71162"/>
    <w:rsid w:val="00BC0C77"/>
    <w:rsid w:val="00BC4D8C"/>
    <w:rsid w:val="00BD37C0"/>
    <w:rsid w:val="00C30FBC"/>
    <w:rsid w:val="00C36A04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7950"/>
    <w:rsid w:val="00D80660"/>
    <w:rsid w:val="00D91E2F"/>
    <w:rsid w:val="00D93044"/>
    <w:rsid w:val="00DB4348"/>
    <w:rsid w:val="00DB5704"/>
    <w:rsid w:val="00DC414C"/>
    <w:rsid w:val="00DE50D6"/>
    <w:rsid w:val="00E03459"/>
    <w:rsid w:val="00E06F06"/>
    <w:rsid w:val="00E10E5A"/>
    <w:rsid w:val="00E1239E"/>
    <w:rsid w:val="00E213FB"/>
    <w:rsid w:val="00E65106"/>
    <w:rsid w:val="00E67838"/>
    <w:rsid w:val="00EA0EFF"/>
    <w:rsid w:val="00EA44ED"/>
    <w:rsid w:val="00EF0BB0"/>
    <w:rsid w:val="00EF1D49"/>
    <w:rsid w:val="00F27F56"/>
    <w:rsid w:val="00F36F56"/>
    <w:rsid w:val="00F42E1D"/>
    <w:rsid w:val="00F538C9"/>
    <w:rsid w:val="00F55D44"/>
    <w:rsid w:val="00F95938"/>
    <w:rsid w:val="00FA11F8"/>
    <w:rsid w:val="00FC3EDC"/>
    <w:rsid w:val="00FC6DED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151</cp:revision>
  <cp:lastPrinted>2014-06-06T09:58:00Z</cp:lastPrinted>
  <dcterms:created xsi:type="dcterms:W3CDTF">2014-06-06T10:09:00Z</dcterms:created>
  <dcterms:modified xsi:type="dcterms:W3CDTF">2017-03-15T20:59:00Z</dcterms:modified>
</cp:coreProperties>
</file>