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3F6D9C">
        <w:rPr>
          <w:rFonts w:ascii="Times New Roman" w:hAnsi="Times New Roman"/>
          <w:i/>
          <w:sz w:val="28"/>
          <w:szCs w:val="28"/>
          <w:u w:val="single"/>
        </w:rPr>
        <w:t>Бухгалтерский учет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623560" w:rsidRPr="006959D6" w:rsidRDefault="00623560" w:rsidP="006235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623560" w:rsidRPr="006959D6" w:rsidRDefault="00623560" w:rsidP="006235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623560">
        <w:rPr>
          <w:rFonts w:ascii="Times New Roman" w:hAnsi="Times New Roman"/>
          <w:sz w:val="28"/>
          <w:szCs w:val="28"/>
        </w:rPr>
        <w:t>07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56D12" w:rsidRPr="00F56D12" w:rsidRDefault="00F56D12" w:rsidP="00F56D1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6D12">
        <w:rPr>
          <w:rFonts w:ascii="Times New Roman" w:hAnsi="Times New Roman"/>
          <w:sz w:val="28"/>
          <w:szCs w:val="28"/>
          <w:lang w:eastAsia="he-IL" w:bidi="he-IL"/>
        </w:rPr>
        <w:t>составлять и обрабатывать бухгалтерские первичные документы, заполнять</w:t>
      </w:r>
    </w:p>
    <w:p w:rsidR="00F56D12" w:rsidRPr="00F56D12" w:rsidRDefault="00F56D12" w:rsidP="00F56D1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6D12">
        <w:rPr>
          <w:rFonts w:ascii="Times New Roman" w:hAnsi="Times New Roman"/>
          <w:sz w:val="28"/>
          <w:szCs w:val="28"/>
          <w:lang w:eastAsia="he-IL" w:bidi="he-IL"/>
        </w:rPr>
        <w:t>регистры бухгалтерского учета;</w:t>
      </w:r>
    </w:p>
    <w:p w:rsidR="00F56D12" w:rsidRPr="00F56D12" w:rsidRDefault="00F56D12" w:rsidP="00F56D1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6D12">
        <w:rPr>
          <w:rFonts w:ascii="Times New Roman" w:hAnsi="Times New Roman"/>
          <w:sz w:val="28"/>
          <w:szCs w:val="28"/>
          <w:lang w:eastAsia="he-IL" w:bidi="he-IL"/>
        </w:rPr>
        <w:t>отражать на счетах бухгалтерского учета хозяйственные операции организации;</w:t>
      </w:r>
    </w:p>
    <w:p w:rsidR="00F56D12" w:rsidRPr="00F56D12" w:rsidRDefault="00F56D12" w:rsidP="00F56D1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6D12">
        <w:rPr>
          <w:rFonts w:ascii="Times New Roman" w:hAnsi="Times New Roman"/>
          <w:sz w:val="28"/>
          <w:szCs w:val="28"/>
          <w:lang w:eastAsia="he-IL" w:bidi="he-IL"/>
        </w:rPr>
        <w:t>составлять на основе данных аналитического и синтетического учета</w:t>
      </w:r>
    </w:p>
    <w:p w:rsidR="006564F4" w:rsidRPr="00F56D12" w:rsidRDefault="00F56D12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F56D12">
        <w:rPr>
          <w:rFonts w:ascii="Times New Roman" w:hAnsi="Times New Roman"/>
          <w:sz w:val="28"/>
          <w:szCs w:val="28"/>
          <w:lang w:eastAsia="he-IL" w:bidi="he-IL"/>
        </w:rPr>
        <w:t>бухгалтерскую отчетность организаций;</w:t>
      </w:r>
      <w:r w:rsidRPr="00F56D12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F56D12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F56D12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F54252" w:rsidRPr="00F54252" w:rsidRDefault="00F54252" w:rsidP="00F542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4252">
        <w:rPr>
          <w:rFonts w:ascii="Times New Roman" w:hAnsi="Times New Roman"/>
          <w:sz w:val="28"/>
          <w:szCs w:val="28"/>
          <w:lang w:eastAsia="he-IL" w:bidi="he-IL"/>
        </w:rPr>
        <w:t>задачи, принципы и требования к ведению бухгалтерского учета, объекты учета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54252">
        <w:rPr>
          <w:rFonts w:ascii="Times New Roman" w:hAnsi="Times New Roman"/>
          <w:sz w:val="28"/>
          <w:szCs w:val="28"/>
          <w:lang w:eastAsia="he-IL" w:bidi="he-IL"/>
        </w:rPr>
        <w:t>их классификацию;</w:t>
      </w:r>
    </w:p>
    <w:p w:rsidR="00F54252" w:rsidRPr="00F54252" w:rsidRDefault="00F54252" w:rsidP="00F542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4252">
        <w:rPr>
          <w:rFonts w:ascii="Times New Roman" w:hAnsi="Times New Roman"/>
          <w:sz w:val="28"/>
          <w:szCs w:val="28"/>
          <w:lang w:eastAsia="he-IL" w:bidi="he-IL"/>
        </w:rPr>
        <w:t>метод бухгалтерского учета и его элементы;</w:t>
      </w:r>
    </w:p>
    <w:p w:rsidR="00F54252" w:rsidRPr="00F54252" w:rsidRDefault="00F54252" w:rsidP="00F542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4252">
        <w:rPr>
          <w:rFonts w:ascii="Times New Roman" w:hAnsi="Times New Roman"/>
          <w:sz w:val="28"/>
          <w:szCs w:val="28"/>
          <w:lang w:eastAsia="he-IL" w:bidi="he-IL"/>
        </w:rPr>
        <w:t>классификацию, реквизиты и порядок заполнения бухгалтерских документов,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54252">
        <w:rPr>
          <w:rFonts w:ascii="Times New Roman" w:hAnsi="Times New Roman"/>
          <w:sz w:val="28"/>
          <w:szCs w:val="28"/>
          <w:lang w:eastAsia="he-IL" w:bidi="he-IL"/>
        </w:rPr>
        <w:t>формы бухгалтерского учета, правила организации документооборота;</w:t>
      </w:r>
    </w:p>
    <w:p w:rsidR="00F54252" w:rsidRPr="00F54252" w:rsidRDefault="00F54252" w:rsidP="00F542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4252">
        <w:rPr>
          <w:rFonts w:ascii="Times New Roman" w:hAnsi="Times New Roman"/>
          <w:sz w:val="28"/>
          <w:szCs w:val="28"/>
          <w:lang w:eastAsia="he-IL" w:bidi="he-IL"/>
        </w:rPr>
        <w:t>строение и классификацию бухгалтерских счетов, структуру и содержание</w:t>
      </w:r>
    </w:p>
    <w:p w:rsidR="00F54252" w:rsidRPr="00F54252" w:rsidRDefault="00F54252" w:rsidP="00F542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4252">
        <w:rPr>
          <w:rFonts w:ascii="Times New Roman" w:hAnsi="Times New Roman"/>
          <w:sz w:val="28"/>
          <w:szCs w:val="28"/>
          <w:lang w:eastAsia="he-IL" w:bidi="he-IL"/>
        </w:rPr>
        <w:t>разделов плана счетов финансово-хозяйственной деятельности организаций;</w:t>
      </w:r>
    </w:p>
    <w:p w:rsidR="00F54252" w:rsidRPr="00F54252" w:rsidRDefault="00F54252" w:rsidP="00F542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4252">
        <w:rPr>
          <w:rFonts w:ascii="Times New Roman" w:hAnsi="Times New Roman"/>
          <w:sz w:val="28"/>
          <w:szCs w:val="28"/>
          <w:lang w:eastAsia="he-IL" w:bidi="he-IL"/>
        </w:rPr>
        <w:t>организацию и порядок бухгалтерского учета хозяйственных операций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54252">
        <w:rPr>
          <w:rFonts w:ascii="Times New Roman" w:hAnsi="Times New Roman"/>
          <w:sz w:val="28"/>
          <w:szCs w:val="28"/>
          <w:lang w:eastAsia="he-IL" w:bidi="he-IL"/>
        </w:rPr>
        <w:t>организациях;</w:t>
      </w:r>
    </w:p>
    <w:p w:rsidR="00F54252" w:rsidRPr="00F54252" w:rsidRDefault="00F54252" w:rsidP="00F542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54252">
        <w:rPr>
          <w:rFonts w:ascii="Times New Roman" w:hAnsi="Times New Roman"/>
          <w:sz w:val="28"/>
          <w:szCs w:val="28"/>
          <w:lang w:eastAsia="he-IL" w:bidi="he-IL"/>
        </w:rPr>
        <w:t>состав бухгалтерской отчетности, требования, предъявляемые к ней, порядок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54252">
        <w:rPr>
          <w:rFonts w:ascii="Times New Roman" w:hAnsi="Times New Roman"/>
          <w:sz w:val="28"/>
          <w:szCs w:val="28"/>
          <w:lang w:eastAsia="he-IL" w:bidi="he-IL"/>
        </w:rPr>
        <w:t>составления.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6.5.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i/>
          <w:sz w:val="28"/>
          <w:szCs w:val="28"/>
          <w:lang w:eastAsia="he-IL" w:bidi="he-IL"/>
        </w:rPr>
        <w:t>Раздел 1. Предмет и метод бухгалтерского учёта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 1.1. Предмет и метод бухгалтерского учета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1.2. Бухгалтерский баланс  и его значение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1.3. План счетов бухгалтерского учёта.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1.4. Обобщение данных бухгалтерского учёта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Раздел 2. Бухгалтерский учет средств и источников предприятия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2.1. Цели, задачи и принципы учета денежных средств и расчетных операций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2.2. Учет производственных запасов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2.3. Учет основных средств и НМА.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2.4. Система организации учета труда на предприятии. Начисления и удержания.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2.5. Учет расчетов с персоналом по оплате труда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2.6. Учет затрат и потерь в производстве.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2.7. Готовая продукция предприятия, ее оценка и учет.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2.8. Учет собственных источников предприятия и заемного капитала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2.9. Учет финансовых результатов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i/>
          <w:sz w:val="28"/>
          <w:szCs w:val="28"/>
          <w:lang w:eastAsia="he-IL" w:bidi="he-IL"/>
        </w:rPr>
        <w:t>Раздел 3. Бухгалтерская отчетность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3.1. Содержание и порядок составления бухгалтерской отчетности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83DCE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83DCE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783DCE">
        <w:rPr>
          <w:rFonts w:ascii="Times New Roman" w:hAnsi="Times New Roman"/>
          <w:sz w:val="28"/>
          <w:szCs w:val="28"/>
        </w:rPr>
        <w:t>29</w:t>
      </w:r>
      <w:r w:rsidR="00A11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111A">
        <w:rPr>
          <w:rFonts w:ascii="Times New Roman" w:hAnsi="Times New Roman"/>
          <w:sz w:val="28"/>
          <w:szCs w:val="28"/>
        </w:rPr>
        <w:t>конс</w:t>
      </w:r>
      <w:proofErr w:type="spellEnd"/>
      <w:r w:rsidR="00A1111A">
        <w:rPr>
          <w:rFonts w:ascii="Times New Roman" w:hAnsi="Times New Roman"/>
          <w:sz w:val="28"/>
          <w:szCs w:val="28"/>
        </w:rPr>
        <w:t>. – 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B6579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A3736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4388F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6817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6D9C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23560"/>
    <w:rsid w:val="00653855"/>
    <w:rsid w:val="006538BB"/>
    <w:rsid w:val="006560D4"/>
    <w:rsid w:val="006564F4"/>
    <w:rsid w:val="006568A7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3DCE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111A"/>
    <w:rsid w:val="00A15D9C"/>
    <w:rsid w:val="00A201E5"/>
    <w:rsid w:val="00A20465"/>
    <w:rsid w:val="00A220AF"/>
    <w:rsid w:val="00A22DCD"/>
    <w:rsid w:val="00A37369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5B5D"/>
    <w:rsid w:val="00CB6F30"/>
    <w:rsid w:val="00CB79F3"/>
    <w:rsid w:val="00CD7621"/>
    <w:rsid w:val="00CE36F6"/>
    <w:rsid w:val="00CE607C"/>
    <w:rsid w:val="00CF3026"/>
    <w:rsid w:val="00CF4E35"/>
    <w:rsid w:val="00D0674C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4252"/>
    <w:rsid w:val="00F55D44"/>
    <w:rsid w:val="00F56D12"/>
    <w:rsid w:val="00F74E72"/>
    <w:rsid w:val="00F75BD3"/>
    <w:rsid w:val="00F95938"/>
    <w:rsid w:val="00FA11F8"/>
    <w:rsid w:val="00FB6579"/>
    <w:rsid w:val="00FC2146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779927-9851-4678-8014-B1771A4E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208</cp:revision>
  <cp:lastPrinted>2014-06-06T09:58:00Z</cp:lastPrinted>
  <dcterms:created xsi:type="dcterms:W3CDTF">2014-06-06T10:09:00Z</dcterms:created>
  <dcterms:modified xsi:type="dcterms:W3CDTF">2017-03-15T21:12:00Z</dcterms:modified>
</cp:coreProperties>
</file>