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«</w:t>
      </w:r>
      <w:r w:rsidR="002417CC">
        <w:rPr>
          <w:rFonts w:ascii="Times New Roman" w:hAnsi="Times New Roman"/>
          <w:i/>
          <w:sz w:val="28"/>
          <w:szCs w:val="28"/>
          <w:u w:val="single"/>
        </w:rPr>
        <w:t>Русский язык и культура речи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906155" w:rsidRPr="00FF02D1" w:rsidRDefault="00906155" w:rsidP="0090615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FF02D1">
        <w:rPr>
          <w:rFonts w:ascii="Times New Roman" w:hAnsi="Times New Roman"/>
          <w:sz w:val="28"/>
          <w:szCs w:val="28"/>
        </w:rPr>
        <w:t xml:space="preserve">специальности </w:t>
      </w:r>
      <w:r w:rsidRPr="00FF02D1">
        <w:rPr>
          <w:rFonts w:ascii="Times New Roman" w:hAnsi="Times New Roman"/>
          <w:i/>
          <w:sz w:val="28"/>
          <w:szCs w:val="28"/>
          <w:u w:val="single"/>
        </w:rPr>
        <w:t>38.02.</w:t>
      </w:r>
      <w:r>
        <w:rPr>
          <w:rFonts w:ascii="Times New Roman" w:hAnsi="Times New Roman"/>
          <w:i/>
          <w:sz w:val="28"/>
          <w:szCs w:val="28"/>
          <w:u w:val="single"/>
        </w:rPr>
        <w:t>02 «</w:t>
      </w:r>
      <w:r w:rsidRPr="00FF02D1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Страховое дело</w:t>
      </w:r>
      <w:r w:rsidRPr="00FF02D1">
        <w:rPr>
          <w:rFonts w:ascii="Times New Roman" w:hAnsi="Times New Roman"/>
          <w:i/>
          <w:sz w:val="28"/>
          <w:szCs w:val="28"/>
          <w:u w:val="single"/>
        </w:rPr>
        <w:t xml:space="preserve">» </w:t>
      </w:r>
    </w:p>
    <w:p w:rsidR="00906155" w:rsidRPr="00FF02D1" w:rsidRDefault="00906155" w:rsidP="00906155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FF02D1">
        <w:rPr>
          <w:rFonts w:ascii="Times New Roman" w:hAnsi="Times New Roman"/>
          <w:sz w:val="28"/>
          <w:szCs w:val="28"/>
        </w:rPr>
        <w:t xml:space="preserve">Рабочая программа учебной дисциплины соответствует требованиям ФГОС СПО по специальности </w:t>
      </w:r>
      <w:r w:rsidRPr="00FF02D1">
        <w:rPr>
          <w:rFonts w:ascii="Times New Roman" w:hAnsi="Times New Roman"/>
          <w:i/>
          <w:sz w:val="28"/>
          <w:szCs w:val="28"/>
          <w:u w:val="single"/>
        </w:rPr>
        <w:t>38.02.</w:t>
      </w:r>
      <w:r>
        <w:rPr>
          <w:rFonts w:ascii="Times New Roman" w:hAnsi="Times New Roman"/>
          <w:i/>
          <w:sz w:val="28"/>
          <w:szCs w:val="28"/>
          <w:u w:val="single"/>
        </w:rPr>
        <w:t>02 «</w:t>
      </w:r>
      <w:r w:rsidRPr="00FF02D1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Страховое дело</w:t>
      </w:r>
      <w:r w:rsidRPr="00FF02D1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1B18C1" w:rsidRPr="00D11EE6" w:rsidRDefault="001B18C1" w:rsidP="00B7116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 w:rsidR="007761AF">
        <w:rPr>
          <w:rFonts w:ascii="Times New Roman" w:hAnsi="Times New Roman"/>
          <w:sz w:val="28"/>
          <w:szCs w:val="28"/>
        </w:rPr>
        <w:t>общему гуманитарному и социально-экономическому циклу</w:t>
      </w:r>
      <w:r w:rsidRPr="00CF4E35">
        <w:rPr>
          <w:rFonts w:ascii="Times New Roman" w:hAnsi="Times New Roman"/>
          <w:sz w:val="28"/>
          <w:szCs w:val="28"/>
        </w:rPr>
        <w:t xml:space="preserve"> </w:t>
      </w:r>
      <w:r w:rsidR="006A6C4F">
        <w:rPr>
          <w:rFonts w:ascii="Times New Roman" w:hAnsi="Times New Roman"/>
          <w:sz w:val="28"/>
          <w:szCs w:val="28"/>
        </w:rPr>
        <w:t>ОГСЭ.</w:t>
      </w:r>
      <w:r w:rsidR="00906155">
        <w:rPr>
          <w:rFonts w:ascii="Times New Roman" w:hAnsi="Times New Roman"/>
          <w:sz w:val="28"/>
          <w:szCs w:val="28"/>
        </w:rPr>
        <w:t>5</w:t>
      </w:r>
      <w:r w:rsidR="006A6C4F">
        <w:rPr>
          <w:rFonts w:ascii="Times New Roman" w:hAnsi="Times New Roman"/>
          <w:sz w:val="28"/>
          <w:szCs w:val="28"/>
        </w:rPr>
        <w:t xml:space="preserve"> </w:t>
      </w:r>
      <w:r w:rsidRPr="00CF4E35">
        <w:rPr>
          <w:rFonts w:ascii="Times New Roman" w:hAnsi="Times New Roman"/>
          <w:sz w:val="28"/>
          <w:szCs w:val="28"/>
        </w:rPr>
        <w:t xml:space="preserve">ФГОС </w:t>
      </w:r>
      <w:r w:rsidR="007761AF">
        <w:rPr>
          <w:rFonts w:ascii="Times New Roman" w:hAnsi="Times New Roman"/>
          <w:sz w:val="28"/>
          <w:szCs w:val="28"/>
        </w:rPr>
        <w:t>СПО</w:t>
      </w:r>
      <w:r w:rsidR="006A6C4F">
        <w:rPr>
          <w:rFonts w:ascii="Times New Roman" w:hAnsi="Times New Roman"/>
          <w:sz w:val="28"/>
          <w:szCs w:val="28"/>
        </w:rPr>
        <w:t>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дисциплины, требования к </w:t>
      </w:r>
      <w:r w:rsidR="007761AF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1B18C1" w:rsidRPr="00CE36F6" w:rsidRDefault="001B18C1" w:rsidP="000A2E8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>результате освоения дисциплины студент должен:</w:t>
      </w:r>
    </w:p>
    <w:p w:rsidR="00867F6C" w:rsidRDefault="00867F6C" w:rsidP="00867F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 xml:space="preserve">Уметь: </w:t>
      </w:r>
      <w:r w:rsidRPr="00A61736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61213A" w:rsidRPr="0061213A" w:rsidRDefault="0061213A" w:rsidP="0061213A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1213A">
        <w:rPr>
          <w:rFonts w:ascii="Times New Roman" w:hAnsi="Times New Roman"/>
          <w:sz w:val="28"/>
          <w:szCs w:val="28"/>
          <w:lang w:eastAsia="he-IL" w:bidi="he-IL"/>
        </w:rPr>
        <w:t>строить свою речь в соответствии с языковыми, коммуникативными и этическими нормами;</w:t>
      </w:r>
    </w:p>
    <w:p w:rsidR="0061213A" w:rsidRPr="0061213A" w:rsidRDefault="0061213A" w:rsidP="0061213A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1213A">
        <w:rPr>
          <w:rFonts w:ascii="Times New Roman" w:hAnsi="Times New Roman"/>
          <w:sz w:val="28"/>
          <w:szCs w:val="28"/>
          <w:lang w:eastAsia="he-IL" w:bidi="he-IL"/>
        </w:rPr>
        <w:t>применять в практике речевого произношения орфоэпические нормы;</w:t>
      </w:r>
    </w:p>
    <w:p w:rsidR="0061213A" w:rsidRPr="0061213A" w:rsidRDefault="0061213A" w:rsidP="0061213A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1213A">
        <w:rPr>
          <w:rFonts w:ascii="Times New Roman" w:hAnsi="Times New Roman"/>
          <w:sz w:val="28"/>
          <w:szCs w:val="28"/>
          <w:lang w:eastAsia="he-IL" w:bidi="he-IL"/>
        </w:rPr>
        <w:t>различать исконно русскую и заимствованную, устаревшую лексику;</w:t>
      </w:r>
    </w:p>
    <w:p w:rsidR="0061213A" w:rsidRPr="0061213A" w:rsidRDefault="0061213A" w:rsidP="0061213A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1213A">
        <w:rPr>
          <w:rFonts w:ascii="Times New Roman" w:hAnsi="Times New Roman"/>
          <w:sz w:val="28"/>
          <w:szCs w:val="28"/>
          <w:lang w:eastAsia="he-IL" w:bidi="he-IL"/>
        </w:rPr>
        <w:t>находить и исправлять ошибки, связанные с неверным употреблением форм слова в письменной речи;</w:t>
      </w:r>
    </w:p>
    <w:p w:rsidR="0061213A" w:rsidRPr="0061213A" w:rsidRDefault="0061213A" w:rsidP="0061213A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1213A">
        <w:rPr>
          <w:rFonts w:ascii="Times New Roman" w:hAnsi="Times New Roman"/>
          <w:sz w:val="28"/>
          <w:szCs w:val="28"/>
          <w:lang w:eastAsia="he-IL" w:bidi="he-IL"/>
        </w:rPr>
        <w:t>определять постановку знаков препинания в предложениях разных видов;</w:t>
      </w:r>
    </w:p>
    <w:p w:rsidR="0061213A" w:rsidRPr="0061213A" w:rsidRDefault="0061213A" w:rsidP="0061213A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1213A">
        <w:rPr>
          <w:rFonts w:ascii="Times New Roman" w:hAnsi="Times New Roman"/>
          <w:sz w:val="28"/>
          <w:szCs w:val="28"/>
          <w:lang w:eastAsia="he-IL" w:bidi="he-IL"/>
        </w:rPr>
        <w:t>определять в тексте функционально-смысловые типы речи, создавать тексты любого типа речи, соблюдая их структурные особенности;</w:t>
      </w:r>
    </w:p>
    <w:p w:rsidR="0061213A" w:rsidRPr="0061213A" w:rsidRDefault="0061213A" w:rsidP="0061213A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1213A">
        <w:rPr>
          <w:rFonts w:ascii="Times New Roman" w:hAnsi="Times New Roman"/>
          <w:sz w:val="28"/>
          <w:szCs w:val="28"/>
          <w:lang w:eastAsia="he-IL" w:bidi="he-IL"/>
        </w:rPr>
        <w:t>различать тексты разных стилей, находить лексические, морфологические и синтаксические особенности;</w:t>
      </w:r>
    </w:p>
    <w:p w:rsidR="0061213A" w:rsidRPr="0061213A" w:rsidRDefault="0061213A" w:rsidP="0061213A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1213A">
        <w:rPr>
          <w:rFonts w:ascii="Times New Roman" w:hAnsi="Times New Roman"/>
          <w:sz w:val="28"/>
          <w:szCs w:val="28"/>
          <w:lang w:eastAsia="he-IL" w:bidi="he-IL"/>
        </w:rPr>
        <w:t>уметь правильно строить речь.</w:t>
      </w:r>
    </w:p>
    <w:p w:rsidR="006564F4" w:rsidRDefault="001B18C1" w:rsidP="00A61736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>Знать</w:t>
      </w:r>
      <w:r w:rsidR="006564F4">
        <w:rPr>
          <w:rFonts w:ascii="Times New Roman" w:hAnsi="Times New Roman"/>
          <w:b/>
          <w:sz w:val="28"/>
          <w:szCs w:val="28"/>
          <w:lang w:eastAsia="he-IL" w:bidi="he-IL"/>
        </w:rPr>
        <w:t>:</w:t>
      </w:r>
    </w:p>
    <w:p w:rsidR="0061213A" w:rsidRPr="0061213A" w:rsidRDefault="0061213A" w:rsidP="0061213A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1213A">
        <w:rPr>
          <w:rFonts w:ascii="Times New Roman" w:hAnsi="Times New Roman"/>
          <w:sz w:val="28"/>
          <w:szCs w:val="28"/>
          <w:lang w:eastAsia="he-IL" w:bidi="he-IL"/>
        </w:rPr>
        <w:t>основные единицы языка, понятия о литературной норме;</w:t>
      </w:r>
    </w:p>
    <w:p w:rsidR="0061213A" w:rsidRPr="0061213A" w:rsidRDefault="0061213A" w:rsidP="0061213A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1213A">
        <w:rPr>
          <w:rFonts w:ascii="Times New Roman" w:hAnsi="Times New Roman"/>
          <w:sz w:val="28"/>
          <w:szCs w:val="28"/>
          <w:lang w:eastAsia="he-IL" w:bidi="he-IL"/>
        </w:rPr>
        <w:t>особенности русского ударения и произношения, фонетические средства речевой выразительности, орфоэпические нормы;</w:t>
      </w:r>
    </w:p>
    <w:p w:rsidR="0061213A" w:rsidRPr="0061213A" w:rsidRDefault="0061213A" w:rsidP="0061213A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1213A">
        <w:rPr>
          <w:rFonts w:ascii="Times New Roman" w:hAnsi="Times New Roman"/>
          <w:sz w:val="28"/>
          <w:szCs w:val="28"/>
          <w:lang w:eastAsia="he-IL" w:bidi="he-IL"/>
        </w:rPr>
        <w:t xml:space="preserve">сферу употребления русской, заимствованной, устаревшей лексики; </w:t>
      </w:r>
    </w:p>
    <w:p w:rsidR="0061213A" w:rsidRPr="0061213A" w:rsidRDefault="0061213A" w:rsidP="0061213A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1213A">
        <w:rPr>
          <w:rFonts w:ascii="Times New Roman" w:hAnsi="Times New Roman"/>
          <w:sz w:val="28"/>
          <w:szCs w:val="28"/>
          <w:lang w:eastAsia="he-IL" w:bidi="he-IL"/>
        </w:rPr>
        <w:t>особенности грамматических признаков знаменательных и служебных частей речи;</w:t>
      </w:r>
    </w:p>
    <w:p w:rsidR="0061213A" w:rsidRPr="0061213A" w:rsidRDefault="0061213A" w:rsidP="0061213A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1213A">
        <w:rPr>
          <w:rFonts w:ascii="Times New Roman" w:hAnsi="Times New Roman"/>
          <w:sz w:val="28"/>
          <w:szCs w:val="28"/>
          <w:lang w:eastAsia="he-IL" w:bidi="he-IL"/>
        </w:rPr>
        <w:t>основные единицы синтаксиса, типы предложений;</w:t>
      </w:r>
    </w:p>
    <w:p w:rsidR="0061213A" w:rsidRPr="0061213A" w:rsidRDefault="0061213A" w:rsidP="0061213A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1213A">
        <w:rPr>
          <w:rFonts w:ascii="Times New Roman" w:hAnsi="Times New Roman"/>
          <w:sz w:val="28"/>
          <w:szCs w:val="28"/>
          <w:lang w:eastAsia="he-IL" w:bidi="he-IL"/>
        </w:rPr>
        <w:t>особенности орфограмм, их признаков, основные группы знаков препинания;</w:t>
      </w:r>
    </w:p>
    <w:p w:rsidR="0061213A" w:rsidRPr="0061213A" w:rsidRDefault="0061213A" w:rsidP="0061213A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1213A">
        <w:rPr>
          <w:rFonts w:ascii="Times New Roman" w:hAnsi="Times New Roman"/>
          <w:sz w:val="28"/>
          <w:szCs w:val="28"/>
          <w:lang w:eastAsia="he-IL" w:bidi="he-IL"/>
        </w:rPr>
        <w:t>особенности функционально-смысловых типов речи, особенности разных стилей речи;</w:t>
      </w:r>
    </w:p>
    <w:p w:rsidR="0061213A" w:rsidRDefault="0061213A" w:rsidP="0061213A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1213A">
        <w:rPr>
          <w:rFonts w:ascii="Times New Roman" w:hAnsi="Times New Roman"/>
          <w:sz w:val="28"/>
          <w:szCs w:val="28"/>
          <w:lang w:eastAsia="he-IL" w:bidi="he-IL"/>
        </w:rPr>
        <w:t>особенности подготовки ораторского выступления.</w:t>
      </w:r>
    </w:p>
    <w:p w:rsidR="001B18C1" w:rsidRPr="00D11EE6" w:rsidRDefault="00C30FBC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Формируемые компетенции</w:t>
      </w:r>
    </w:p>
    <w:p w:rsidR="00EF0BB0" w:rsidRPr="00A61736" w:rsidRDefault="00EF0BB0" w:rsidP="008366F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ОК-1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ОК-2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ОК-3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ОК-4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ОК-5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ОК-6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ОК-7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ОК-8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ОК-9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</w:t>
      </w:r>
      <w:r w:rsidR="00C30FBC">
        <w:rPr>
          <w:rFonts w:ascii="Times New Roman" w:hAnsi="Times New Roman"/>
          <w:b/>
          <w:sz w:val="28"/>
          <w:szCs w:val="28"/>
        </w:rPr>
        <w:t>делы дисциплины и виды занятий)</w:t>
      </w:r>
    </w:p>
    <w:p w:rsidR="00087E03" w:rsidRPr="00087E03" w:rsidRDefault="00087E03" w:rsidP="00087E0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087E03">
        <w:rPr>
          <w:rFonts w:ascii="Times New Roman" w:hAnsi="Times New Roman"/>
          <w:i/>
          <w:sz w:val="28"/>
          <w:szCs w:val="28"/>
          <w:lang w:eastAsia="he-IL" w:bidi="he-IL"/>
        </w:rPr>
        <w:t>Раздел 1</w:t>
      </w:r>
      <w:r>
        <w:rPr>
          <w:rFonts w:ascii="Times New Roman" w:hAnsi="Times New Roman"/>
          <w:i/>
          <w:sz w:val="28"/>
          <w:szCs w:val="28"/>
          <w:lang w:eastAsia="he-IL" w:bidi="he-IL"/>
        </w:rPr>
        <w:t xml:space="preserve"> </w:t>
      </w:r>
      <w:r w:rsidRPr="00087E03">
        <w:rPr>
          <w:rFonts w:ascii="Times New Roman" w:hAnsi="Times New Roman"/>
          <w:i/>
          <w:sz w:val="28"/>
          <w:szCs w:val="28"/>
          <w:lang w:eastAsia="he-IL" w:bidi="he-IL"/>
        </w:rPr>
        <w:t>Литературный язык и языковая норма</w:t>
      </w:r>
    </w:p>
    <w:p w:rsidR="00087E03" w:rsidRPr="00087E03" w:rsidRDefault="00087E03" w:rsidP="00087E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87E03">
        <w:rPr>
          <w:rFonts w:ascii="Times New Roman" w:hAnsi="Times New Roman"/>
          <w:sz w:val="28"/>
          <w:szCs w:val="28"/>
          <w:lang w:eastAsia="he-IL" w:bidi="he-IL"/>
        </w:rPr>
        <w:t xml:space="preserve">Тема 1.1 Язык и речь </w:t>
      </w:r>
    </w:p>
    <w:p w:rsidR="00087E03" w:rsidRPr="00087E03" w:rsidRDefault="00087E03" w:rsidP="00087E0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087E03">
        <w:rPr>
          <w:rFonts w:ascii="Times New Roman" w:hAnsi="Times New Roman"/>
          <w:i/>
          <w:sz w:val="28"/>
          <w:szCs w:val="28"/>
          <w:lang w:eastAsia="he-IL" w:bidi="he-IL"/>
        </w:rPr>
        <w:lastRenderedPageBreak/>
        <w:t>Раздел 2 Система языка и ее стилистическая характеристика</w:t>
      </w:r>
    </w:p>
    <w:p w:rsidR="00087E03" w:rsidRPr="00087E03" w:rsidRDefault="00087E03" w:rsidP="00087E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87E03">
        <w:rPr>
          <w:rFonts w:ascii="Times New Roman" w:hAnsi="Times New Roman"/>
          <w:sz w:val="28"/>
          <w:szCs w:val="28"/>
          <w:lang w:eastAsia="he-IL" w:bidi="he-IL"/>
        </w:rPr>
        <w:t>Тема 2.1 Фонетика</w:t>
      </w:r>
    </w:p>
    <w:p w:rsidR="00087E03" w:rsidRPr="00087E03" w:rsidRDefault="00087E03" w:rsidP="00087E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87E03">
        <w:rPr>
          <w:rFonts w:ascii="Times New Roman" w:hAnsi="Times New Roman"/>
          <w:sz w:val="28"/>
          <w:szCs w:val="28"/>
          <w:lang w:eastAsia="he-IL" w:bidi="he-IL"/>
        </w:rPr>
        <w:t>Тема 2.2 Лексика и фразеология</w:t>
      </w:r>
    </w:p>
    <w:p w:rsidR="00087E03" w:rsidRPr="00087E03" w:rsidRDefault="00087E03" w:rsidP="00087E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87E03">
        <w:rPr>
          <w:rFonts w:ascii="Times New Roman" w:hAnsi="Times New Roman"/>
          <w:sz w:val="28"/>
          <w:szCs w:val="28"/>
          <w:lang w:eastAsia="he-IL" w:bidi="he-IL"/>
        </w:rPr>
        <w:t>Тема 2.3. Словообразование</w:t>
      </w:r>
    </w:p>
    <w:p w:rsidR="00087E03" w:rsidRPr="00087E03" w:rsidRDefault="00087E03" w:rsidP="00087E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87E03">
        <w:rPr>
          <w:rFonts w:ascii="Times New Roman" w:hAnsi="Times New Roman"/>
          <w:sz w:val="28"/>
          <w:szCs w:val="28"/>
          <w:lang w:eastAsia="he-IL" w:bidi="he-IL"/>
        </w:rPr>
        <w:t>Тема 2.4 Морфология</w:t>
      </w:r>
    </w:p>
    <w:p w:rsidR="00087E03" w:rsidRPr="00087E03" w:rsidRDefault="00087E03" w:rsidP="00087E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87E03">
        <w:rPr>
          <w:rFonts w:ascii="Times New Roman" w:hAnsi="Times New Roman"/>
          <w:sz w:val="28"/>
          <w:szCs w:val="28"/>
          <w:lang w:eastAsia="he-IL" w:bidi="he-IL"/>
        </w:rPr>
        <w:t>Тема 2.5 Синтаксис</w:t>
      </w:r>
    </w:p>
    <w:p w:rsidR="00087E03" w:rsidRPr="00087E03" w:rsidRDefault="00087E03" w:rsidP="00087E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87E03">
        <w:rPr>
          <w:rFonts w:ascii="Times New Roman" w:hAnsi="Times New Roman"/>
          <w:sz w:val="28"/>
          <w:szCs w:val="28"/>
          <w:lang w:eastAsia="he-IL" w:bidi="he-IL"/>
        </w:rPr>
        <w:t>Тема 2.6. Нормы русского правописания</w:t>
      </w:r>
    </w:p>
    <w:p w:rsidR="00087E03" w:rsidRPr="00087E03" w:rsidRDefault="00087E03" w:rsidP="00087E0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>
        <w:rPr>
          <w:rFonts w:ascii="Times New Roman" w:hAnsi="Times New Roman"/>
          <w:i/>
          <w:sz w:val="28"/>
          <w:szCs w:val="28"/>
          <w:lang w:eastAsia="he-IL" w:bidi="he-IL"/>
        </w:rPr>
        <w:t>Р</w:t>
      </w:r>
      <w:r w:rsidRPr="00087E03">
        <w:rPr>
          <w:rFonts w:ascii="Times New Roman" w:hAnsi="Times New Roman"/>
          <w:i/>
          <w:sz w:val="28"/>
          <w:szCs w:val="28"/>
          <w:lang w:eastAsia="he-IL" w:bidi="he-IL"/>
        </w:rPr>
        <w:t>аздел 3: Текст как речевое произведение</w:t>
      </w:r>
    </w:p>
    <w:p w:rsidR="00087E03" w:rsidRPr="00087E03" w:rsidRDefault="00087E03" w:rsidP="00087E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87E03">
        <w:rPr>
          <w:rFonts w:ascii="Times New Roman" w:hAnsi="Times New Roman"/>
          <w:sz w:val="28"/>
          <w:szCs w:val="28"/>
          <w:lang w:eastAsia="he-IL" w:bidi="he-IL"/>
        </w:rPr>
        <w:t>Тема 3.1. Стили речи</w:t>
      </w:r>
    </w:p>
    <w:p w:rsidR="00087E03" w:rsidRPr="00087E03" w:rsidRDefault="00087E03" w:rsidP="00087E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87E03">
        <w:rPr>
          <w:rFonts w:ascii="Times New Roman" w:hAnsi="Times New Roman"/>
          <w:sz w:val="28"/>
          <w:szCs w:val="28"/>
          <w:lang w:eastAsia="he-IL" w:bidi="he-IL"/>
        </w:rPr>
        <w:t>Тема 3.2. Ораторское искусство</w:t>
      </w:r>
    </w:p>
    <w:p w:rsidR="001B18C1" w:rsidRPr="005A7D07" w:rsidRDefault="001B18C1" w:rsidP="005A7D0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Объем дисциплины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  <w:r w:rsidR="00906155">
        <w:rPr>
          <w:rFonts w:ascii="Times New Roman" w:hAnsi="Times New Roman"/>
          <w:sz w:val="28"/>
          <w:szCs w:val="28"/>
        </w:rPr>
        <w:t>51</w:t>
      </w:r>
      <w:r w:rsidR="00E1239E" w:rsidRPr="005A7D07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906155">
        <w:rPr>
          <w:rFonts w:ascii="Times New Roman" w:hAnsi="Times New Roman"/>
          <w:sz w:val="28"/>
          <w:szCs w:val="28"/>
        </w:rPr>
        <w:t>42</w:t>
      </w:r>
      <w:r w:rsidRPr="005A7D07">
        <w:rPr>
          <w:rFonts w:ascii="Times New Roman" w:hAnsi="Times New Roman"/>
          <w:sz w:val="28"/>
          <w:szCs w:val="28"/>
        </w:rPr>
        <w:t xml:space="preserve">, см. р. </w:t>
      </w:r>
      <w:r w:rsidR="00E1239E" w:rsidRPr="005A7D07">
        <w:rPr>
          <w:rFonts w:ascii="Times New Roman" w:hAnsi="Times New Roman"/>
          <w:sz w:val="28"/>
          <w:szCs w:val="28"/>
        </w:rPr>
        <w:t>–</w:t>
      </w:r>
      <w:r w:rsidRPr="005A7D07">
        <w:rPr>
          <w:rFonts w:ascii="Times New Roman" w:hAnsi="Times New Roman"/>
          <w:sz w:val="28"/>
          <w:szCs w:val="28"/>
        </w:rPr>
        <w:t xml:space="preserve"> </w:t>
      </w:r>
      <w:r w:rsidR="00906155">
        <w:rPr>
          <w:rFonts w:ascii="Times New Roman" w:hAnsi="Times New Roman"/>
          <w:sz w:val="28"/>
          <w:szCs w:val="28"/>
        </w:rPr>
        <w:t xml:space="preserve">8, </w:t>
      </w:r>
      <w:proofErr w:type="spellStart"/>
      <w:r w:rsidR="00906155">
        <w:rPr>
          <w:rFonts w:ascii="Times New Roman" w:hAnsi="Times New Roman"/>
          <w:sz w:val="28"/>
          <w:szCs w:val="28"/>
        </w:rPr>
        <w:t>конс</w:t>
      </w:r>
      <w:proofErr w:type="spellEnd"/>
      <w:r w:rsidR="00906155">
        <w:rPr>
          <w:rFonts w:ascii="Times New Roman" w:hAnsi="Times New Roman"/>
          <w:sz w:val="28"/>
          <w:szCs w:val="28"/>
        </w:rPr>
        <w:t>. – 1</w:t>
      </w:r>
      <w:r w:rsidRPr="005A7D07">
        <w:rPr>
          <w:rFonts w:ascii="Times New Roman" w:hAnsi="Times New Roman"/>
          <w:sz w:val="28"/>
          <w:szCs w:val="28"/>
        </w:rPr>
        <w:t>).</w:t>
      </w:r>
    </w:p>
    <w:p w:rsidR="001B18C1" w:rsidRPr="005A7D07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Форма промежуточного контроля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  <w:r w:rsidR="00033FBC">
        <w:rPr>
          <w:rFonts w:ascii="Times New Roman" w:hAnsi="Times New Roman"/>
          <w:sz w:val="28"/>
          <w:szCs w:val="28"/>
        </w:rPr>
        <w:t>дифференцированный зачет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Семестр</w:t>
      </w:r>
      <w:r>
        <w:rPr>
          <w:rFonts w:ascii="Times New Roman" w:hAnsi="Times New Roman"/>
          <w:sz w:val="28"/>
          <w:szCs w:val="28"/>
        </w:rPr>
        <w:t>: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r w:rsidR="00906155">
        <w:rPr>
          <w:rFonts w:ascii="Times New Roman" w:hAnsi="Times New Roman"/>
          <w:sz w:val="28"/>
          <w:szCs w:val="28"/>
        </w:rPr>
        <w:t>4</w:t>
      </w:r>
    </w:p>
    <w:p w:rsidR="001B18C1" w:rsidRPr="00D11EE6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1B18C1" w:rsidRPr="00D11EE6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3182E"/>
    <w:rsid w:val="00033FBC"/>
    <w:rsid w:val="0006051F"/>
    <w:rsid w:val="00076784"/>
    <w:rsid w:val="00087E03"/>
    <w:rsid w:val="000A2E85"/>
    <w:rsid w:val="000A4B5F"/>
    <w:rsid w:val="000B115E"/>
    <w:rsid w:val="00105299"/>
    <w:rsid w:val="00145985"/>
    <w:rsid w:val="001B18C1"/>
    <w:rsid w:val="002417CC"/>
    <w:rsid w:val="00251D0D"/>
    <w:rsid w:val="002C15D5"/>
    <w:rsid w:val="002C1D33"/>
    <w:rsid w:val="00332CB1"/>
    <w:rsid w:val="0034142B"/>
    <w:rsid w:val="003565EE"/>
    <w:rsid w:val="003805CE"/>
    <w:rsid w:val="004057D1"/>
    <w:rsid w:val="00512E5E"/>
    <w:rsid w:val="00513D5A"/>
    <w:rsid w:val="00556EA1"/>
    <w:rsid w:val="00591F66"/>
    <w:rsid w:val="005A7771"/>
    <w:rsid w:val="005A7D07"/>
    <w:rsid w:val="005C1C59"/>
    <w:rsid w:val="005E7033"/>
    <w:rsid w:val="00607A96"/>
    <w:rsid w:val="0061213A"/>
    <w:rsid w:val="00653855"/>
    <w:rsid w:val="006560D4"/>
    <w:rsid w:val="006564F4"/>
    <w:rsid w:val="006579AF"/>
    <w:rsid w:val="0068428E"/>
    <w:rsid w:val="0068664E"/>
    <w:rsid w:val="006A4F29"/>
    <w:rsid w:val="006A6C4F"/>
    <w:rsid w:val="006B10E0"/>
    <w:rsid w:val="006B74BD"/>
    <w:rsid w:val="006D4343"/>
    <w:rsid w:val="006F4C32"/>
    <w:rsid w:val="00732711"/>
    <w:rsid w:val="007761AF"/>
    <w:rsid w:val="007868B0"/>
    <w:rsid w:val="008366F0"/>
    <w:rsid w:val="0086746D"/>
    <w:rsid w:val="00867F6C"/>
    <w:rsid w:val="0087764E"/>
    <w:rsid w:val="008C5FBD"/>
    <w:rsid w:val="008D0666"/>
    <w:rsid w:val="008D3CFE"/>
    <w:rsid w:val="00906155"/>
    <w:rsid w:val="00912F65"/>
    <w:rsid w:val="00947388"/>
    <w:rsid w:val="00953B48"/>
    <w:rsid w:val="009B6078"/>
    <w:rsid w:val="009D20C7"/>
    <w:rsid w:val="009D5C78"/>
    <w:rsid w:val="009E0683"/>
    <w:rsid w:val="009E7B44"/>
    <w:rsid w:val="00A201E5"/>
    <w:rsid w:val="00A20465"/>
    <w:rsid w:val="00A61736"/>
    <w:rsid w:val="00A77429"/>
    <w:rsid w:val="00A81854"/>
    <w:rsid w:val="00AA0B8B"/>
    <w:rsid w:val="00AD77BA"/>
    <w:rsid w:val="00B12519"/>
    <w:rsid w:val="00B13BFA"/>
    <w:rsid w:val="00B47703"/>
    <w:rsid w:val="00B71162"/>
    <w:rsid w:val="00BD37C0"/>
    <w:rsid w:val="00C30FBC"/>
    <w:rsid w:val="00CB6F30"/>
    <w:rsid w:val="00CE36F6"/>
    <w:rsid w:val="00CE607C"/>
    <w:rsid w:val="00CF3026"/>
    <w:rsid w:val="00CF4E35"/>
    <w:rsid w:val="00D11EE6"/>
    <w:rsid w:val="00D23D66"/>
    <w:rsid w:val="00D27950"/>
    <w:rsid w:val="00D80660"/>
    <w:rsid w:val="00D93044"/>
    <w:rsid w:val="00DB4348"/>
    <w:rsid w:val="00E06F06"/>
    <w:rsid w:val="00E1239E"/>
    <w:rsid w:val="00EA0EFF"/>
    <w:rsid w:val="00EA44ED"/>
    <w:rsid w:val="00EF0BB0"/>
    <w:rsid w:val="00EF1D49"/>
    <w:rsid w:val="00F36F56"/>
    <w:rsid w:val="00F55D44"/>
    <w:rsid w:val="00FA11F8"/>
    <w:rsid w:val="00FD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52B735C-29CA-4343-B0F8-A7B41901D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Katya</cp:lastModifiedBy>
  <cp:revision>87</cp:revision>
  <cp:lastPrinted>2014-06-06T09:58:00Z</cp:lastPrinted>
  <dcterms:created xsi:type="dcterms:W3CDTF">2014-06-06T10:09:00Z</dcterms:created>
  <dcterms:modified xsi:type="dcterms:W3CDTF">2017-03-15T17:17:00Z</dcterms:modified>
</cp:coreProperties>
</file>