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EB5875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020FB7" w:rsidRPr="00020FB7">
        <w:rPr>
          <w:rFonts w:ascii="Times New Roman" w:hAnsi="Times New Roman"/>
          <w:i/>
          <w:sz w:val="28"/>
          <w:szCs w:val="28"/>
          <w:u w:val="single"/>
        </w:rPr>
        <w:t>Реализация различных технологий розничных продаж в страховании</w:t>
      </w:r>
      <w:r w:rsidR="00020FB7">
        <w:rPr>
          <w:rFonts w:ascii="Times New Roman" w:hAnsi="Times New Roman"/>
          <w:i/>
          <w:sz w:val="28"/>
          <w:szCs w:val="28"/>
          <w:u w:val="single"/>
        </w:rPr>
        <w:t xml:space="preserve">         </w:t>
      </w:r>
      <w:r w:rsidR="00020FB7" w:rsidRPr="00020FB7">
        <w:rPr>
          <w:rFonts w:ascii="Times New Roman" w:hAnsi="Times New Roman"/>
          <w:i/>
          <w:sz w:val="28"/>
          <w:szCs w:val="28"/>
          <w:u w:val="single"/>
        </w:rPr>
        <w:t>(по отраслям)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020FB7" w:rsidRPr="00550774" w:rsidRDefault="00020FB7" w:rsidP="00020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020FB7" w:rsidRPr="00550774" w:rsidRDefault="00020FB7" w:rsidP="00020F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ПМ.01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реализации различных технологий розничных продаж в страховании;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рассчитывать производительность и эффективность работы страховых агентов;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разрабатывать агентский план продаж;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проводить первичное обучение и осуществлять методическое сопровождение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07AFA">
        <w:rPr>
          <w:rFonts w:ascii="Times New Roman" w:hAnsi="Times New Roman"/>
          <w:sz w:val="28"/>
          <w:szCs w:val="28"/>
          <w:lang w:eastAsia="he-IL" w:bidi="he-IL"/>
        </w:rPr>
        <w:t>новых агентов;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разрабатывать системы стимулирования агентов;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рассчитывать комиссионное вознаграждение;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осуществлять пои</w:t>
      </w:r>
      <w:proofErr w:type="gramStart"/>
      <w:r w:rsidRPr="00F07AFA">
        <w:rPr>
          <w:rFonts w:ascii="Times New Roman" w:hAnsi="Times New Roman"/>
          <w:sz w:val="28"/>
          <w:szCs w:val="28"/>
          <w:lang w:eastAsia="he-IL" w:bidi="he-IL"/>
        </w:rPr>
        <w:t>ск стр</w:t>
      </w:r>
      <w:proofErr w:type="gramEnd"/>
      <w:r w:rsidRPr="00F07AFA">
        <w:rPr>
          <w:rFonts w:ascii="Times New Roman" w:hAnsi="Times New Roman"/>
          <w:sz w:val="28"/>
          <w:szCs w:val="28"/>
          <w:lang w:eastAsia="he-IL" w:bidi="he-IL"/>
        </w:rPr>
        <w:t>аховых брокеров и финансовых консультантов и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организовывать продажи через них;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создавать базы данных с информацией банков о залоговом имуществе и работать с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07AFA">
        <w:rPr>
          <w:rFonts w:ascii="Times New Roman" w:hAnsi="Times New Roman"/>
          <w:sz w:val="28"/>
          <w:szCs w:val="28"/>
          <w:lang w:eastAsia="he-IL" w:bidi="he-IL"/>
        </w:rPr>
        <w:t>ней;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проводить переговоры по развитию банковского страхования;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выбирать сочетающиеся между собой страховые и банковские продукты;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обучать сотрудников банка информации о страховых продуктах, распространяемых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07AFA">
        <w:rPr>
          <w:rFonts w:ascii="Times New Roman" w:hAnsi="Times New Roman"/>
          <w:sz w:val="28"/>
          <w:szCs w:val="28"/>
          <w:lang w:eastAsia="he-IL" w:bidi="he-IL"/>
        </w:rPr>
        <w:t>через банковскую систему;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разрабатывать и реализовывать программы по работе с сетевыми посредниками;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 xml:space="preserve">оценивать результаты различных технологий продаж и принимать меры </w:t>
      </w:r>
      <w:proofErr w:type="gramStart"/>
      <w:r w:rsidRPr="00F07AFA">
        <w:rPr>
          <w:rFonts w:ascii="Times New Roman" w:hAnsi="Times New Roman"/>
          <w:sz w:val="28"/>
          <w:szCs w:val="28"/>
          <w:lang w:eastAsia="he-IL" w:bidi="he-IL"/>
        </w:rPr>
        <w:t>по</w:t>
      </w:r>
      <w:proofErr w:type="gramEnd"/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повышению их качества;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составлять проект бизнес-плана открытия точки розничных продаж;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проводить маркетинговые исследования нового рынка на предмет открытия точек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07AFA">
        <w:rPr>
          <w:rFonts w:ascii="Times New Roman" w:hAnsi="Times New Roman"/>
          <w:sz w:val="28"/>
          <w:szCs w:val="28"/>
          <w:lang w:eastAsia="he-IL" w:bidi="he-IL"/>
        </w:rPr>
        <w:t>продаж;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выявлять основных конкурентов и перспективные сегменты рынка;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осуществлять продажи страховых продуктов и их поддержку;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 xml:space="preserve">реализовывать технологии </w:t>
      </w:r>
      <w:proofErr w:type="spellStart"/>
      <w:r w:rsidRPr="00F07AFA">
        <w:rPr>
          <w:rFonts w:ascii="Times New Roman" w:hAnsi="Times New Roman"/>
          <w:sz w:val="28"/>
          <w:szCs w:val="28"/>
          <w:lang w:eastAsia="he-IL" w:bidi="he-IL"/>
        </w:rPr>
        <w:t>директ</w:t>
      </w:r>
      <w:proofErr w:type="spellEnd"/>
      <w:r w:rsidRPr="00F07AFA">
        <w:rPr>
          <w:rFonts w:ascii="Times New Roman" w:hAnsi="Times New Roman"/>
          <w:sz w:val="28"/>
          <w:szCs w:val="28"/>
          <w:lang w:eastAsia="he-IL" w:bidi="he-IL"/>
        </w:rPr>
        <w:t>-маркетинга и оценивать их эффективность;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подготавливать письменное обращение к клиенту;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вести телефонные переговоры с клиентами;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осуществлять телефонные продажи страховых продуктов;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организовывать работу </w:t>
      </w:r>
      <w:proofErr w:type="gramStart"/>
      <w:r w:rsidRPr="00F07AFA">
        <w:rPr>
          <w:rFonts w:ascii="Times New Roman" w:hAnsi="Times New Roman"/>
          <w:sz w:val="28"/>
          <w:szCs w:val="28"/>
          <w:lang w:eastAsia="he-IL" w:bidi="he-IL"/>
        </w:rPr>
        <w:t>контакт-центра</w:t>
      </w:r>
      <w:proofErr w:type="gramEnd"/>
      <w:r w:rsidRPr="00F07AFA">
        <w:rPr>
          <w:rFonts w:ascii="Times New Roman" w:hAnsi="Times New Roman"/>
          <w:sz w:val="28"/>
          <w:szCs w:val="28"/>
          <w:lang w:eastAsia="he-IL" w:bidi="he-IL"/>
        </w:rPr>
        <w:t xml:space="preserve"> страховой компании и оценивать основные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07AFA">
        <w:rPr>
          <w:rFonts w:ascii="Times New Roman" w:hAnsi="Times New Roman"/>
          <w:sz w:val="28"/>
          <w:szCs w:val="28"/>
          <w:lang w:eastAsia="he-IL" w:bidi="he-IL"/>
        </w:rPr>
        <w:t>показатели его работы;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>осуществлять персональные продажи и методическое сопровождение договоров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F07AFA">
        <w:rPr>
          <w:rFonts w:ascii="Times New Roman" w:hAnsi="Times New Roman"/>
          <w:sz w:val="28"/>
          <w:szCs w:val="28"/>
          <w:lang w:eastAsia="he-IL" w:bidi="he-IL"/>
        </w:rPr>
        <w:t>страхования;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 xml:space="preserve">организовывать функционирование </w:t>
      </w:r>
      <w:proofErr w:type="gramStart"/>
      <w:r w:rsidRPr="00F07AFA">
        <w:rPr>
          <w:rFonts w:ascii="Times New Roman" w:hAnsi="Times New Roman"/>
          <w:sz w:val="28"/>
          <w:szCs w:val="28"/>
          <w:lang w:eastAsia="he-IL" w:bidi="he-IL"/>
        </w:rPr>
        <w:t>интернет-магазина</w:t>
      </w:r>
      <w:proofErr w:type="gramEnd"/>
      <w:r w:rsidRPr="00F07AFA">
        <w:rPr>
          <w:rFonts w:ascii="Times New Roman" w:hAnsi="Times New Roman"/>
          <w:sz w:val="28"/>
          <w:szCs w:val="28"/>
          <w:lang w:eastAsia="he-IL" w:bidi="he-IL"/>
        </w:rPr>
        <w:t xml:space="preserve"> страховой компании;</w:t>
      </w:r>
    </w:p>
    <w:p w:rsidR="00F07AFA" w:rsidRP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 xml:space="preserve">обновлять данные и технологии </w:t>
      </w:r>
      <w:proofErr w:type="gramStart"/>
      <w:r w:rsidRPr="00F07AFA">
        <w:rPr>
          <w:rFonts w:ascii="Times New Roman" w:hAnsi="Times New Roman"/>
          <w:sz w:val="28"/>
          <w:szCs w:val="28"/>
          <w:lang w:eastAsia="he-IL" w:bidi="he-IL"/>
        </w:rPr>
        <w:t>интернет-магазинов</w:t>
      </w:r>
      <w:proofErr w:type="gramEnd"/>
      <w:r w:rsidRPr="00F07AFA">
        <w:rPr>
          <w:rFonts w:ascii="Times New Roman" w:hAnsi="Times New Roman"/>
          <w:sz w:val="28"/>
          <w:szCs w:val="28"/>
          <w:lang w:eastAsia="he-IL" w:bidi="he-IL"/>
        </w:rPr>
        <w:t>;</w:t>
      </w:r>
    </w:p>
    <w:p w:rsidR="00F07AFA" w:rsidRDefault="00F07AFA" w:rsidP="00F07AF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07AFA">
        <w:rPr>
          <w:rFonts w:ascii="Times New Roman" w:hAnsi="Times New Roman"/>
          <w:sz w:val="28"/>
          <w:szCs w:val="28"/>
          <w:lang w:eastAsia="he-IL" w:bidi="he-IL"/>
        </w:rPr>
        <w:t xml:space="preserve">контролировать эффективность использования </w:t>
      </w:r>
      <w:proofErr w:type="gramStart"/>
      <w:r w:rsidRPr="00F07AFA">
        <w:rPr>
          <w:rFonts w:ascii="Times New Roman" w:hAnsi="Times New Roman"/>
          <w:sz w:val="28"/>
          <w:szCs w:val="28"/>
          <w:lang w:eastAsia="he-IL" w:bidi="he-IL"/>
        </w:rPr>
        <w:t>интернет-магазина</w:t>
      </w:r>
      <w:proofErr w:type="gramEnd"/>
      <w:r w:rsidRPr="00F07AFA">
        <w:rPr>
          <w:rFonts w:ascii="Times New Roman" w:hAnsi="Times New Roman"/>
          <w:sz w:val="28"/>
          <w:szCs w:val="28"/>
          <w:lang w:eastAsia="he-IL" w:bidi="he-IL"/>
        </w:rPr>
        <w:t>;</w:t>
      </w:r>
    </w:p>
    <w:p w:rsidR="006564F4" w:rsidRDefault="001B18C1" w:rsidP="00F07A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способы планирования развития агентской сети в страховой компании;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порядок расчета производительности агентов;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этику взаимоотношений между руководителями и подчиненными;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понятия первичной и полной адаптации агентов в страховой компании;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принципы управления агентской сетью и планирования деятельности </w:t>
      </w:r>
      <w:r>
        <w:rPr>
          <w:rFonts w:ascii="Times New Roman" w:hAnsi="Times New Roman"/>
          <w:sz w:val="28"/>
          <w:szCs w:val="28"/>
          <w:lang w:eastAsia="he-IL" w:bidi="he-IL"/>
        </w:rPr>
        <w:t>а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гента;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модели выплаты комиссионного вознаграждения;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способы привлечения брокеров;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нормативную базу страховой компании по работе с брокерами;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понятие банковского страхования;</w:t>
      </w:r>
    </w:p>
    <w:p w:rsid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 xml:space="preserve">формы банковских продаж: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агентские соглашения, кооперация, финансовый супермаркет;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1355CE">
        <w:rPr>
          <w:rFonts w:ascii="Times New Roman" w:hAnsi="Times New Roman"/>
          <w:sz w:val="28"/>
          <w:szCs w:val="28"/>
          <w:lang w:eastAsia="he-IL" w:bidi="he-IL"/>
        </w:rPr>
        <w:t>сетевых посредников: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автосалоны, почта, банки, организации, туристические фирмы, организации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розничной торговли, загсы;</w:t>
      </w:r>
      <w:proofErr w:type="gramEnd"/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порядок разработки и реализации технологий продаж полисов через сетевых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посредников;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теоретические основы разработки бизнес-плана открытия точки розничных продаж;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маркетинговый анализ открытия точки продаж;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научные подходы к материально-техническому обеспечению и автоматизации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деятельности офиса розничных продаж страховой компании;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содержание технологии продажи полисов на рабочих местах;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модели реализации технологии </w:t>
      </w:r>
      <w:proofErr w:type="spellStart"/>
      <w:r w:rsidRPr="001355CE">
        <w:rPr>
          <w:rFonts w:ascii="Times New Roman" w:hAnsi="Times New Roman"/>
          <w:sz w:val="28"/>
          <w:szCs w:val="28"/>
          <w:lang w:eastAsia="he-IL" w:bidi="he-IL"/>
        </w:rPr>
        <w:t>директ</w:t>
      </w:r>
      <w:proofErr w:type="spellEnd"/>
      <w:r w:rsidRPr="001355CE">
        <w:rPr>
          <w:rFonts w:ascii="Times New Roman" w:hAnsi="Times New Roman"/>
          <w:sz w:val="28"/>
          <w:szCs w:val="28"/>
          <w:lang w:eastAsia="he-IL" w:bidi="he-IL"/>
        </w:rPr>
        <w:t>-маркетинга: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proofErr w:type="gramStart"/>
      <w:r w:rsidRPr="001355CE">
        <w:rPr>
          <w:rFonts w:ascii="Times New Roman" w:hAnsi="Times New Roman"/>
          <w:sz w:val="28"/>
          <w:szCs w:val="28"/>
          <w:lang w:eastAsia="he-IL" w:bidi="he-IL"/>
        </w:rPr>
        <w:t>собственную</w:t>
      </w:r>
      <w:proofErr w:type="gramEnd"/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 и </w:t>
      </w:r>
      <w:proofErr w:type="spellStart"/>
      <w:r w:rsidRPr="001355CE">
        <w:rPr>
          <w:rFonts w:ascii="Times New Roman" w:hAnsi="Times New Roman"/>
          <w:sz w:val="28"/>
          <w:szCs w:val="28"/>
          <w:lang w:eastAsia="he-IL" w:bidi="he-IL"/>
        </w:rPr>
        <w:t>аутсорсинговую</w:t>
      </w:r>
      <w:proofErr w:type="spellEnd"/>
      <w:r w:rsidRPr="001355CE">
        <w:rPr>
          <w:rFonts w:ascii="Times New Roman" w:hAnsi="Times New Roman"/>
          <w:sz w:val="28"/>
          <w:szCs w:val="28"/>
          <w:lang w:eastAsia="he-IL" w:bidi="he-IL"/>
        </w:rPr>
        <w:t>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теоретические основы создания базы данных потенциальных и существующих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клиентов;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способы создания системы обратной связи с клиентом;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психологию и этику телефонных переговоров;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предназначение, состав и организацию работы с базой данных клиентов, ИТ-обеспечение и требования к персоналу </w:t>
      </w:r>
      <w:proofErr w:type="gramStart"/>
      <w:r w:rsidRPr="001355CE">
        <w:rPr>
          <w:rFonts w:ascii="Times New Roman" w:hAnsi="Times New Roman"/>
          <w:sz w:val="28"/>
          <w:szCs w:val="28"/>
          <w:lang w:eastAsia="he-IL" w:bidi="he-IL"/>
        </w:rPr>
        <w:t>контакт-центра</w:t>
      </w:r>
      <w:proofErr w:type="gramEnd"/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 страховой компании;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особенности управления персоналом </w:t>
      </w:r>
      <w:proofErr w:type="gramStart"/>
      <w:r w:rsidRPr="001355CE">
        <w:rPr>
          <w:rFonts w:ascii="Times New Roman" w:hAnsi="Times New Roman"/>
          <w:sz w:val="28"/>
          <w:szCs w:val="28"/>
          <w:lang w:eastAsia="he-IL" w:bidi="he-IL"/>
        </w:rPr>
        <w:t>контакт-центра</w:t>
      </w:r>
      <w:proofErr w:type="gramEnd"/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 в процессе текущей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деятельности;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lastRenderedPageBreak/>
        <w:t>продажи страховых услуг по телефону действующим и новым клиентам;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аутсорсинг </w:t>
      </w:r>
      <w:proofErr w:type="gramStart"/>
      <w:r w:rsidRPr="001355CE">
        <w:rPr>
          <w:rFonts w:ascii="Times New Roman" w:hAnsi="Times New Roman"/>
          <w:sz w:val="28"/>
          <w:szCs w:val="28"/>
          <w:lang w:eastAsia="he-IL" w:bidi="he-IL"/>
        </w:rPr>
        <w:t>контакт-центра</w:t>
      </w:r>
      <w:proofErr w:type="gramEnd"/>
      <w:r w:rsidRPr="001355CE">
        <w:rPr>
          <w:rFonts w:ascii="Times New Roman" w:hAnsi="Times New Roman"/>
          <w:sz w:val="28"/>
          <w:szCs w:val="28"/>
          <w:lang w:eastAsia="he-IL" w:bidi="he-IL"/>
        </w:rPr>
        <w:t>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способы комбинирования </w:t>
      </w:r>
      <w:proofErr w:type="spellStart"/>
      <w:r w:rsidRPr="001355CE">
        <w:rPr>
          <w:rFonts w:ascii="Times New Roman" w:hAnsi="Times New Roman"/>
          <w:sz w:val="28"/>
          <w:szCs w:val="28"/>
          <w:lang w:eastAsia="he-IL" w:bidi="he-IL"/>
        </w:rPr>
        <w:t>директ</w:t>
      </w:r>
      <w:proofErr w:type="spellEnd"/>
      <w:r w:rsidRPr="001355CE">
        <w:rPr>
          <w:rFonts w:ascii="Times New Roman" w:hAnsi="Times New Roman"/>
          <w:sz w:val="28"/>
          <w:szCs w:val="28"/>
          <w:lang w:eastAsia="he-IL" w:bidi="he-IL"/>
        </w:rPr>
        <w:t>-маркетинга и телефонных продаж;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принципы создания организационной структуры персональных продаж;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теоретические основы организации качественного сервиса по 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о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бслуживанию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персональных клиентов на этапах продажи страховой услуги;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факторы роста </w:t>
      </w:r>
      <w:proofErr w:type="gramStart"/>
      <w:r w:rsidRPr="001355CE">
        <w:rPr>
          <w:rFonts w:ascii="Times New Roman" w:hAnsi="Times New Roman"/>
          <w:sz w:val="28"/>
          <w:szCs w:val="28"/>
          <w:lang w:eastAsia="he-IL" w:bidi="he-IL"/>
        </w:rPr>
        <w:t>интернет-продаж</w:t>
      </w:r>
      <w:proofErr w:type="gramEnd"/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 в страховании;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интернет-магазин страховой компании как основное ядро </w:t>
      </w:r>
      <w:proofErr w:type="gramStart"/>
      <w:r w:rsidRPr="001355CE">
        <w:rPr>
          <w:rFonts w:ascii="Times New Roman" w:hAnsi="Times New Roman"/>
          <w:sz w:val="28"/>
          <w:szCs w:val="28"/>
          <w:lang w:eastAsia="he-IL" w:bidi="he-IL"/>
        </w:rPr>
        <w:t>интернет-технологии</w:t>
      </w:r>
      <w:proofErr w:type="gramEnd"/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продаж;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требования к </w:t>
      </w:r>
      <w:proofErr w:type="gramStart"/>
      <w:r w:rsidRPr="001355CE">
        <w:rPr>
          <w:rFonts w:ascii="Times New Roman" w:hAnsi="Times New Roman"/>
          <w:sz w:val="28"/>
          <w:szCs w:val="28"/>
          <w:lang w:eastAsia="he-IL" w:bidi="he-IL"/>
        </w:rPr>
        <w:t>страховым</w:t>
      </w:r>
      <w:proofErr w:type="gramEnd"/>
      <w:r w:rsidRPr="001355CE">
        <w:rPr>
          <w:rFonts w:ascii="Times New Roman" w:hAnsi="Times New Roman"/>
          <w:sz w:val="28"/>
          <w:szCs w:val="28"/>
          <w:lang w:eastAsia="he-IL" w:bidi="he-IL"/>
        </w:rPr>
        <w:t xml:space="preserve"> интернет-продуктам;</w:t>
      </w:r>
    </w:p>
    <w:p w:rsidR="001355CE" w:rsidRPr="001355CE" w:rsidRDefault="001355CE" w:rsidP="001355C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55CE">
        <w:rPr>
          <w:rFonts w:ascii="Times New Roman" w:hAnsi="Times New Roman"/>
          <w:sz w:val="28"/>
          <w:szCs w:val="28"/>
          <w:lang w:eastAsia="he-IL" w:bidi="he-IL"/>
        </w:rPr>
        <w:t>принципы работы автоматизированных калькуляторов для расчета стоимости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55CE">
        <w:rPr>
          <w:rFonts w:ascii="Times New Roman" w:hAnsi="Times New Roman"/>
          <w:sz w:val="28"/>
          <w:szCs w:val="28"/>
          <w:lang w:eastAsia="he-IL" w:bidi="he-IL"/>
        </w:rPr>
        <w:t>страхового продукта потребителем.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A7B79" w:rsidRPr="00CA7B79" w:rsidRDefault="00207230" w:rsidP="00CA7B7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7230">
        <w:rPr>
          <w:rFonts w:ascii="Times New Roman" w:hAnsi="Times New Roman"/>
          <w:sz w:val="28"/>
          <w:szCs w:val="28"/>
        </w:rPr>
        <w:t xml:space="preserve">ОК-1; ОК-2; ОК-3; ОК-4; ОК-5; ОК-6; ОК-7; ОК-8; ОК-9; ПК-1.1; ПК-1.2;     ПК-1.3; ПК-1.4; ПК-1.5; ПК-1.6; ПК-1.7; ПК-1.8; ПК-1.9; ПК-1.10; </w:t>
      </w:r>
    </w:p>
    <w:p w:rsidR="001B18C1" w:rsidRPr="00D11EE6" w:rsidRDefault="001B18C1" w:rsidP="00CA7B7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(содержание разделов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975B5D">
        <w:rPr>
          <w:rFonts w:ascii="Times New Roman" w:hAnsi="Times New Roman"/>
          <w:b/>
          <w:sz w:val="28"/>
          <w:szCs w:val="28"/>
        </w:rPr>
        <w:t>, разделы дисциплин 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C30FBC">
        <w:rPr>
          <w:rFonts w:ascii="Times New Roman" w:hAnsi="Times New Roman"/>
          <w:b/>
          <w:sz w:val="28"/>
          <w:szCs w:val="28"/>
        </w:rPr>
        <w:t xml:space="preserve"> и виды занятий)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F5AD4">
        <w:rPr>
          <w:rFonts w:ascii="Times New Roman" w:hAnsi="Times New Roman"/>
          <w:i/>
          <w:sz w:val="28"/>
          <w:szCs w:val="28"/>
        </w:rPr>
        <w:t>МДК 01.01. Посреднические продажи страховых продуктов (по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F5AD4">
        <w:rPr>
          <w:rFonts w:ascii="Times New Roman" w:hAnsi="Times New Roman"/>
          <w:i/>
          <w:sz w:val="28"/>
          <w:szCs w:val="28"/>
        </w:rPr>
        <w:t>отраслям)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Темы: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1.Производительность и эффективность работы страховых агентов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2.Агентский план продаж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3.Первичное обучение и методическое сопровождение вновь 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страховых агентов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4.Разработка системы стимулирования агентов. Порядок 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комиссионного вознаграждения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5.Порядок поиска страховых брокеров и финансовых консультантов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организация продажи через них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F5AD4">
        <w:rPr>
          <w:rFonts w:ascii="Times New Roman" w:hAnsi="Times New Roman"/>
          <w:i/>
          <w:sz w:val="28"/>
          <w:szCs w:val="28"/>
        </w:rPr>
        <w:t>МДК 01.02 Прямые продажи страховых продуктов (по отраслям)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Темы: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1. Порядок создания и работа с базами данных по банкам,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переговоров по развитию банковского страхования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2. Выбор сочетающихся между собой страховых и банковских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 xml:space="preserve">продуктов. Обучение </w:t>
      </w:r>
      <w:proofErr w:type="gramStart"/>
      <w:r w:rsidRPr="00BF5AD4">
        <w:rPr>
          <w:rFonts w:ascii="Times New Roman" w:hAnsi="Times New Roman"/>
          <w:sz w:val="28"/>
          <w:szCs w:val="28"/>
        </w:rPr>
        <w:t>сотрудников банка порядку реализации страховых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продуктов</w:t>
      </w:r>
      <w:proofErr w:type="gramEnd"/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3. Разработка и реализация программы по работе с сетевыми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посредниками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4. Оценка результатов различных технологий продаж и принятия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по повышению их качества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5. Проект бизнес-плана открытия точки розничных продаж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6. Маркетинговые исследования нового рынка на предмет открытия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точки продаж выявления основных конкурентов и перспективные сегменты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рынка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7. Продажа полисов на рабочих местах и их поддержка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lastRenderedPageBreak/>
        <w:t xml:space="preserve">8. Реализация технологии </w:t>
      </w:r>
      <w:proofErr w:type="spellStart"/>
      <w:r w:rsidRPr="00BF5AD4">
        <w:rPr>
          <w:rFonts w:ascii="Times New Roman" w:hAnsi="Times New Roman"/>
          <w:sz w:val="28"/>
          <w:szCs w:val="28"/>
        </w:rPr>
        <w:t>директ</w:t>
      </w:r>
      <w:proofErr w:type="spellEnd"/>
      <w:r w:rsidRPr="00BF5AD4">
        <w:rPr>
          <w:rFonts w:ascii="Times New Roman" w:hAnsi="Times New Roman"/>
          <w:sz w:val="28"/>
          <w:szCs w:val="28"/>
        </w:rPr>
        <w:t xml:space="preserve"> - маркетинга и оценка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эффективности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9. Телефонные продажи страховых продуктов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10.Организация работы контакт - центра страховой компании и 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основных показателей его работы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11. Персональные продажи и методическое сопровождение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страхования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BF5AD4">
        <w:rPr>
          <w:rFonts w:ascii="Times New Roman" w:hAnsi="Times New Roman"/>
          <w:sz w:val="28"/>
          <w:szCs w:val="28"/>
          <w:u w:val="single"/>
        </w:rPr>
        <w:t>МДК 01.03 Интернет - продажи страховых полисов (по отраслям)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Темы: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1.Организация и функционирование интернет - магазина страховой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AD4">
        <w:rPr>
          <w:rFonts w:ascii="Times New Roman" w:hAnsi="Times New Roman"/>
          <w:sz w:val="28"/>
          <w:szCs w:val="28"/>
        </w:rPr>
        <w:t>компании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2.Обновление данных и технологий интернет - магазинов</w:t>
      </w:r>
    </w:p>
    <w:p w:rsidR="00BF5AD4" w:rsidRPr="00BF5AD4" w:rsidRDefault="00BF5AD4" w:rsidP="00BF5A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AD4">
        <w:rPr>
          <w:rFonts w:ascii="Times New Roman" w:hAnsi="Times New Roman"/>
          <w:sz w:val="28"/>
          <w:szCs w:val="28"/>
        </w:rPr>
        <w:t>3.Контроль эффективности использования интернет - магазина</w:t>
      </w:r>
    </w:p>
    <w:p w:rsidR="006A0687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</w:t>
      </w:r>
      <w:r w:rsidR="00DD2BA1">
        <w:rPr>
          <w:rFonts w:ascii="Times New Roman" w:hAnsi="Times New Roman"/>
          <w:b/>
          <w:sz w:val="28"/>
          <w:szCs w:val="28"/>
        </w:rPr>
        <w:t xml:space="preserve"> модуля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6A0687" w:rsidRPr="006A0687" w:rsidRDefault="006A0687" w:rsidP="006A0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 xml:space="preserve">МДК 01.01 – </w:t>
      </w:r>
      <w:r w:rsidR="00AF78DF">
        <w:rPr>
          <w:rFonts w:ascii="Times New Roman" w:hAnsi="Times New Roman"/>
          <w:sz w:val="28"/>
          <w:szCs w:val="28"/>
        </w:rPr>
        <w:t>95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AF78DF">
        <w:rPr>
          <w:rFonts w:ascii="Times New Roman" w:hAnsi="Times New Roman"/>
          <w:sz w:val="28"/>
          <w:szCs w:val="28"/>
        </w:rPr>
        <w:t>63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AF78DF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="00AF78DF">
        <w:rPr>
          <w:rFonts w:ascii="Times New Roman" w:hAnsi="Times New Roman"/>
          <w:sz w:val="28"/>
          <w:szCs w:val="28"/>
        </w:rPr>
        <w:t>конс</w:t>
      </w:r>
      <w:proofErr w:type="spellEnd"/>
      <w:r w:rsidR="00AF78DF">
        <w:rPr>
          <w:rFonts w:ascii="Times New Roman" w:hAnsi="Times New Roman"/>
          <w:sz w:val="28"/>
          <w:szCs w:val="28"/>
        </w:rPr>
        <w:t>. – 2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91090A" w:rsidRPr="006A0687" w:rsidRDefault="0091090A" w:rsidP="009109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>МДК 01.</w:t>
      </w:r>
      <w:r>
        <w:rPr>
          <w:rFonts w:ascii="Times New Roman" w:hAnsi="Times New Roman"/>
          <w:sz w:val="28"/>
          <w:szCs w:val="28"/>
        </w:rPr>
        <w:t>02</w:t>
      </w:r>
      <w:r w:rsidRPr="006A068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95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>
        <w:rPr>
          <w:rFonts w:ascii="Times New Roman" w:hAnsi="Times New Roman"/>
          <w:sz w:val="28"/>
          <w:szCs w:val="28"/>
        </w:rPr>
        <w:t>63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>
        <w:rPr>
          <w:rFonts w:ascii="Times New Roman" w:hAnsi="Times New Roman"/>
          <w:sz w:val="28"/>
          <w:szCs w:val="28"/>
        </w:rPr>
        <w:t xml:space="preserve">30, </w:t>
      </w:r>
      <w:proofErr w:type="spellStart"/>
      <w:r>
        <w:rPr>
          <w:rFonts w:ascii="Times New Roman" w:hAnsi="Times New Roman"/>
          <w:sz w:val="28"/>
          <w:szCs w:val="28"/>
        </w:rPr>
        <w:t>конс</w:t>
      </w:r>
      <w:proofErr w:type="spellEnd"/>
      <w:r>
        <w:rPr>
          <w:rFonts w:ascii="Times New Roman" w:hAnsi="Times New Roman"/>
          <w:sz w:val="28"/>
          <w:szCs w:val="28"/>
        </w:rPr>
        <w:t>. – 2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302634" w:rsidRPr="006A0687" w:rsidRDefault="00302634" w:rsidP="003026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0687">
        <w:rPr>
          <w:rFonts w:ascii="Times New Roman" w:hAnsi="Times New Roman"/>
          <w:sz w:val="28"/>
          <w:szCs w:val="28"/>
        </w:rPr>
        <w:t>МДК 01.</w:t>
      </w:r>
      <w:r>
        <w:rPr>
          <w:rFonts w:ascii="Times New Roman" w:hAnsi="Times New Roman"/>
          <w:sz w:val="28"/>
          <w:szCs w:val="28"/>
        </w:rPr>
        <w:t>03</w:t>
      </w:r>
      <w:r w:rsidRPr="006A0687">
        <w:rPr>
          <w:rFonts w:ascii="Times New Roman" w:hAnsi="Times New Roman"/>
          <w:sz w:val="28"/>
          <w:szCs w:val="28"/>
        </w:rPr>
        <w:t xml:space="preserve"> – </w:t>
      </w:r>
      <w:r w:rsidR="0091090A">
        <w:rPr>
          <w:rFonts w:ascii="Times New Roman" w:hAnsi="Times New Roman"/>
          <w:sz w:val="28"/>
          <w:szCs w:val="28"/>
        </w:rPr>
        <w:t>64</w:t>
      </w:r>
      <w:r w:rsidRPr="006A068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1090A">
        <w:rPr>
          <w:rFonts w:ascii="Times New Roman" w:hAnsi="Times New Roman"/>
          <w:sz w:val="28"/>
          <w:szCs w:val="28"/>
        </w:rPr>
        <w:t>42</w:t>
      </w:r>
      <w:r w:rsidRPr="006A0687">
        <w:rPr>
          <w:rFonts w:ascii="Times New Roman" w:hAnsi="Times New Roman"/>
          <w:sz w:val="28"/>
          <w:szCs w:val="28"/>
        </w:rPr>
        <w:t xml:space="preserve">, см. р. – </w:t>
      </w:r>
      <w:r w:rsidR="0091090A">
        <w:rPr>
          <w:rFonts w:ascii="Times New Roman" w:hAnsi="Times New Roman"/>
          <w:sz w:val="28"/>
          <w:szCs w:val="28"/>
        </w:rPr>
        <w:t xml:space="preserve">20, </w:t>
      </w:r>
      <w:proofErr w:type="spellStart"/>
      <w:r w:rsidR="0091090A">
        <w:rPr>
          <w:rFonts w:ascii="Times New Roman" w:hAnsi="Times New Roman"/>
          <w:sz w:val="28"/>
          <w:szCs w:val="28"/>
        </w:rPr>
        <w:t>конс</w:t>
      </w:r>
      <w:proofErr w:type="spellEnd"/>
      <w:r w:rsidR="0091090A">
        <w:rPr>
          <w:rFonts w:ascii="Times New Roman" w:hAnsi="Times New Roman"/>
          <w:sz w:val="28"/>
          <w:szCs w:val="28"/>
        </w:rPr>
        <w:t>. – 2</w:t>
      </w:r>
      <w:r w:rsidRPr="006A0687">
        <w:rPr>
          <w:rFonts w:ascii="Times New Roman" w:hAnsi="Times New Roman"/>
          <w:sz w:val="28"/>
          <w:szCs w:val="28"/>
        </w:rPr>
        <w:t>).</w:t>
      </w:r>
    </w:p>
    <w:p w:rsidR="00857654" w:rsidRPr="0091090A" w:rsidRDefault="001B18C1" w:rsidP="0085765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DA2C35" w:rsidRPr="0091090A">
        <w:rPr>
          <w:rFonts w:ascii="Times New Roman" w:hAnsi="Times New Roman"/>
          <w:sz w:val="28"/>
          <w:szCs w:val="28"/>
        </w:rPr>
        <w:t>экзамен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91090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268" w:rsidRDefault="00071268" w:rsidP="004D4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D" w:rsidRDefault="004D4DCD" w:rsidP="008C5FBD">
      <w:pPr>
        <w:spacing w:after="0" w:line="240" w:lineRule="auto"/>
        <w:jc w:val="both"/>
      </w:pPr>
    </w:p>
    <w:sectPr w:rsidR="004D4DCD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8E1"/>
    <w:multiLevelType w:val="hybridMultilevel"/>
    <w:tmpl w:val="A7DA051E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0FB7"/>
    <w:rsid w:val="00025AA0"/>
    <w:rsid w:val="0003182E"/>
    <w:rsid w:val="0005185E"/>
    <w:rsid w:val="0006051F"/>
    <w:rsid w:val="00071268"/>
    <w:rsid w:val="000737D0"/>
    <w:rsid w:val="00076784"/>
    <w:rsid w:val="0007789B"/>
    <w:rsid w:val="00082341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1378"/>
    <w:rsid w:val="00133B1A"/>
    <w:rsid w:val="001355CE"/>
    <w:rsid w:val="00144E3E"/>
    <w:rsid w:val="00145985"/>
    <w:rsid w:val="00146DD1"/>
    <w:rsid w:val="00185003"/>
    <w:rsid w:val="001A3A91"/>
    <w:rsid w:val="001A522F"/>
    <w:rsid w:val="001B18C1"/>
    <w:rsid w:val="001C35A3"/>
    <w:rsid w:val="001E56BE"/>
    <w:rsid w:val="001E5A8E"/>
    <w:rsid w:val="001F43C6"/>
    <w:rsid w:val="00205D42"/>
    <w:rsid w:val="00207230"/>
    <w:rsid w:val="00215280"/>
    <w:rsid w:val="00223063"/>
    <w:rsid w:val="00245760"/>
    <w:rsid w:val="0025056F"/>
    <w:rsid w:val="00251D0D"/>
    <w:rsid w:val="00252737"/>
    <w:rsid w:val="002B6F23"/>
    <w:rsid w:val="002C15D5"/>
    <w:rsid w:val="002C1D33"/>
    <w:rsid w:val="002C3BDE"/>
    <w:rsid w:val="002D5311"/>
    <w:rsid w:val="002E1EBC"/>
    <w:rsid w:val="002F5316"/>
    <w:rsid w:val="003023AD"/>
    <w:rsid w:val="00302634"/>
    <w:rsid w:val="00305AA5"/>
    <w:rsid w:val="00332CB1"/>
    <w:rsid w:val="003342DE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9C5"/>
    <w:rsid w:val="00442B61"/>
    <w:rsid w:val="004574B5"/>
    <w:rsid w:val="00461B20"/>
    <w:rsid w:val="004741EB"/>
    <w:rsid w:val="00490606"/>
    <w:rsid w:val="004931DA"/>
    <w:rsid w:val="004D4942"/>
    <w:rsid w:val="004D4DCD"/>
    <w:rsid w:val="004F7F77"/>
    <w:rsid w:val="00512E5E"/>
    <w:rsid w:val="00513D5A"/>
    <w:rsid w:val="00554AC0"/>
    <w:rsid w:val="00556EA1"/>
    <w:rsid w:val="00572D19"/>
    <w:rsid w:val="00591F66"/>
    <w:rsid w:val="005A0207"/>
    <w:rsid w:val="005A14DA"/>
    <w:rsid w:val="005A7771"/>
    <w:rsid w:val="005A7D07"/>
    <w:rsid w:val="005C0497"/>
    <w:rsid w:val="005C1C59"/>
    <w:rsid w:val="005F3AE5"/>
    <w:rsid w:val="005F3DB9"/>
    <w:rsid w:val="00607A96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0687"/>
    <w:rsid w:val="006A4F29"/>
    <w:rsid w:val="006A6C4F"/>
    <w:rsid w:val="006B10E0"/>
    <w:rsid w:val="006B74BD"/>
    <w:rsid w:val="006C4C1E"/>
    <w:rsid w:val="006D4343"/>
    <w:rsid w:val="006F2C17"/>
    <w:rsid w:val="006F4C32"/>
    <w:rsid w:val="00726BC4"/>
    <w:rsid w:val="007305A5"/>
    <w:rsid w:val="00732711"/>
    <w:rsid w:val="00733366"/>
    <w:rsid w:val="00753841"/>
    <w:rsid w:val="007553C1"/>
    <w:rsid w:val="00771C75"/>
    <w:rsid w:val="007761AF"/>
    <w:rsid w:val="00776A43"/>
    <w:rsid w:val="007868B0"/>
    <w:rsid w:val="007A3384"/>
    <w:rsid w:val="007B022A"/>
    <w:rsid w:val="007C49EA"/>
    <w:rsid w:val="007C72F4"/>
    <w:rsid w:val="007F2782"/>
    <w:rsid w:val="00810FCB"/>
    <w:rsid w:val="00850D93"/>
    <w:rsid w:val="00857654"/>
    <w:rsid w:val="0086074B"/>
    <w:rsid w:val="0086746D"/>
    <w:rsid w:val="00867F6C"/>
    <w:rsid w:val="0087764E"/>
    <w:rsid w:val="008C5FBD"/>
    <w:rsid w:val="008D0666"/>
    <w:rsid w:val="008D3CFE"/>
    <w:rsid w:val="0090462D"/>
    <w:rsid w:val="0091090A"/>
    <w:rsid w:val="00912043"/>
    <w:rsid w:val="00912F65"/>
    <w:rsid w:val="009161E4"/>
    <w:rsid w:val="00920F3D"/>
    <w:rsid w:val="00922AE7"/>
    <w:rsid w:val="00930C29"/>
    <w:rsid w:val="00932AAC"/>
    <w:rsid w:val="00940E2E"/>
    <w:rsid w:val="00944D69"/>
    <w:rsid w:val="00947388"/>
    <w:rsid w:val="009519D3"/>
    <w:rsid w:val="00953B48"/>
    <w:rsid w:val="00975B5D"/>
    <w:rsid w:val="009933C6"/>
    <w:rsid w:val="009B020D"/>
    <w:rsid w:val="009B0732"/>
    <w:rsid w:val="009B6078"/>
    <w:rsid w:val="009C1F4B"/>
    <w:rsid w:val="009D210B"/>
    <w:rsid w:val="009D5C78"/>
    <w:rsid w:val="009E0683"/>
    <w:rsid w:val="009E627C"/>
    <w:rsid w:val="009E7B44"/>
    <w:rsid w:val="009F2048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92282"/>
    <w:rsid w:val="00AA0B8B"/>
    <w:rsid w:val="00AB6222"/>
    <w:rsid w:val="00AC2B2F"/>
    <w:rsid w:val="00AC3195"/>
    <w:rsid w:val="00AD04DF"/>
    <w:rsid w:val="00AD77BA"/>
    <w:rsid w:val="00AE76AB"/>
    <w:rsid w:val="00AF6B3F"/>
    <w:rsid w:val="00AF78DF"/>
    <w:rsid w:val="00B0591A"/>
    <w:rsid w:val="00B12519"/>
    <w:rsid w:val="00B13BFA"/>
    <w:rsid w:val="00B47703"/>
    <w:rsid w:val="00B71162"/>
    <w:rsid w:val="00B819A1"/>
    <w:rsid w:val="00BC0C77"/>
    <w:rsid w:val="00BC4D8C"/>
    <w:rsid w:val="00BD37C0"/>
    <w:rsid w:val="00BF5AD4"/>
    <w:rsid w:val="00C07B98"/>
    <w:rsid w:val="00C142E2"/>
    <w:rsid w:val="00C30FBC"/>
    <w:rsid w:val="00C413ED"/>
    <w:rsid w:val="00C50C50"/>
    <w:rsid w:val="00C77654"/>
    <w:rsid w:val="00C957DA"/>
    <w:rsid w:val="00CA7B79"/>
    <w:rsid w:val="00CB6F30"/>
    <w:rsid w:val="00CB79F3"/>
    <w:rsid w:val="00CD7621"/>
    <w:rsid w:val="00CD7905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65BA9"/>
    <w:rsid w:val="00D80660"/>
    <w:rsid w:val="00D91E2F"/>
    <w:rsid w:val="00D93044"/>
    <w:rsid w:val="00DA2C35"/>
    <w:rsid w:val="00DB4348"/>
    <w:rsid w:val="00DB5704"/>
    <w:rsid w:val="00DD2BA1"/>
    <w:rsid w:val="00DE50D6"/>
    <w:rsid w:val="00DF1F26"/>
    <w:rsid w:val="00E03459"/>
    <w:rsid w:val="00E06F06"/>
    <w:rsid w:val="00E10E5A"/>
    <w:rsid w:val="00E1239E"/>
    <w:rsid w:val="00E16E6E"/>
    <w:rsid w:val="00E65106"/>
    <w:rsid w:val="00E67838"/>
    <w:rsid w:val="00EA0EFF"/>
    <w:rsid w:val="00EA44ED"/>
    <w:rsid w:val="00EB308F"/>
    <w:rsid w:val="00EB5875"/>
    <w:rsid w:val="00EC6EC3"/>
    <w:rsid w:val="00EF0BB0"/>
    <w:rsid w:val="00EF1D49"/>
    <w:rsid w:val="00F07AFA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D72E2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styleId="a7">
    <w:name w:val="Hyperlink"/>
    <w:rsid w:val="00755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7FBF20-E60C-48B7-9439-A2144A1D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273</cp:revision>
  <cp:lastPrinted>2014-06-06T09:58:00Z</cp:lastPrinted>
  <dcterms:created xsi:type="dcterms:W3CDTF">2014-06-06T10:09:00Z</dcterms:created>
  <dcterms:modified xsi:type="dcterms:W3CDTF">2017-03-15T18:40:00Z</dcterms:modified>
</cp:coreProperties>
</file>