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755A48">
        <w:rPr>
          <w:rFonts w:ascii="Times New Roman" w:hAnsi="Times New Roman"/>
          <w:i/>
          <w:sz w:val="28"/>
          <w:szCs w:val="28"/>
          <w:u w:val="single"/>
        </w:rPr>
        <w:t>Обществознание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FF02D1" w:rsidRPr="00FF02D1" w:rsidRDefault="00FF02D1" w:rsidP="00FF02D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02 «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FF02D1" w:rsidRPr="00FF02D1" w:rsidRDefault="00FF02D1" w:rsidP="00FF02D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="003B1D94"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02 «</w:t>
      </w:r>
      <w:r w:rsidR="003B1D94"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="003B1D94" w:rsidRPr="00FF02D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AE7D30" w:rsidRPr="00D11EE6" w:rsidRDefault="00AE7D30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3B1D94">
        <w:rPr>
          <w:rFonts w:ascii="Times New Roman" w:hAnsi="Times New Roman"/>
          <w:sz w:val="28"/>
          <w:szCs w:val="28"/>
        </w:rPr>
        <w:t>базовым дисциплинам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3B1D94">
        <w:rPr>
          <w:rFonts w:ascii="Times New Roman" w:hAnsi="Times New Roman"/>
          <w:sz w:val="28"/>
          <w:szCs w:val="28"/>
        </w:rPr>
        <w:t>БД.</w:t>
      </w:r>
      <w:r w:rsidR="004A056A">
        <w:rPr>
          <w:rFonts w:ascii="Times New Roman" w:hAnsi="Times New Roman"/>
          <w:sz w:val="28"/>
          <w:szCs w:val="28"/>
        </w:rPr>
        <w:t>06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435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характеризовать основные социальные объекты, выделяя их существенные признаки, закономерности развития;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анализировать актуальную информацию о социальных объектах, выявляя их общие черты и различия;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объяснять причинно – следственные и функциональные связи изученных социальных объектов (включая взаимодействие человека и общества, важнейших социальных институтов,  общества и природной среды, общества и культуры, взаимосвязи подсистем и элементов общества);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раскрывать на примерах изученные теоретические положения и понятия социально – экономических и гуманитарных наук;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осуществлять поиск социальной информации, представляемой в различных знаковых системах (текст, схема, таблица, диаграмма);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извлекать из неадаптированных оригинальных текстов (правовых, научно – популярных, публицистических и др.) знания по заданным темам;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формулировать на основе приобретенных обществоведческих знаний, собственное суждение и аргументы по определенным проблемам;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использовать приобретенные знания и умения в практической деятельности и повседневной жизни для успешного выполнения типичных социальных ролей; сознательного взаимодействия с различными социальными институтами;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совершенствовать собственную познавательную деятельность;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критически воспринимать информацию, получаемую в межличностном общении и массовой коммуникации;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 xml:space="preserve">осуществлять самостоятельный поиск, анализ и использовать собранную </w:t>
      </w:r>
      <w:r w:rsidRPr="00755A48">
        <w:rPr>
          <w:rFonts w:ascii="Times New Roman" w:hAnsi="Times New Roman"/>
          <w:sz w:val="28"/>
          <w:szCs w:val="28"/>
          <w:lang w:eastAsia="he-IL" w:bidi="he-IL"/>
        </w:rPr>
        <w:lastRenderedPageBreak/>
        <w:t>социальную информацию;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решать практические жизненные проблемы, возникающие в социальной деятельности;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ориентироваться в актуальных общественных событиях, определять личную гражданскую позицию;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предвидеть возможные последствия определенных социальных действий;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оценивать происходящие события и поведение людей с точки зрения морали и права;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реализовывать и защищать права человека и гражданина, осознанного выполнения гражданских обязанностей;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осуществлять конструктивное взаимодействие людей с разными убеждениями, культурными ценностями и социальным положением.</w:t>
      </w:r>
    </w:p>
    <w:p w:rsidR="000740E0" w:rsidRPr="000740E0" w:rsidRDefault="000740E0" w:rsidP="000740E0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тенденции развития общества в целом как сложной динамичной системы, а так же важнейших социальных институтов;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755A48" w:rsidRPr="00755A48" w:rsidRDefault="00755A48" w:rsidP="00755A4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55A48">
        <w:rPr>
          <w:rFonts w:ascii="Times New Roman" w:hAnsi="Times New Roman"/>
          <w:sz w:val="28"/>
          <w:szCs w:val="28"/>
          <w:lang w:eastAsia="he-IL" w:bidi="he-IL"/>
        </w:rPr>
        <w:t>особенности социально – гуманитарного познания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675F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84510">
        <w:rPr>
          <w:rFonts w:ascii="Times New Roman" w:hAnsi="Times New Roman"/>
          <w:i/>
          <w:sz w:val="28"/>
          <w:szCs w:val="28"/>
        </w:rPr>
        <w:t>Раздел 1. Деятельность в жизни человека и общества.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1.1. Деятельность человека.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1.2. Познание как деятельность.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1.3. Деятельность и духовный мир человека.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1.4. Трудовая деятельность человека.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1.5. Социально-политическая деятельность человека и развитие общества.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84510">
        <w:rPr>
          <w:rFonts w:ascii="Times New Roman" w:hAnsi="Times New Roman"/>
          <w:i/>
          <w:sz w:val="28"/>
          <w:szCs w:val="28"/>
        </w:rPr>
        <w:t>Раздел 2. На пути к современной цивилизации.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2.1. Мыслители прошлого и современности об обществе и его развитии.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2.2. Цивилизация прошлого.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84510">
        <w:rPr>
          <w:rFonts w:ascii="Times New Roman" w:hAnsi="Times New Roman"/>
          <w:i/>
          <w:sz w:val="28"/>
          <w:szCs w:val="28"/>
        </w:rPr>
        <w:t xml:space="preserve">Раздел 3. </w:t>
      </w:r>
      <w:proofErr w:type="gramStart"/>
      <w:r w:rsidRPr="00284510">
        <w:rPr>
          <w:rFonts w:ascii="Times New Roman" w:hAnsi="Times New Roman"/>
          <w:i/>
          <w:sz w:val="28"/>
          <w:szCs w:val="28"/>
        </w:rPr>
        <w:t>Современной</w:t>
      </w:r>
      <w:proofErr w:type="gramEnd"/>
      <w:r w:rsidRPr="00284510">
        <w:rPr>
          <w:rFonts w:ascii="Times New Roman" w:hAnsi="Times New Roman"/>
          <w:i/>
          <w:sz w:val="28"/>
          <w:szCs w:val="28"/>
        </w:rPr>
        <w:t xml:space="preserve"> общество.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 xml:space="preserve">Тема 3.1. Современный этап мирового цивилизационного развития и наше общество. 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84510">
        <w:rPr>
          <w:rFonts w:ascii="Times New Roman" w:hAnsi="Times New Roman"/>
          <w:i/>
          <w:sz w:val="28"/>
          <w:szCs w:val="28"/>
        </w:rPr>
        <w:t>Раздел 4. Экономика.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4.1. Экономика и ее роль в жизни современного общества.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4.2. Характеристика командной и рыночной экономики. Виды налогов.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4.3. Рынок труда и безработица. Деньги. Банковская система. Инфляция.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lastRenderedPageBreak/>
        <w:t>Тема 4.4. Сущность НТР. Компьютерная революция.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84510">
        <w:rPr>
          <w:rFonts w:ascii="Times New Roman" w:hAnsi="Times New Roman"/>
          <w:i/>
          <w:sz w:val="28"/>
          <w:szCs w:val="28"/>
        </w:rPr>
        <w:t>Раздел 5. Социальные отношения.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5.1. Социальная роль и стратификация.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5.2. Важнейшие социальные общности и группы.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5.3. Социальный статус личности, группы.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5.4. Развитие наций и межнациональных отношений в современном мире.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84510">
        <w:rPr>
          <w:rFonts w:ascii="Times New Roman" w:hAnsi="Times New Roman"/>
          <w:i/>
          <w:sz w:val="28"/>
          <w:szCs w:val="28"/>
        </w:rPr>
        <w:t xml:space="preserve">Раздел 6. Политика как </w:t>
      </w:r>
      <w:proofErr w:type="gramStart"/>
      <w:r w:rsidRPr="00284510">
        <w:rPr>
          <w:rFonts w:ascii="Times New Roman" w:hAnsi="Times New Roman"/>
          <w:i/>
          <w:sz w:val="28"/>
          <w:szCs w:val="28"/>
        </w:rPr>
        <w:t>общественное</w:t>
      </w:r>
      <w:proofErr w:type="gramEnd"/>
      <w:r w:rsidRPr="00284510">
        <w:rPr>
          <w:rFonts w:ascii="Times New Roman" w:hAnsi="Times New Roman"/>
          <w:i/>
          <w:sz w:val="28"/>
          <w:szCs w:val="28"/>
        </w:rPr>
        <w:t xml:space="preserve"> явления.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6.1.  Роль политической системы в жизни общества.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6.2. Правое государство.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 xml:space="preserve">Тема 6.3. Политический статус личности. </w:t>
      </w:r>
      <w:proofErr w:type="spellStart"/>
      <w:r w:rsidRPr="00284510">
        <w:rPr>
          <w:rFonts w:ascii="Times New Roman" w:hAnsi="Times New Roman"/>
          <w:sz w:val="28"/>
          <w:szCs w:val="28"/>
        </w:rPr>
        <w:t>Парламентарская</w:t>
      </w:r>
      <w:proofErr w:type="spellEnd"/>
      <w:r w:rsidRPr="00284510">
        <w:rPr>
          <w:rFonts w:ascii="Times New Roman" w:hAnsi="Times New Roman"/>
          <w:sz w:val="28"/>
          <w:szCs w:val="28"/>
        </w:rPr>
        <w:t xml:space="preserve"> демократия.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6.4. Понятие власти. Внутренние и внешние функции государства.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6.5. Формы государства.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 xml:space="preserve">Тема 6.6. Роль избирателя. СМИ на пути избирателя во время </w:t>
      </w:r>
      <w:proofErr w:type="gramStart"/>
      <w:r w:rsidRPr="00284510">
        <w:rPr>
          <w:rFonts w:ascii="Times New Roman" w:hAnsi="Times New Roman"/>
          <w:sz w:val="28"/>
          <w:szCs w:val="28"/>
        </w:rPr>
        <w:t>предвыборной компании</w:t>
      </w:r>
      <w:proofErr w:type="gramEnd"/>
      <w:r w:rsidRPr="00284510">
        <w:rPr>
          <w:rFonts w:ascii="Times New Roman" w:hAnsi="Times New Roman"/>
          <w:sz w:val="28"/>
          <w:szCs w:val="28"/>
        </w:rPr>
        <w:t>. Политические конфликты.</w:t>
      </w:r>
    </w:p>
    <w:p w:rsidR="00284510" w:rsidRPr="00284510" w:rsidRDefault="00284510" w:rsidP="00284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4510">
        <w:rPr>
          <w:rFonts w:ascii="Times New Roman" w:hAnsi="Times New Roman"/>
          <w:sz w:val="28"/>
          <w:szCs w:val="28"/>
        </w:rPr>
        <w:t>Тема 6.7. Конституция РФ.</w:t>
      </w:r>
    </w:p>
    <w:p w:rsidR="001B18C1" w:rsidRPr="00913BD0" w:rsidRDefault="001B18C1" w:rsidP="002845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1923B4">
        <w:rPr>
          <w:rFonts w:ascii="Times New Roman" w:hAnsi="Times New Roman"/>
          <w:sz w:val="28"/>
          <w:szCs w:val="28"/>
        </w:rPr>
        <w:t>117</w:t>
      </w:r>
      <w:r w:rsidR="00E1239E" w:rsidRPr="00231358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1923B4">
        <w:rPr>
          <w:rFonts w:ascii="Times New Roman" w:hAnsi="Times New Roman"/>
          <w:sz w:val="28"/>
          <w:szCs w:val="28"/>
        </w:rPr>
        <w:t>78</w:t>
      </w:r>
      <w:r w:rsidRPr="00231358">
        <w:rPr>
          <w:rFonts w:ascii="Times New Roman" w:hAnsi="Times New Roman"/>
          <w:sz w:val="28"/>
          <w:szCs w:val="28"/>
        </w:rPr>
        <w:t xml:space="preserve">, см. р. </w:t>
      </w:r>
      <w:r w:rsidR="00081920" w:rsidRPr="00231358">
        <w:rPr>
          <w:rFonts w:ascii="Times New Roman" w:hAnsi="Times New Roman"/>
          <w:sz w:val="28"/>
          <w:szCs w:val="28"/>
        </w:rPr>
        <w:t>–</w:t>
      </w:r>
      <w:r w:rsidRPr="00231358">
        <w:rPr>
          <w:rFonts w:ascii="Times New Roman" w:hAnsi="Times New Roman"/>
          <w:sz w:val="28"/>
          <w:szCs w:val="28"/>
        </w:rPr>
        <w:t xml:space="preserve"> </w:t>
      </w:r>
      <w:r w:rsidR="001923B4">
        <w:rPr>
          <w:rFonts w:ascii="Times New Roman" w:hAnsi="Times New Roman"/>
          <w:sz w:val="28"/>
          <w:szCs w:val="28"/>
        </w:rPr>
        <w:t>39</w:t>
      </w:r>
      <w:r w:rsidRPr="00231358">
        <w:rPr>
          <w:rFonts w:ascii="Times New Roman" w:hAnsi="Times New Roman"/>
          <w:sz w:val="28"/>
          <w:szCs w:val="28"/>
        </w:rPr>
        <w:t>).</w:t>
      </w:r>
    </w:p>
    <w:p w:rsidR="004A056A" w:rsidRDefault="001B18C1" w:rsidP="001008C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>:</w:t>
      </w:r>
      <w:r w:rsidR="001923B4">
        <w:rPr>
          <w:rFonts w:ascii="Times New Roman" w:hAnsi="Times New Roman"/>
          <w:b/>
          <w:sz w:val="28"/>
          <w:szCs w:val="28"/>
        </w:rPr>
        <w:t xml:space="preserve"> </w:t>
      </w:r>
    </w:p>
    <w:p w:rsidR="004A056A" w:rsidRDefault="004A056A" w:rsidP="004A05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семестре – </w:t>
      </w:r>
      <w:r w:rsidRPr="009A135B">
        <w:rPr>
          <w:rFonts w:ascii="Times New Roman" w:hAnsi="Times New Roman"/>
          <w:sz w:val="28"/>
          <w:szCs w:val="28"/>
        </w:rPr>
        <w:t>дифференцированный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056A" w:rsidRDefault="004A056A" w:rsidP="004A05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2 семестре – </w:t>
      </w:r>
      <w:r>
        <w:rPr>
          <w:rFonts w:ascii="Times New Roman" w:hAnsi="Times New Roman"/>
          <w:sz w:val="28"/>
          <w:szCs w:val="28"/>
        </w:rPr>
        <w:t>экзамен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12043B">
        <w:rPr>
          <w:rFonts w:ascii="Times New Roman" w:hAnsi="Times New Roman"/>
          <w:sz w:val="28"/>
          <w:szCs w:val="28"/>
        </w:rPr>
        <w:t>1-2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Pr="00D11EE6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1923B4">
        <w:rPr>
          <w:rFonts w:ascii="Times New Roman" w:hAnsi="Times New Roman"/>
          <w:sz w:val="28"/>
          <w:szCs w:val="28"/>
        </w:rPr>
        <w:t>Семенов Д.В.</w:t>
      </w: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B95548"/>
    <w:multiLevelType w:val="hybridMultilevel"/>
    <w:tmpl w:val="C808817A"/>
    <w:lvl w:ilvl="0" w:tplc="03E81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0E1B"/>
    <w:multiLevelType w:val="hybridMultilevel"/>
    <w:tmpl w:val="AA88B094"/>
    <w:lvl w:ilvl="0" w:tplc="03E81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63E07"/>
    <w:rsid w:val="000740E0"/>
    <w:rsid w:val="00076784"/>
    <w:rsid w:val="00081920"/>
    <w:rsid w:val="000A2E85"/>
    <w:rsid w:val="000A4B5F"/>
    <w:rsid w:val="000B115E"/>
    <w:rsid w:val="001008C9"/>
    <w:rsid w:val="00105299"/>
    <w:rsid w:val="0012043B"/>
    <w:rsid w:val="00142D6F"/>
    <w:rsid w:val="00145985"/>
    <w:rsid w:val="001923B4"/>
    <w:rsid w:val="001B18C1"/>
    <w:rsid w:val="00204009"/>
    <w:rsid w:val="00231358"/>
    <w:rsid w:val="00251D0D"/>
    <w:rsid w:val="00284510"/>
    <w:rsid w:val="002C15D5"/>
    <w:rsid w:val="002C1D33"/>
    <w:rsid w:val="002D2D51"/>
    <w:rsid w:val="00332CB1"/>
    <w:rsid w:val="0034142B"/>
    <w:rsid w:val="003565EE"/>
    <w:rsid w:val="003805CE"/>
    <w:rsid w:val="00381E33"/>
    <w:rsid w:val="003B1D94"/>
    <w:rsid w:val="003B2742"/>
    <w:rsid w:val="003C0E8F"/>
    <w:rsid w:val="004057D1"/>
    <w:rsid w:val="00435826"/>
    <w:rsid w:val="004A056A"/>
    <w:rsid w:val="00512E5E"/>
    <w:rsid w:val="00513D5A"/>
    <w:rsid w:val="00533AAE"/>
    <w:rsid w:val="0055327B"/>
    <w:rsid w:val="00556EA1"/>
    <w:rsid w:val="00591F66"/>
    <w:rsid w:val="005A7771"/>
    <w:rsid w:val="005A7D07"/>
    <w:rsid w:val="005C1C59"/>
    <w:rsid w:val="00607A96"/>
    <w:rsid w:val="00622E66"/>
    <w:rsid w:val="00627804"/>
    <w:rsid w:val="00653855"/>
    <w:rsid w:val="006560D4"/>
    <w:rsid w:val="006564F4"/>
    <w:rsid w:val="006579AF"/>
    <w:rsid w:val="00675FCB"/>
    <w:rsid w:val="0068428E"/>
    <w:rsid w:val="0068664E"/>
    <w:rsid w:val="006A4F29"/>
    <w:rsid w:val="006A6C4F"/>
    <w:rsid w:val="006B10E0"/>
    <w:rsid w:val="006B74BD"/>
    <w:rsid w:val="006D4343"/>
    <w:rsid w:val="006F4C32"/>
    <w:rsid w:val="00714A50"/>
    <w:rsid w:val="00732711"/>
    <w:rsid w:val="00753A46"/>
    <w:rsid w:val="00755A48"/>
    <w:rsid w:val="0075798E"/>
    <w:rsid w:val="007761AF"/>
    <w:rsid w:val="007868B0"/>
    <w:rsid w:val="00794564"/>
    <w:rsid w:val="007B4FD1"/>
    <w:rsid w:val="0086746D"/>
    <w:rsid w:val="00867F6C"/>
    <w:rsid w:val="0087764E"/>
    <w:rsid w:val="008C5FBD"/>
    <w:rsid w:val="008D0666"/>
    <w:rsid w:val="008D3CFE"/>
    <w:rsid w:val="00912F65"/>
    <w:rsid w:val="00913BD0"/>
    <w:rsid w:val="00947388"/>
    <w:rsid w:val="00953B48"/>
    <w:rsid w:val="00992763"/>
    <w:rsid w:val="009B6078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5F57"/>
    <w:rsid w:val="00AD77BA"/>
    <w:rsid w:val="00AE7D30"/>
    <w:rsid w:val="00B12519"/>
    <w:rsid w:val="00B13BFA"/>
    <w:rsid w:val="00B47703"/>
    <w:rsid w:val="00B67B51"/>
    <w:rsid w:val="00B71162"/>
    <w:rsid w:val="00BD37C0"/>
    <w:rsid w:val="00BE1589"/>
    <w:rsid w:val="00C30FBC"/>
    <w:rsid w:val="00CB6F30"/>
    <w:rsid w:val="00CD1BB2"/>
    <w:rsid w:val="00CD40F7"/>
    <w:rsid w:val="00CE36F6"/>
    <w:rsid w:val="00CE607C"/>
    <w:rsid w:val="00CF3026"/>
    <w:rsid w:val="00CF4E35"/>
    <w:rsid w:val="00D0545D"/>
    <w:rsid w:val="00D11EE6"/>
    <w:rsid w:val="00D23D66"/>
    <w:rsid w:val="00D27950"/>
    <w:rsid w:val="00D80660"/>
    <w:rsid w:val="00D81731"/>
    <w:rsid w:val="00D87B44"/>
    <w:rsid w:val="00D93044"/>
    <w:rsid w:val="00D94B76"/>
    <w:rsid w:val="00DB4348"/>
    <w:rsid w:val="00DF66F7"/>
    <w:rsid w:val="00E06F06"/>
    <w:rsid w:val="00E1239E"/>
    <w:rsid w:val="00E50F5D"/>
    <w:rsid w:val="00EA0EFF"/>
    <w:rsid w:val="00EA44ED"/>
    <w:rsid w:val="00ED61B4"/>
    <w:rsid w:val="00EF0BB0"/>
    <w:rsid w:val="00EF1D49"/>
    <w:rsid w:val="00F10DB7"/>
    <w:rsid w:val="00F1764A"/>
    <w:rsid w:val="00F36F56"/>
    <w:rsid w:val="00F55D44"/>
    <w:rsid w:val="00F6762D"/>
    <w:rsid w:val="00F86381"/>
    <w:rsid w:val="00F91706"/>
    <w:rsid w:val="00FA11F8"/>
    <w:rsid w:val="00FD163E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132</cp:revision>
  <cp:lastPrinted>2014-06-06T09:58:00Z</cp:lastPrinted>
  <dcterms:created xsi:type="dcterms:W3CDTF">2014-06-06T10:09:00Z</dcterms:created>
  <dcterms:modified xsi:type="dcterms:W3CDTF">2017-03-15T16:39:00Z</dcterms:modified>
</cp:coreProperties>
</file>