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bookmarkStart w:id="0" w:name="_GoBack"/>
      <w:bookmarkEnd w:id="0"/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C8091E" w:rsidRPr="00550774" w:rsidRDefault="00C8091E" w:rsidP="00C809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8091E" w:rsidRPr="00550774" w:rsidRDefault="00C8091E" w:rsidP="00C809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C8091E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негативных воздействий чрезвычайных ситуаций;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различного вида и их последствий в профессиональной деятельности и быту;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массового поражения;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A86EEB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определять среди них родственные полученной специальности;</w:t>
      </w:r>
      <w:proofErr w:type="gramEnd"/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службы на воинских должностях в соответствии с полученной специальностью;</w:t>
      </w:r>
    </w:p>
    <w:p w:rsidR="00A86EEB" w:rsidRP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A86EEB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A86EEB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86EEB">
        <w:rPr>
          <w:rFonts w:ascii="Times New Roman" w:hAnsi="Times New Roman"/>
          <w:sz w:val="28"/>
          <w:szCs w:val="28"/>
          <w:lang w:eastAsia="he-IL" w:bidi="he-IL"/>
        </w:rPr>
        <w:t>деятельности и экстремальных условиях военной службы;</w:t>
      </w:r>
    </w:p>
    <w:p w:rsidR="00A86EEB" w:rsidRDefault="00A86EEB" w:rsidP="00A86EE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86EEB">
        <w:rPr>
          <w:rFonts w:ascii="Times New Roman" w:hAnsi="Times New Roman"/>
          <w:sz w:val="28"/>
          <w:szCs w:val="28"/>
          <w:lang w:eastAsia="he-IL" w:bidi="he-IL"/>
        </w:rPr>
        <w:t>оказывать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 xml:space="preserve">развития событий и оценки последствий </w:t>
      </w:r>
      <w:proofErr w:type="gramStart"/>
      <w:r w:rsidRPr="00E037CD">
        <w:rPr>
          <w:rFonts w:ascii="Times New Roman" w:hAnsi="Times New Roman"/>
          <w:sz w:val="28"/>
          <w:szCs w:val="28"/>
          <w:lang w:eastAsia="he-IL" w:bidi="he-IL"/>
        </w:rPr>
        <w:t>при</w:t>
      </w:r>
      <w:proofErr w:type="gramEnd"/>
      <w:r w:rsidRPr="00E037CD">
        <w:rPr>
          <w:rFonts w:ascii="Times New Roman" w:hAnsi="Times New Roman"/>
          <w:sz w:val="28"/>
          <w:szCs w:val="28"/>
          <w:lang w:eastAsia="he-IL" w:bidi="he-IL"/>
        </w:rPr>
        <w:t xml:space="preserve"> техногенных чрезвычайных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E037CD">
        <w:rPr>
          <w:rFonts w:ascii="Times New Roman" w:hAnsi="Times New Roman"/>
          <w:sz w:val="28"/>
          <w:szCs w:val="28"/>
          <w:lang w:eastAsia="he-IL" w:bidi="he-IL"/>
        </w:rPr>
        <w:t>ситуациях</w:t>
      </w:r>
      <w:proofErr w:type="gramEnd"/>
      <w:r w:rsidRPr="00E037CD">
        <w:rPr>
          <w:rFonts w:ascii="Times New Roman" w:hAnsi="Times New Roman"/>
          <w:sz w:val="28"/>
          <w:szCs w:val="28"/>
          <w:lang w:eastAsia="he-IL" w:bidi="he-IL"/>
        </w:rPr>
        <w:t xml:space="preserve"> и стихийных явлениях, в том числе в условиях противодействия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терроризму как серьезной угрозе национальной безопасности России;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деятельности и быту, принципы снижения вероятности их реализации;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способы защиты населения от оружия массового поражения;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lastRenderedPageBreak/>
        <w:t>организацию и порядок призыва граждан на военную службу и поступления н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а нее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в добровольном порядке;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состоящих на вооружении (оснащении) воинских подразделений, в которых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имеются военно-учетные специальности, родственные специальностям СПО;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037CD">
        <w:rPr>
          <w:rFonts w:ascii="Times New Roman" w:hAnsi="Times New Roman"/>
          <w:sz w:val="28"/>
          <w:szCs w:val="28"/>
          <w:lang w:eastAsia="he-IL" w:bidi="he-IL"/>
        </w:rPr>
        <w:t>обязанностей военной службы;</w:t>
      </w:r>
    </w:p>
    <w:p w:rsidR="00E037CD" w:rsidRPr="00E037CD" w:rsidRDefault="00E037CD" w:rsidP="00E037C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037CD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B10A27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A27">
        <w:rPr>
          <w:rFonts w:ascii="Times New Roman" w:hAnsi="Times New Roman"/>
          <w:sz w:val="28"/>
          <w:szCs w:val="28"/>
        </w:rPr>
        <w:t>ОК-1; ОК-2; ОК-3; ОК-4; ОК-5; ОК-6; ОК-7; ОК-8; ОК-9; ПК-1.1; ПК-1.2;     ПК-1.3; ПК-1.4; ПК-1.5; ПК-1.6; ПК-1.7; ПК-1.8; ПК-1.9; ПК-1.10; ПК-2.1; ПК-2.2; ПК-2.3; ПК-2.4; ПК-3.1; ПК-3.2; ПК-3.3; ПК-4.1; ПК-4.2; ПК-4.3; ПК-4.4;</w:t>
      </w:r>
      <w:proofErr w:type="gramEnd"/>
      <w:r w:rsidRPr="00B10A27">
        <w:rPr>
          <w:rFonts w:ascii="Times New Roman" w:hAnsi="Times New Roman"/>
          <w:sz w:val="28"/>
          <w:szCs w:val="28"/>
        </w:rPr>
        <w:t xml:space="preserve"> ПК-4.5; ПК-4.6.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967B87" w:rsidRDefault="00967B87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67B87" w:rsidRDefault="00967B87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67B87" w:rsidRDefault="00967B87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67B87" w:rsidRDefault="00967B87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6061B">
        <w:rPr>
          <w:rFonts w:ascii="Times New Roman" w:hAnsi="Times New Roman"/>
          <w:sz w:val="28"/>
          <w:szCs w:val="28"/>
        </w:rPr>
        <w:t>101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F7D0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6061B">
        <w:rPr>
          <w:rFonts w:ascii="Times New Roman" w:hAnsi="Times New Roman"/>
          <w:sz w:val="28"/>
          <w:szCs w:val="28"/>
        </w:rPr>
        <w:t xml:space="preserve">32, </w:t>
      </w:r>
      <w:proofErr w:type="spellStart"/>
      <w:r w:rsidR="00F6061B">
        <w:rPr>
          <w:rFonts w:ascii="Times New Roman" w:hAnsi="Times New Roman"/>
          <w:sz w:val="28"/>
          <w:szCs w:val="28"/>
        </w:rPr>
        <w:t>конс</w:t>
      </w:r>
      <w:proofErr w:type="spellEnd"/>
      <w:r w:rsidR="00F6061B">
        <w:rPr>
          <w:rFonts w:ascii="Times New Roman" w:hAnsi="Times New Roman"/>
          <w:sz w:val="28"/>
          <w:szCs w:val="28"/>
        </w:rPr>
        <w:t>.– 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F37D1">
        <w:rPr>
          <w:rFonts w:ascii="Times New Roman" w:hAnsi="Times New Roman"/>
          <w:sz w:val="28"/>
          <w:szCs w:val="28"/>
        </w:rPr>
        <w:t>3</w:t>
      </w:r>
    </w:p>
    <w:p w:rsidR="00AF7D01" w:rsidRDefault="00AF7D01" w:rsidP="00AF7D0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D01" w:rsidRPr="00AE76AB" w:rsidRDefault="00AF7D01" w:rsidP="00AF7D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A5FF4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C4747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7B87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9F37D1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86EEB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0A27"/>
    <w:rsid w:val="00B12519"/>
    <w:rsid w:val="00B13BFA"/>
    <w:rsid w:val="00B47703"/>
    <w:rsid w:val="00B71162"/>
    <w:rsid w:val="00BC0C77"/>
    <w:rsid w:val="00BC4D8C"/>
    <w:rsid w:val="00BD37C0"/>
    <w:rsid w:val="00C0508D"/>
    <w:rsid w:val="00C07B98"/>
    <w:rsid w:val="00C142E2"/>
    <w:rsid w:val="00C30FBC"/>
    <w:rsid w:val="00C8091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37CD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6061B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90E90A-2A0C-403A-BFE2-459AD65A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212</cp:revision>
  <cp:lastPrinted>2014-06-06T09:58:00Z</cp:lastPrinted>
  <dcterms:created xsi:type="dcterms:W3CDTF">2014-06-06T10:09:00Z</dcterms:created>
  <dcterms:modified xsi:type="dcterms:W3CDTF">2017-03-15T18:24:00Z</dcterms:modified>
</cp:coreProperties>
</file>