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7555CC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</w:t>
      </w:r>
      <w:r w:rsidR="001B18C1" w:rsidRPr="00D11EE6">
        <w:rPr>
          <w:rFonts w:ascii="Times New Roman" w:hAnsi="Times New Roman"/>
          <w:sz w:val="28"/>
          <w:szCs w:val="28"/>
        </w:rPr>
        <w:t xml:space="preserve">ннотация  рабочей программы дисциплины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Менеджмент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555CC" w:rsidRPr="003F3C12" w:rsidRDefault="007555CC" w:rsidP="007555C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F3C12">
        <w:rPr>
          <w:rFonts w:ascii="Times New Roman" w:hAnsi="Times New Roman"/>
          <w:sz w:val="28"/>
          <w:szCs w:val="28"/>
        </w:rPr>
        <w:t xml:space="preserve">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  <w:r w:rsidRPr="003F3C12">
        <w:rPr>
          <w:rFonts w:ascii="Times New Roman" w:hAnsi="Times New Roman"/>
          <w:sz w:val="28"/>
          <w:szCs w:val="28"/>
        </w:rPr>
        <w:t xml:space="preserve"> Рабочая программа учебной дисциплины соответствует требованиям ФГОС СПО по специальности </w:t>
      </w:r>
      <w:r w:rsidRPr="003F3C12">
        <w:rPr>
          <w:rFonts w:ascii="Times New Roman" w:hAnsi="Times New Roman"/>
          <w:i/>
          <w:sz w:val="28"/>
          <w:szCs w:val="28"/>
          <w:u w:val="single"/>
        </w:rPr>
        <w:t>38.02.01 «Экономика и бухгалтерский учет (по отраслям)»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E82886">
        <w:rPr>
          <w:rFonts w:ascii="Times New Roman" w:hAnsi="Times New Roman"/>
          <w:sz w:val="28"/>
          <w:szCs w:val="28"/>
        </w:rPr>
        <w:t xml:space="preserve">общепрофессиональных дисциплин </w:t>
      </w:r>
      <w:r w:rsidR="001F43C6">
        <w:rPr>
          <w:rFonts w:ascii="Times New Roman" w:hAnsi="Times New Roman"/>
          <w:sz w:val="28"/>
          <w:szCs w:val="28"/>
        </w:rPr>
        <w:t>ОП.</w:t>
      </w:r>
      <w:r w:rsidR="00503814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03814" w:rsidRDefault="00503814" w:rsidP="005038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3814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на практике методы планирования и организации работы подразделения; </w:t>
      </w:r>
    </w:p>
    <w:p w:rsidR="00503814" w:rsidRDefault="00503814" w:rsidP="005038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3814">
        <w:rPr>
          <w:rFonts w:ascii="Times New Roman" w:hAnsi="Times New Roman"/>
          <w:sz w:val="28"/>
          <w:szCs w:val="28"/>
          <w:lang w:eastAsia="he-IL" w:bidi="he-IL"/>
        </w:rPr>
        <w:t xml:space="preserve">анализировать организационные структуры управления; </w:t>
      </w:r>
    </w:p>
    <w:p w:rsidR="00503814" w:rsidRPr="00503814" w:rsidRDefault="00503814" w:rsidP="005038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3814">
        <w:rPr>
          <w:rFonts w:ascii="Times New Roman" w:hAnsi="Times New Roman"/>
          <w:sz w:val="28"/>
          <w:szCs w:val="28"/>
          <w:lang w:eastAsia="he-IL" w:bidi="he-IL"/>
        </w:rPr>
        <w:t xml:space="preserve">проводить работу по мотивации трудовой деятельности персонала; применять в профессиональной деятельности приемы делового и управленческого общения; </w:t>
      </w:r>
    </w:p>
    <w:p w:rsidR="00503814" w:rsidRDefault="00503814" w:rsidP="005038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03814">
        <w:rPr>
          <w:rFonts w:ascii="Times New Roman" w:hAnsi="Times New Roman"/>
          <w:sz w:val="28"/>
          <w:szCs w:val="28"/>
          <w:lang w:eastAsia="he-IL" w:bidi="he-IL"/>
        </w:rPr>
        <w:t>принимать эффективные решения, используя систему методов управления; учитывать особенности менеджмента в области профессиональной деятельности</w:t>
      </w:r>
    </w:p>
    <w:p w:rsidR="006564F4" w:rsidRDefault="001B18C1" w:rsidP="001E5A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сущность и характерные черты современного менеджмента, историю его развития;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методы планирования и организации работы подразделения;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принципы построения организационной структуры управления;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основы формирования мотивационной политики организации;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особенности менеджмента в области профессиональной деятельности;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внешнюю и внутреннюю среду организации; цикл менеджмента;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процесс принятия и реализации управленческих решений; </w:t>
      </w:r>
    </w:p>
    <w:p w:rsidR="005F7D62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1E5A8E" w:rsidRDefault="005F7D62" w:rsidP="005F7D6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F7D62">
        <w:rPr>
          <w:rFonts w:ascii="Times New Roman" w:hAnsi="Times New Roman"/>
          <w:sz w:val="28"/>
          <w:szCs w:val="28"/>
          <w:lang w:eastAsia="he-IL" w:bidi="he-IL"/>
        </w:rPr>
        <w:t>систему методов управления; методику принятия решений; стили управления, коммуника</w:t>
      </w:r>
      <w:r>
        <w:rPr>
          <w:rFonts w:ascii="Times New Roman" w:hAnsi="Times New Roman"/>
          <w:sz w:val="28"/>
          <w:szCs w:val="28"/>
          <w:lang w:eastAsia="he-IL" w:bidi="he-IL"/>
        </w:rPr>
        <w:t>ции, принципы делового общения.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D5396F" w:rsidRDefault="00EF0BB0" w:rsidP="00D539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2.2; ПК 2.3; </w:t>
      </w:r>
      <w:r w:rsidR="00D5396F">
        <w:rPr>
          <w:rFonts w:ascii="Times New Roman" w:hAnsi="Times New Roman"/>
          <w:sz w:val="28"/>
          <w:szCs w:val="28"/>
        </w:rPr>
        <w:t xml:space="preserve">    </w:t>
      </w:r>
      <w:r w:rsidR="00442B61">
        <w:rPr>
          <w:rFonts w:ascii="Times New Roman" w:hAnsi="Times New Roman"/>
          <w:sz w:val="28"/>
          <w:szCs w:val="28"/>
        </w:rPr>
        <w:t xml:space="preserve">ПК </w:t>
      </w:r>
      <w:r w:rsidR="00D5396F">
        <w:rPr>
          <w:rFonts w:ascii="Times New Roman" w:hAnsi="Times New Roman"/>
          <w:sz w:val="28"/>
          <w:szCs w:val="28"/>
        </w:rPr>
        <w:t>2.4</w:t>
      </w:r>
      <w:r w:rsidR="007320A2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539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>Раздел 1. Введение в менеджмент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1.1. Сущность и характерные черты современного менеджмента.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1.2. Функции менеджмента.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1.3. Модели менеджмента.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как объект менеджмента.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2.1. Внутренняя и внешняя среда организации.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2.2. Организация и типы её структур.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2.3. Этика и социальная ответственность организации.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>Раздел 3. Управление человеческими ресурсами.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3.1. Принятие решений: типы решений и требования к ним.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3.2. Понятие и роль мотивации труда.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3.3. Коммуникационный процесс.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3.4.  Управление конфликтами.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>Раздел 4. Стратегические и тактические планы в системе менеджмента.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4.1. Сущность стратегического менеджмента: основные понятия,</w:t>
      </w: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r w:rsidRPr="002B130F">
        <w:rPr>
          <w:rFonts w:ascii="Times New Roman" w:hAnsi="Times New Roman"/>
          <w:sz w:val="28"/>
          <w:szCs w:val="28"/>
          <w:lang w:eastAsia="he-IL" w:bidi="he-IL"/>
        </w:rPr>
        <w:t>функции и принципы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4.2. Миссия и цели организации.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4.3. Анализ внутренней и внешней среды организации.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 xml:space="preserve">Тема 4.4. Тактическое и текущее планирование. 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i/>
          <w:sz w:val="28"/>
          <w:szCs w:val="28"/>
          <w:lang w:eastAsia="he-IL" w:bidi="he-IL"/>
        </w:rPr>
        <w:t>Раздел 5. Менеджер в организации.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5.1.  Стили управления.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5.2.  Этика делового общения.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5.3.  Организация проведения деловых совещаний и переговоров.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5.4. Система методов управления.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 xml:space="preserve"> Тема 5.5.  Лидерство и эффективность управления.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 xml:space="preserve">Тема 5.6 Смысл и характерные особенности </w:t>
      </w:r>
      <w:proofErr w:type="spellStart"/>
      <w:r w:rsidRPr="002B130F">
        <w:rPr>
          <w:rFonts w:ascii="Times New Roman" w:hAnsi="Times New Roman"/>
          <w:sz w:val="28"/>
          <w:szCs w:val="28"/>
          <w:lang w:eastAsia="he-IL" w:bidi="he-IL"/>
        </w:rPr>
        <w:t>самоменеджмента</w:t>
      </w:r>
      <w:proofErr w:type="spellEnd"/>
      <w:r w:rsidRPr="002B130F">
        <w:rPr>
          <w:rFonts w:ascii="Times New Roman" w:hAnsi="Times New Roman"/>
          <w:sz w:val="28"/>
          <w:szCs w:val="28"/>
          <w:lang w:eastAsia="he-IL" w:bidi="he-IL"/>
        </w:rPr>
        <w:t xml:space="preserve">. </w:t>
      </w:r>
    </w:p>
    <w:p w:rsidR="002B130F" w:rsidRPr="002B130F" w:rsidRDefault="002B130F" w:rsidP="002B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B130F">
        <w:rPr>
          <w:rFonts w:ascii="Times New Roman" w:hAnsi="Times New Roman"/>
          <w:sz w:val="28"/>
          <w:szCs w:val="28"/>
          <w:lang w:eastAsia="he-IL" w:bidi="he-IL"/>
        </w:rPr>
        <w:t>Тема 5.7.Стресс и стрессоустойчивость в карьере менеджера.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27A31">
        <w:rPr>
          <w:rFonts w:ascii="Times New Roman" w:hAnsi="Times New Roman"/>
          <w:sz w:val="28"/>
          <w:szCs w:val="28"/>
        </w:rPr>
        <w:t>110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27A31">
        <w:rPr>
          <w:rFonts w:ascii="Times New Roman" w:hAnsi="Times New Roman"/>
          <w:sz w:val="28"/>
          <w:szCs w:val="28"/>
        </w:rPr>
        <w:t>76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227A31">
        <w:rPr>
          <w:rFonts w:ascii="Times New Roman" w:hAnsi="Times New Roman"/>
          <w:sz w:val="28"/>
          <w:szCs w:val="28"/>
        </w:rPr>
        <w:t>34</w:t>
      </w:r>
      <w:bookmarkStart w:id="0" w:name="_GoBack"/>
      <w:bookmarkEnd w:id="0"/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27A31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227A31">
        <w:rPr>
          <w:rFonts w:ascii="Times New Roman" w:hAnsi="Times New Roman"/>
          <w:sz w:val="28"/>
          <w:szCs w:val="28"/>
        </w:rPr>
        <w:t>1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227A31">
        <w:rPr>
          <w:rFonts w:ascii="Times New Roman" w:hAnsi="Times New Roman"/>
          <w:sz w:val="28"/>
          <w:szCs w:val="28"/>
        </w:rPr>
        <w:t>Семенов Д.В.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A8E"/>
    <w:rsid w:val="001F43C6"/>
    <w:rsid w:val="00227A31"/>
    <w:rsid w:val="00245760"/>
    <w:rsid w:val="0025056F"/>
    <w:rsid w:val="00251D0D"/>
    <w:rsid w:val="002B130F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74E8"/>
    <w:rsid w:val="003805CE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03814"/>
    <w:rsid w:val="00512E5E"/>
    <w:rsid w:val="00513D5A"/>
    <w:rsid w:val="00554AC0"/>
    <w:rsid w:val="00556EA1"/>
    <w:rsid w:val="0058701E"/>
    <w:rsid w:val="00591F66"/>
    <w:rsid w:val="005A7771"/>
    <w:rsid w:val="005A7D07"/>
    <w:rsid w:val="005C1775"/>
    <w:rsid w:val="005C1C59"/>
    <w:rsid w:val="005F3AE5"/>
    <w:rsid w:val="005F7D62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0A2"/>
    <w:rsid w:val="00732711"/>
    <w:rsid w:val="00733366"/>
    <w:rsid w:val="007555CC"/>
    <w:rsid w:val="00771C75"/>
    <w:rsid w:val="007761AF"/>
    <w:rsid w:val="007868B0"/>
    <w:rsid w:val="007A3384"/>
    <w:rsid w:val="008437F6"/>
    <w:rsid w:val="0086746D"/>
    <w:rsid w:val="00867F6C"/>
    <w:rsid w:val="00874670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5F2B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2871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5396F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4790A"/>
    <w:rsid w:val="00E65106"/>
    <w:rsid w:val="00E67838"/>
    <w:rsid w:val="00E82886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5D76D0-9B50-4861-8C82-FAAB930E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188</cp:revision>
  <cp:lastPrinted>2014-06-06T09:58:00Z</cp:lastPrinted>
  <dcterms:created xsi:type="dcterms:W3CDTF">2014-06-06T10:09:00Z</dcterms:created>
  <dcterms:modified xsi:type="dcterms:W3CDTF">2017-03-02T08:49:00Z</dcterms:modified>
</cp:coreProperties>
</file>