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ED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Аннотация  рабочей программы дисциплины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96AED" w:rsidRPr="00396AED">
        <w:rPr>
          <w:rFonts w:ascii="Times New Roman" w:hAnsi="Times New Roman"/>
          <w:i/>
          <w:sz w:val="28"/>
          <w:szCs w:val="28"/>
          <w:u w:val="single"/>
        </w:rPr>
        <w:t>Анализ финансово-хозяйственной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206AF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ориентироваться в понятиях, категориях, методах и приемах экономического анализа;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пользоваться информационным обеспечением анализа финансово-хозяйственной деятельности;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проводить анализ технико-организационного уровня производства;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проводить анализ эффективности использования материальных, трудовых, финансовых ресурсов организации;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проводить анализ производства и реализации продукции;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проводить оценку деловой активности организации;</w:t>
      </w:r>
    </w:p>
    <w:p w:rsidR="006564F4" w:rsidRDefault="001B18C1" w:rsidP="00BE6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D0F56">
        <w:rPr>
          <w:rFonts w:ascii="Times New Roman" w:hAnsi="Times New Roman"/>
          <w:sz w:val="28"/>
          <w:szCs w:val="28"/>
          <w:lang w:eastAsia="he-IL" w:bidi="he-IL"/>
        </w:rPr>
        <w:t>научные</w:t>
      </w:r>
      <w:proofErr w:type="gramEnd"/>
      <w:r w:rsidRPr="009D0F56">
        <w:rPr>
          <w:rFonts w:ascii="Times New Roman" w:hAnsi="Times New Roman"/>
          <w:sz w:val="28"/>
          <w:szCs w:val="28"/>
          <w:lang w:eastAsia="he-IL" w:bidi="he-IL"/>
        </w:rPr>
        <w:t xml:space="preserve"> основы экономического анализа;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роль и перспективы развития экономического анализа в условиях рыночной экономики;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предмет и задачи экономического анализа;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метод, приемы, информационное обеспечение анализа финансово-хозяйственной деятельности;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виды экономического анализа;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факторы, резервы повышения эффективности производства;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анализ технико-организационного уровня производства;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анализ эффективности использования материальных, трудовых, финансовых ресурсов организации;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анализ производства и реализации продукции;</w:t>
      </w:r>
    </w:p>
    <w:p w:rsidR="009D0F56" w:rsidRP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9D0F56" w:rsidRDefault="009D0F56" w:rsidP="009D0F5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D0F56">
        <w:rPr>
          <w:rFonts w:ascii="Times New Roman" w:hAnsi="Times New Roman"/>
          <w:sz w:val="28"/>
          <w:szCs w:val="28"/>
          <w:lang w:eastAsia="he-IL" w:bidi="he-IL"/>
        </w:rPr>
        <w:t>оценка деловой активности организации</w:t>
      </w:r>
    </w:p>
    <w:p w:rsidR="009D0F56" w:rsidRDefault="009D0F56" w:rsidP="009D0F5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9D0F56" w:rsidRDefault="009D0F56" w:rsidP="009D0F5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9D0F56" w:rsidRDefault="009D0F56" w:rsidP="009D0F56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1B18C1" w:rsidRPr="00D11EE6" w:rsidRDefault="00C30FBC" w:rsidP="00BE6AA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Формируемые компетенции</w:t>
      </w:r>
    </w:p>
    <w:p w:rsidR="0000572A" w:rsidRPr="00A61736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 xml:space="preserve">ПК-1.1; </w:t>
      </w:r>
      <w:r w:rsidR="009C0AF2">
        <w:rPr>
          <w:rFonts w:ascii="Times New Roman" w:hAnsi="Times New Roman"/>
          <w:sz w:val="28"/>
          <w:szCs w:val="28"/>
        </w:rPr>
        <w:t xml:space="preserve">ПК-1.2; ПК-1.3; ПК-1.4; </w:t>
      </w:r>
      <w:r w:rsidR="0000572A">
        <w:rPr>
          <w:rFonts w:ascii="Times New Roman" w:hAnsi="Times New Roman"/>
          <w:sz w:val="28"/>
          <w:szCs w:val="28"/>
        </w:rPr>
        <w:t xml:space="preserve">ПК-2.1; ПК-2.2; </w:t>
      </w:r>
      <w:r w:rsidR="00B94723">
        <w:rPr>
          <w:rFonts w:ascii="Times New Roman" w:hAnsi="Times New Roman"/>
          <w:sz w:val="28"/>
          <w:szCs w:val="28"/>
        </w:rPr>
        <w:t xml:space="preserve">ПК-2.3; ПК-2.4; ПК-3.1; ПК-3.2; ПК-3.3; </w:t>
      </w:r>
      <w:r w:rsidR="009C0AF2">
        <w:rPr>
          <w:rFonts w:ascii="Times New Roman" w:hAnsi="Times New Roman"/>
          <w:sz w:val="28"/>
          <w:szCs w:val="28"/>
        </w:rPr>
        <w:t xml:space="preserve">   </w:t>
      </w:r>
      <w:r w:rsidR="00B94723">
        <w:rPr>
          <w:rFonts w:ascii="Times New Roman" w:hAnsi="Times New Roman"/>
          <w:sz w:val="28"/>
          <w:szCs w:val="28"/>
        </w:rPr>
        <w:t xml:space="preserve">ПК-3.4; </w:t>
      </w:r>
      <w:r w:rsidR="0000572A">
        <w:rPr>
          <w:rFonts w:ascii="Times New Roman" w:hAnsi="Times New Roman"/>
          <w:sz w:val="28"/>
          <w:szCs w:val="28"/>
        </w:rPr>
        <w:t>ПК-4.1; ПК-4.</w:t>
      </w:r>
      <w:r w:rsidR="00B94723">
        <w:rPr>
          <w:rFonts w:ascii="Times New Roman" w:hAnsi="Times New Roman"/>
          <w:sz w:val="28"/>
          <w:szCs w:val="28"/>
        </w:rPr>
        <w:t xml:space="preserve">2; </w:t>
      </w:r>
      <w:r w:rsidR="00912B86">
        <w:rPr>
          <w:rFonts w:ascii="Times New Roman" w:hAnsi="Times New Roman"/>
          <w:sz w:val="28"/>
          <w:szCs w:val="28"/>
        </w:rPr>
        <w:t xml:space="preserve">  </w:t>
      </w:r>
      <w:r w:rsidR="00B94723">
        <w:rPr>
          <w:rFonts w:ascii="Times New Roman" w:hAnsi="Times New Roman"/>
          <w:sz w:val="28"/>
          <w:szCs w:val="28"/>
        </w:rPr>
        <w:t>ПК-4.3; ПК-4.4.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260E7" w:rsidRPr="003260E7" w:rsidRDefault="003260E7" w:rsidP="003260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260E7">
        <w:rPr>
          <w:rFonts w:ascii="Times New Roman" w:hAnsi="Times New Roman"/>
          <w:i/>
          <w:sz w:val="28"/>
          <w:szCs w:val="28"/>
          <w:lang w:eastAsia="he-IL" w:bidi="he-IL"/>
        </w:rPr>
        <w:t>Раздел 1. Теория экономического анализа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 xml:space="preserve">Тема 1.1. </w:t>
      </w:r>
      <w:proofErr w:type="gramStart"/>
      <w:r w:rsidRPr="00EC0FFE">
        <w:rPr>
          <w:rFonts w:ascii="Times New Roman" w:hAnsi="Times New Roman"/>
          <w:sz w:val="28"/>
          <w:szCs w:val="28"/>
          <w:lang w:eastAsia="he-IL" w:bidi="he-IL"/>
        </w:rPr>
        <w:t>Научные основы экономического анализа и информационное обеспечение анализа финансово-хозяйственной деятельности (АФХД)</w:t>
      </w:r>
      <w:proofErr w:type="gramEnd"/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>Тема 1.2. Виды АФХД, приемы и методы проведения анализа</w:t>
      </w:r>
    </w:p>
    <w:p w:rsidR="003260E7" w:rsidRPr="003260E7" w:rsidRDefault="003260E7" w:rsidP="003260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260E7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АФХД организации 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>Тема 2.1. Анализ технико-организационного уровня производства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 xml:space="preserve">Тема 2.2. Анализ производства и реализации продукции 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>Тема 2.3. Анализ состояния и эффективности использования основных средств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>Тема 2.4. Анализ эффективности использования материальных ресурсов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>Тема 2.5. Анализ использования трудовых ресурсов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>Тема 2.6. Анализ затрат на производство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 xml:space="preserve">Тема 2.7. Анализ финансовых результатов деятельности организации </w:t>
      </w:r>
    </w:p>
    <w:p w:rsidR="003260E7" w:rsidRPr="00EC0FFE" w:rsidRDefault="003260E7" w:rsidP="003260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C0FFE">
        <w:rPr>
          <w:rFonts w:ascii="Times New Roman" w:hAnsi="Times New Roman"/>
          <w:sz w:val="28"/>
          <w:szCs w:val="28"/>
          <w:lang w:eastAsia="he-IL" w:bidi="he-IL"/>
        </w:rPr>
        <w:t>Тема 2.8. Оценка финансового состояния и деловой активности предприятия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B405E">
        <w:rPr>
          <w:rFonts w:ascii="Times New Roman" w:hAnsi="Times New Roman"/>
          <w:sz w:val="28"/>
          <w:szCs w:val="28"/>
        </w:rPr>
        <w:t>128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B405E">
        <w:rPr>
          <w:rFonts w:ascii="Times New Roman" w:hAnsi="Times New Roman"/>
          <w:sz w:val="28"/>
          <w:szCs w:val="28"/>
        </w:rPr>
        <w:t>82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7B405E">
        <w:rPr>
          <w:rFonts w:ascii="Times New Roman" w:hAnsi="Times New Roman"/>
          <w:sz w:val="28"/>
          <w:szCs w:val="28"/>
        </w:rPr>
        <w:t>46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B405E">
        <w:rPr>
          <w:rFonts w:ascii="Times New Roman" w:hAnsi="Times New Roman"/>
          <w:sz w:val="28"/>
          <w:szCs w:val="28"/>
        </w:rPr>
        <w:t>экзамен, курсовая работа</w:t>
      </w:r>
      <w:bookmarkStart w:id="0" w:name="_GoBack"/>
      <w:bookmarkEnd w:id="0"/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7B405E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F56">
        <w:rPr>
          <w:rFonts w:ascii="Times New Roman" w:hAnsi="Times New Roman"/>
          <w:sz w:val="28"/>
          <w:szCs w:val="28"/>
        </w:rPr>
        <w:t>Коретко</w:t>
      </w:r>
      <w:proofErr w:type="spellEnd"/>
      <w:r w:rsidR="009D0F56">
        <w:rPr>
          <w:rFonts w:ascii="Times New Roman" w:hAnsi="Times New Roman"/>
          <w:sz w:val="28"/>
          <w:szCs w:val="28"/>
        </w:rPr>
        <w:t xml:space="preserve"> Е.Э.</w:t>
      </w: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19E4"/>
    <w:rsid w:val="00105299"/>
    <w:rsid w:val="00107682"/>
    <w:rsid w:val="00114900"/>
    <w:rsid w:val="001215BF"/>
    <w:rsid w:val="00133B1A"/>
    <w:rsid w:val="00145985"/>
    <w:rsid w:val="00146DD1"/>
    <w:rsid w:val="00185003"/>
    <w:rsid w:val="001A0DAF"/>
    <w:rsid w:val="001A3A91"/>
    <w:rsid w:val="001B1342"/>
    <w:rsid w:val="001B18C1"/>
    <w:rsid w:val="001C35A3"/>
    <w:rsid w:val="001E56BE"/>
    <w:rsid w:val="001E5A8E"/>
    <w:rsid w:val="001F43C6"/>
    <w:rsid w:val="00200250"/>
    <w:rsid w:val="00206AF2"/>
    <w:rsid w:val="00240233"/>
    <w:rsid w:val="00245760"/>
    <w:rsid w:val="0025056F"/>
    <w:rsid w:val="00251D0D"/>
    <w:rsid w:val="00291D52"/>
    <w:rsid w:val="002B6F23"/>
    <w:rsid w:val="002C15D5"/>
    <w:rsid w:val="002C1D33"/>
    <w:rsid w:val="002E4022"/>
    <w:rsid w:val="002F5316"/>
    <w:rsid w:val="003023AD"/>
    <w:rsid w:val="003260E7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96AED"/>
    <w:rsid w:val="003A14B6"/>
    <w:rsid w:val="003B2340"/>
    <w:rsid w:val="003C68EB"/>
    <w:rsid w:val="003E1C99"/>
    <w:rsid w:val="004057D1"/>
    <w:rsid w:val="00411C26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3855"/>
    <w:rsid w:val="006560D4"/>
    <w:rsid w:val="006564F4"/>
    <w:rsid w:val="006579AF"/>
    <w:rsid w:val="006648C8"/>
    <w:rsid w:val="00670BD0"/>
    <w:rsid w:val="0068428E"/>
    <w:rsid w:val="0068664E"/>
    <w:rsid w:val="006A4F29"/>
    <w:rsid w:val="006A6C4F"/>
    <w:rsid w:val="006B10E0"/>
    <w:rsid w:val="006B4929"/>
    <w:rsid w:val="006B74BD"/>
    <w:rsid w:val="006C7AC5"/>
    <w:rsid w:val="006D4343"/>
    <w:rsid w:val="006F4C32"/>
    <w:rsid w:val="00704D38"/>
    <w:rsid w:val="007305A5"/>
    <w:rsid w:val="00732711"/>
    <w:rsid w:val="00733366"/>
    <w:rsid w:val="00771C75"/>
    <w:rsid w:val="007761AF"/>
    <w:rsid w:val="007868B0"/>
    <w:rsid w:val="00794AB8"/>
    <w:rsid w:val="007A3384"/>
    <w:rsid w:val="007B405E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0AF2"/>
    <w:rsid w:val="009C1F4B"/>
    <w:rsid w:val="009C5BDD"/>
    <w:rsid w:val="009D0F56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723"/>
    <w:rsid w:val="00BC0C77"/>
    <w:rsid w:val="00BC0CFC"/>
    <w:rsid w:val="00BC4D8C"/>
    <w:rsid w:val="00BD37C0"/>
    <w:rsid w:val="00BE103B"/>
    <w:rsid w:val="00BE2AC4"/>
    <w:rsid w:val="00BE6AA8"/>
    <w:rsid w:val="00C07B98"/>
    <w:rsid w:val="00C142E2"/>
    <w:rsid w:val="00C27B01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B09"/>
    <w:rsid w:val="00E06F06"/>
    <w:rsid w:val="00E10E5A"/>
    <w:rsid w:val="00E1239E"/>
    <w:rsid w:val="00E65106"/>
    <w:rsid w:val="00E67838"/>
    <w:rsid w:val="00EA0EFF"/>
    <w:rsid w:val="00EA44ED"/>
    <w:rsid w:val="00EC0FFE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5418A4E-B41B-453D-82F4-27E7ED4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260</cp:revision>
  <cp:lastPrinted>2014-06-06T09:58:00Z</cp:lastPrinted>
  <dcterms:created xsi:type="dcterms:W3CDTF">2014-06-06T10:09:00Z</dcterms:created>
  <dcterms:modified xsi:type="dcterms:W3CDTF">2017-03-02T09:42:00Z</dcterms:modified>
</cp:coreProperties>
</file>