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A22DC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>Иностранный язык (</w:t>
      </w:r>
      <w:r w:rsidR="00AC0C66">
        <w:rPr>
          <w:rFonts w:ascii="Times New Roman" w:hAnsi="Times New Roman"/>
          <w:i/>
          <w:sz w:val="28"/>
          <w:szCs w:val="28"/>
          <w:u w:val="single"/>
        </w:rPr>
        <w:t>немецкий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>) в профессиональной деятельности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6C5429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F337B7" w:rsidRDefault="001B18C1" w:rsidP="00F337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F337B7" w:rsidRDefault="00F337B7" w:rsidP="00F337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7B7">
        <w:rPr>
          <w:rFonts w:ascii="Times New Roman" w:hAnsi="Times New Roman"/>
          <w:sz w:val="28"/>
          <w:szCs w:val="28"/>
        </w:rPr>
        <w:t>Целью изучения дисциплины является усвоение студентами теоретических знаний и приобретение умений использовать иностранный язык в профессиональной деятельности, а также формирование</w:t>
      </w:r>
      <w:r>
        <w:rPr>
          <w:rFonts w:ascii="Times New Roman" w:hAnsi="Times New Roman"/>
          <w:sz w:val="28"/>
          <w:szCs w:val="28"/>
        </w:rPr>
        <w:t xml:space="preserve"> компетенций, которые позволяют </w:t>
      </w:r>
      <w:r w:rsidRPr="00F337B7">
        <w:rPr>
          <w:rFonts w:ascii="Times New Roman" w:hAnsi="Times New Roman"/>
          <w:sz w:val="28"/>
          <w:szCs w:val="28"/>
        </w:rPr>
        <w:t>переводить меню с русского языка на английский и с английского языка на русский для обслуживания иностранных туристов на предприятиях общественного питания;</w:t>
      </w:r>
      <w:r w:rsidR="001011A5"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понимать рецепты из зарубежных кулинарных книг и журналов;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читать и понимать статьи на профессиональные темы из зарубежных специализированных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общаться с коллегами из зарубежных стран на профессиональные темы.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темы;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самостоятельно совершенствовать устную и письменную речь, пополнять словарный запас.</w:t>
      </w:r>
    </w:p>
    <w:p w:rsidR="002109C6" w:rsidRPr="001011A5" w:rsidRDefault="002109C6" w:rsidP="001011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/>
          <w:sz w:val="28"/>
          <w:szCs w:val="28"/>
          <w:lang w:eastAsia="he-IL" w:bidi="he-IL"/>
        </w:rPr>
        <w:t>профессиональной направленности.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245D1B">
        <w:rPr>
          <w:rFonts w:ascii="Times New Roman" w:hAnsi="Times New Roman"/>
          <w:sz w:val="28"/>
          <w:szCs w:val="28"/>
        </w:rPr>
        <w:t xml:space="preserve">ПК 1.1; ПК 1.2; ПК 1.3; ПК 3.3; ПК 3.4; </w:t>
      </w:r>
      <w:r w:rsidR="00D148CF">
        <w:rPr>
          <w:rFonts w:ascii="Times New Roman" w:hAnsi="Times New Roman"/>
          <w:sz w:val="28"/>
          <w:szCs w:val="28"/>
        </w:rPr>
        <w:t xml:space="preserve">ПК </w:t>
      </w:r>
      <w:r w:rsidR="00981BF3">
        <w:rPr>
          <w:rFonts w:ascii="Times New Roman" w:hAnsi="Times New Roman"/>
          <w:sz w:val="28"/>
          <w:szCs w:val="28"/>
        </w:rPr>
        <w:t>4.2</w:t>
      </w:r>
      <w:r w:rsidR="00D148CF">
        <w:rPr>
          <w:rFonts w:ascii="Times New Roman" w:hAnsi="Times New Roman"/>
          <w:sz w:val="28"/>
          <w:szCs w:val="28"/>
        </w:rPr>
        <w:t>;</w:t>
      </w:r>
      <w:r w:rsidR="00981BF3">
        <w:rPr>
          <w:rFonts w:ascii="Times New Roman" w:hAnsi="Times New Roman"/>
          <w:sz w:val="28"/>
          <w:szCs w:val="28"/>
        </w:rPr>
        <w:t xml:space="preserve"> ПК 6.2; ПК 6.3; ПК 6.4.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1. Питание человека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1.1. Продукты питания и их составляющие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1.2. Правильное питание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2. Типы предприятий общественного питания</w:t>
      </w:r>
    </w:p>
    <w:p w:rsidR="005B0740" w:rsidRPr="005B0740" w:rsidRDefault="00C56CD3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Типы предприятий </w:t>
      </w:r>
      <w:r w:rsidR="005B0740" w:rsidRPr="005B0740">
        <w:rPr>
          <w:rFonts w:ascii="Times New Roman" w:hAnsi="Times New Roman"/>
          <w:sz w:val="28"/>
          <w:szCs w:val="28"/>
        </w:rPr>
        <w:t>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lastRenderedPageBreak/>
        <w:t>Тема 2.2. Виды обслуживания. Персонал предприятий 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3. Гастрономия и приготовление пищи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3.1. Мясо и мясная гастрономия. Домашняя птица. Дичь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3.2. Рыба, морепродукты и блюда из них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3.3. Овощи, фрукты, ягоды, орехи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3.4. Блюда из круп и макаронных изделий. Хлебобулочные изделия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3.5. Молочные блюда и блюда из яиц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3.6. Холодные и горячие напитки. Вина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06F22">
        <w:rPr>
          <w:rFonts w:ascii="Times New Roman" w:hAnsi="Times New Roman"/>
          <w:sz w:val="28"/>
          <w:szCs w:val="28"/>
        </w:rPr>
        <w:t>122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06F22">
        <w:rPr>
          <w:rFonts w:ascii="Times New Roman" w:hAnsi="Times New Roman"/>
          <w:sz w:val="28"/>
          <w:szCs w:val="28"/>
        </w:rPr>
        <w:t>80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506F22">
        <w:rPr>
          <w:rFonts w:ascii="Times New Roman" w:hAnsi="Times New Roman"/>
          <w:sz w:val="28"/>
          <w:szCs w:val="28"/>
        </w:rPr>
        <w:t>42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506F22" w:rsidRDefault="00506F22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4, 5 семестрах – текущий контроль</w:t>
      </w:r>
    </w:p>
    <w:p w:rsidR="00506F22" w:rsidRPr="00E077BA" w:rsidRDefault="00506F22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 – дифференцированный зачет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 w:rsidR="00506F22">
        <w:rPr>
          <w:rFonts w:ascii="Times New Roman" w:hAnsi="Times New Roman"/>
          <w:sz w:val="28"/>
          <w:szCs w:val="28"/>
        </w:rPr>
        <w:t>4-6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C56CD3">
        <w:rPr>
          <w:rFonts w:ascii="Times New Roman" w:hAnsi="Times New Roman"/>
          <w:sz w:val="28"/>
          <w:szCs w:val="28"/>
        </w:rPr>
        <w:t>Беляева А.А.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11A5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45D1B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06F22"/>
    <w:rsid w:val="00512E5E"/>
    <w:rsid w:val="00513D5A"/>
    <w:rsid w:val="005301F6"/>
    <w:rsid w:val="00554AC0"/>
    <w:rsid w:val="00556EA1"/>
    <w:rsid w:val="00591F66"/>
    <w:rsid w:val="005A7771"/>
    <w:rsid w:val="005A7D07"/>
    <w:rsid w:val="005B0740"/>
    <w:rsid w:val="005B487C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429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16BB"/>
    <w:rsid w:val="00932AAC"/>
    <w:rsid w:val="00940E2E"/>
    <w:rsid w:val="00944D69"/>
    <w:rsid w:val="00947388"/>
    <w:rsid w:val="009519D3"/>
    <w:rsid w:val="00953B48"/>
    <w:rsid w:val="00981BF3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0C66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56CD3"/>
    <w:rsid w:val="00C957DA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37B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280DDE-B136-4DEA-9482-07ED2DEF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216</cp:revision>
  <cp:lastPrinted>2014-06-06T09:58:00Z</cp:lastPrinted>
  <dcterms:created xsi:type="dcterms:W3CDTF">2014-06-06T10:09:00Z</dcterms:created>
  <dcterms:modified xsi:type="dcterms:W3CDTF">2017-03-01T12:56:00Z</dcterms:modified>
</cp:coreProperties>
</file>