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3B2742">
        <w:rPr>
          <w:rFonts w:ascii="Times New Roman" w:hAnsi="Times New Roman"/>
          <w:i/>
          <w:sz w:val="28"/>
          <w:szCs w:val="28"/>
          <w:u w:val="single"/>
        </w:rPr>
        <w:t>История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3774B9" w:rsidRPr="00550774" w:rsidRDefault="003774B9" w:rsidP="003774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3774B9" w:rsidRPr="00550774" w:rsidRDefault="003774B9" w:rsidP="003774B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AE7D30" w:rsidRPr="00D11EE6" w:rsidRDefault="00AE7D30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3B1D94">
        <w:rPr>
          <w:rFonts w:ascii="Times New Roman" w:hAnsi="Times New Roman"/>
          <w:sz w:val="28"/>
          <w:szCs w:val="28"/>
        </w:rPr>
        <w:t>базовым дисциплинам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C5559C">
        <w:rPr>
          <w:rFonts w:ascii="Times New Roman" w:hAnsi="Times New Roman"/>
          <w:sz w:val="28"/>
          <w:szCs w:val="28"/>
        </w:rPr>
        <w:t>ОДБ.04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435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проводить поиск исторической информации в источниках разного типа;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критически анализировать источник исторической информации;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анализировать историческую информацию, представленную в разных знаковых системах (текст, картина, таблица, схема);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различать в исторической информации факты и мнения, исторические описания и исторические объяснения;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структурировать и систематизировать материал, вычленять его основное содержательное ядро;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дать краткую характеристику деятелям прошлого, внесшим весомый вклад в мировую и отечественную историю;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определять историческое значение явлений и событий прошлого;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устанавливать связи между явлениями, понятиями, фактами, делать обобщения, выводы;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участвовать в дискуссиях по историческим проблемам, формулировать собственное мнение по обсуждаемым вопросам, используя для аргументирования исторические сведения;</w:t>
      </w:r>
    </w:p>
    <w:p w:rsidR="00714A50" w:rsidRPr="00714A50" w:rsidRDefault="00714A50" w:rsidP="00714A5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14A50">
        <w:rPr>
          <w:rFonts w:ascii="Times New Roman" w:hAnsi="Times New Roman"/>
          <w:sz w:val="28"/>
          <w:szCs w:val="28"/>
          <w:lang w:eastAsia="he-IL" w:bidi="he-IL"/>
        </w:rPr>
        <w:t>представлять результаты изучения исторического материала в формах конспекта, реферата.</w:t>
      </w:r>
    </w:p>
    <w:p w:rsidR="000740E0" w:rsidRPr="000740E0" w:rsidRDefault="000740E0" w:rsidP="000740E0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063E07" w:rsidRPr="00063E07" w:rsidRDefault="00063E07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основные факты, процессы, явления, характеризующие целостность отечественной и всемирной истории;</w:t>
      </w:r>
    </w:p>
    <w:p w:rsidR="00063E07" w:rsidRPr="00063E07" w:rsidRDefault="00063E07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основные исторические термины;</w:t>
      </w:r>
    </w:p>
    <w:p w:rsidR="00063E07" w:rsidRPr="00063E07" w:rsidRDefault="00063E07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периодизацию всемирной и отечественной истории;</w:t>
      </w:r>
    </w:p>
    <w:p w:rsidR="00063E07" w:rsidRPr="00063E07" w:rsidRDefault="00063E07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современные версии и трактовки важнейших проблем истории;</w:t>
      </w:r>
    </w:p>
    <w:p w:rsidR="00063E07" w:rsidRPr="00063E07" w:rsidRDefault="00063E07" w:rsidP="00063E0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63E07">
        <w:rPr>
          <w:rFonts w:ascii="Times New Roman" w:hAnsi="Times New Roman"/>
          <w:sz w:val="28"/>
          <w:szCs w:val="28"/>
          <w:lang w:eastAsia="he-IL" w:bidi="he-IL"/>
        </w:rPr>
        <w:t>особенности исторического пути России, ее роль в мировом сообществе.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675F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lastRenderedPageBreak/>
        <w:t>Введение. История как наука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Раздел 1.Древнейшая стадия истории человечества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Тема 1.1. </w:t>
      </w:r>
      <w:proofErr w:type="gramStart"/>
      <w:r w:rsidRPr="006A2724">
        <w:rPr>
          <w:rFonts w:ascii="Times New Roman" w:hAnsi="Times New Roman"/>
          <w:sz w:val="28"/>
          <w:szCs w:val="28"/>
          <w:lang w:eastAsia="he-IL" w:bidi="he-IL"/>
        </w:rPr>
        <w:t>Природное</w:t>
      </w:r>
      <w:proofErr w:type="gramEnd"/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 и социальное в человеке и человеческом сообществе первобытной</w:t>
      </w:r>
      <w:r w:rsidR="006123DE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6A2724">
        <w:rPr>
          <w:rFonts w:ascii="Times New Roman" w:hAnsi="Times New Roman"/>
          <w:sz w:val="28"/>
          <w:szCs w:val="28"/>
          <w:lang w:eastAsia="he-IL" w:bidi="he-IL"/>
        </w:rPr>
        <w:t>эпохи.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Раздел 2. Цивилизации Древнего мира и Средневековья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2.1. Традиционное общество: социальные связи, экономическая жизнь, политические</w:t>
      </w:r>
      <w:r w:rsidR="006123DE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6A2724">
        <w:rPr>
          <w:rFonts w:ascii="Times New Roman" w:hAnsi="Times New Roman"/>
          <w:sz w:val="28"/>
          <w:szCs w:val="28"/>
          <w:lang w:eastAsia="he-IL" w:bidi="he-IL"/>
        </w:rPr>
        <w:t>отношения.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2.2. Античные цивилизации Средиземноморья.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2.3. Формирование индо-буддийской, китайско-конфуцианской, иудео-христианской</w:t>
      </w:r>
      <w:r w:rsidR="006123DE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6A2724">
        <w:rPr>
          <w:rFonts w:ascii="Times New Roman" w:hAnsi="Times New Roman"/>
          <w:sz w:val="28"/>
          <w:szCs w:val="28"/>
          <w:lang w:eastAsia="he-IL" w:bidi="he-IL"/>
        </w:rPr>
        <w:t>духовных традиций.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2.4. Христианская средневековая цивилизация в Европе, ее региональные</w:t>
      </w:r>
      <w:r w:rsidR="006123DE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6A2724">
        <w:rPr>
          <w:rFonts w:ascii="Times New Roman" w:hAnsi="Times New Roman"/>
          <w:sz w:val="28"/>
          <w:szCs w:val="28"/>
          <w:lang w:eastAsia="he-IL" w:bidi="he-IL"/>
        </w:rPr>
        <w:t>особенности и динамика развития.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Раздел 3.История России с древнейших времен до конца XVII века.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3.1. Народы и древнейшие государства на территории России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3.2. Происхождение государственности у восточных славян.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3.3 Причины распада Древнерусского государства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3.4. Борьба Руси с иноземными завоевателями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3.5. Русь на пути к возрождению.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3.6. От Руси к России.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3.7. Россия в царствование Ивана Грозного.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3.8. Смута в России начала XVII в.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3.9. Россия в середине и второй половине XVII в.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Тема 3.10. Русская культура в XIII – XVII вв. 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Раздел 4.Истоки индустриальной цивилизации: страны Западной Европы в</w:t>
      </w:r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XVI –XVIII вв.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Тема 4.1. Модернизация как процесс перехода </w:t>
      </w:r>
      <w:proofErr w:type="gramStart"/>
      <w:r w:rsidRPr="006A2724">
        <w:rPr>
          <w:rFonts w:ascii="Times New Roman" w:hAnsi="Times New Roman"/>
          <w:sz w:val="28"/>
          <w:szCs w:val="28"/>
          <w:lang w:eastAsia="he-IL" w:bidi="he-IL"/>
        </w:rPr>
        <w:t>от</w:t>
      </w:r>
      <w:proofErr w:type="gramEnd"/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 традиционного к индустриальному</w:t>
      </w:r>
      <w:r w:rsidR="006123DE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6A2724">
        <w:rPr>
          <w:rFonts w:ascii="Times New Roman" w:hAnsi="Times New Roman"/>
          <w:sz w:val="28"/>
          <w:szCs w:val="28"/>
          <w:lang w:eastAsia="he-IL" w:bidi="he-IL"/>
        </w:rPr>
        <w:t>обществу.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4.2. Великие географические открытия и начало европейской колониальной</w:t>
      </w:r>
      <w:r w:rsidR="006123DE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6A2724">
        <w:rPr>
          <w:rFonts w:ascii="Times New Roman" w:hAnsi="Times New Roman"/>
          <w:sz w:val="28"/>
          <w:szCs w:val="28"/>
          <w:lang w:eastAsia="he-IL" w:bidi="he-IL"/>
        </w:rPr>
        <w:t>экспансии.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4.3. Эволюция системы международных отношений в раннее Новое время.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Тема 4.4. Европа XVII века: новации в </w:t>
      </w:r>
      <w:proofErr w:type="spellStart"/>
      <w:r w:rsidRPr="006A2724">
        <w:rPr>
          <w:rFonts w:ascii="Times New Roman" w:hAnsi="Times New Roman"/>
          <w:sz w:val="28"/>
          <w:szCs w:val="28"/>
          <w:lang w:eastAsia="he-IL" w:bidi="he-IL"/>
        </w:rPr>
        <w:t>хозяйствовании</w:t>
      </w:r>
      <w:proofErr w:type="gramStart"/>
      <w:r w:rsidRPr="006A2724">
        <w:rPr>
          <w:rFonts w:ascii="Times New Roman" w:hAnsi="Times New Roman"/>
          <w:sz w:val="28"/>
          <w:szCs w:val="28"/>
          <w:lang w:eastAsia="he-IL" w:bidi="he-IL"/>
        </w:rPr>
        <w:t>,о</w:t>
      </w:r>
      <w:proofErr w:type="gramEnd"/>
      <w:r w:rsidRPr="006A2724">
        <w:rPr>
          <w:rFonts w:ascii="Times New Roman" w:hAnsi="Times New Roman"/>
          <w:sz w:val="28"/>
          <w:szCs w:val="28"/>
          <w:lang w:eastAsia="he-IL" w:bidi="he-IL"/>
        </w:rPr>
        <w:t>бразе</w:t>
      </w:r>
      <w:proofErr w:type="spellEnd"/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 жизни и социальных нормах.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4.5. Век просвещения.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Раздел 5.Россия в XVIII веке.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5.1. Россия в период реформ Петра I.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5.2. Внутренняя и внешняя политика преемников Петра I (1725–1762 гг.)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Культура России в середине и во второй половине XVIII в.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Раздел 6.Становление индустриальной цивилизации.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Тема 6.1. Европейские модели перехода </w:t>
      </w:r>
      <w:proofErr w:type="gramStart"/>
      <w:r w:rsidRPr="006A2724">
        <w:rPr>
          <w:rFonts w:ascii="Times New Roman" w:hAnsi="Times New Roman"/>
          <w:sz w:val="28"/>
          <w:szCs w:val="28"/>
          <w:lang w:eastAsia="he-IL" w:bidi="he-IL"/>
        </w:rPr>
        <w:t>от</w:t>
      </w:r>
      <w:proofErr w:type="gramEnd"/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 традиционного к индустриальному обществу.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6.2. Становление гражданского общества.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6.3. Особенности духовной жизни нового общества.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Раздел 7.Процесс модернизации в традиционных обществах Востока.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lastRenderedPageBreak/>
        <w:t xml:space="preserve">Тема 7.1. Традиционные общества Востока в условиях </w:t>
      </w:r>
      <w:proofErr w:type="gramStart"/>
      <w:r w:rsidRPr="006A2724">
        <w:rPr>
          <w:rFonts w:ascii="Times New Roman" w:hAnsi="Times New Roman"/>
          <w:sz w:val="28"/>
          <w:szCs w:val="28"/>
          <w:lang w:eastAsia="he-IL" w:bidi="he-IL"/>
        </w:rPr>
        <w:t>европейской</w:t>
      </w:r>
      <w:proofErr w:type="gramEnd"/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 колониальной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экспансии.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Раздел 8.Россия в XIX веке.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8.1.Россия в первой половине XIX века.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8.2. Внешняя политика Александра I и Николая I.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8.3. Интеллектуальная и художественная жизнь России первой половины XIX в.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8.4. Россия в эпоху великих реформ Александра</w:t>
      </w:r>
      <w:r w:rsidR="006123DE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6A2724">
        <w:rPr>
          <w:rFonts w:ascii="Times New Roman" w:hAnsi="Times New Roman"/>
          <w:sz w:val="28"/>
          <w:szCs w:val="28"/>
          <w:lang w:eastAsia="he-IL" w:bidi="he-IL"/>
        </w:rPr>
        <w:t>II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8.5. Пореформенная Россия.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8.6. Интеллектуальная и художественная жизнь пореформенной России.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9. От новой истории </w:t>
      </w:r>
      <w:proofErr w:type="gramStart"/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к</w:t>
      </w:r>
      <w:proofErr w:type="gramEnd"/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 xml:space="preserve"> новейшей.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Тема 9.1. Международные отношения </w:t>
      </w:r>
      <w:proofErr w:type="gramStart"/>
      <w:r w:rsidRPr="006A2724">
        <w:rPr>
          <w:rFonts w:ascii="Times New Roman" w:hAnsi="Times New Roman"/>
          <w:sz w:val="28"/>
          <w:szCs w:val="28"/>
          <w:lang w:eastAsia="he-IL" w:bidi="he-IL"/>
        </w:rPr>
        <w:t>в начале</w:t>
      </w:r>
      <w:proofErr w:type="gramEnd"/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 XX в.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9.2. Научно-технический прогресс на рубеже XIX - XX веков.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Тема 9.3. Россия </w:t>
      </w:r>
      <w:proofErr w:type="gramStart"/>
      <w:r w:rsidRPr="006A2724">
        <w:rPr>
          <w:rFonts w:ascii="Times New Roman" w:hAnsi="Times New Roman"/>
          <w:sz w:val="28"/>
          <w:szCs w:val="28"/>
          <w:lang w:eastAsia="he-IL" w:bidi="he-IL"/>
        </w:rPr>
        <w:t>в начале</w:t>
      </w:r>
      <w:proofErr w:type="gramEnd"/>
      <w:r w:rsidRPr="006A2724">
        <w:rPr>
          <w:rFonts w:ascii="Times New Roman" w:hAnsi="Times New Roman"/>
          <w:sz w:val="28"/>
          <w:szCs w:val="28"/>
          <w:lang w:eastAsia="he-IL" w:bidi="he-IL"/>
        </w:rPr>
        <w:t xml:space="preserve"> XX в.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9.4. Россия в системе международных отношений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9.5. Первая российская революция 1905-1907 гг.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9.6 Первая мировая война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9.7 Революция 1917 года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9.8 Гражданская война в России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Раздел 10.Между мировыми войнами.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10.1. Страны Европы в 20-е годы XX в.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10.2. Народы Азии, Африки и Латинской Америки в первой половине XX в.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10.3. Строительство социализма в СССР.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10.4. Городское и сельское население: быт, повседневность, социальные стереотипы.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Раздел 11. Вторая мировая война.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11.1. Вторая мировая война: причины, ход, значение.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11.2. СССР в годы Великой Отечественной войне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Раздел 12.Мир во второй половине XX в.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12.1. «Холодная война»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12.2. Страны Азии, Африки и Латинской Америки.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Раздел 13.СССР в 1945- 1991 гг.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13.1. СССР в послевоенный период.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13.2. Советский Союз в период частичной либерализации режима.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13.3. СССР в конце 1960-х начале 1990 г.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13.4. Советская культура.</w:t>
      </w:r>
    </w:p>
    <w:p w:rsidR="006A2724" w:rsidRPr="0091546D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546D">
        <w:rPr>
          <w:rFonts w:ascii="Times New Roman" w:hAnsi="Times New Roman"/>
          <w:i/>
          <w:sz w:val="28"/>
          <w:szCs w:val="28"/>
          <w:lang w:eastAsia="he-IL" w:bidi="he-IL"/>
        </w:rPr>
        <w:t>Раздел 14.Россия и мир на рубеже XX - XXI вв.</w:t>
      </w:r>
    </w:p>
    <w:p w:rsidR="006A2724" w:rsidRP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14.1. РФ на современном этапе.</w:t>
      </w:r>
    </w:p>
    <w:p w:rsidR="006A2724" w:rsidRDefault="006A2724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A2724">
        <w:rPr>
          <w:rFonts w:ascii="Times New Roman" w:hAnsi="Times New Roman"/>
          <w:sz w:val="28"/>
          <w:szCs w:val="28"/>
          <w:lang w:eastAsia="he-IL" w:bidi="he-IL"/>
        </w:rPr>
        <w:t>Тема 1.2. Мир в XXI.</w:t>
      </w:r>
    </w:p>
    <w:p w:rsidR="006123DE" w:rsidRDefault="006123DE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774B9" w:rsidRDefault="003774B9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774B9" w:rsidRDefault="003774B9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774B9" w:rsidRDefault="003774B9" w:rsidP="006A27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B18C1" w:rsidRPr="006A2724" w:rsidRDefault="001B18C1" w:rsidP="006A272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1546D">
        <w:rPr>
          <w:rFonts w:ascii="Times New Roman" w:hAnsi="Times New Roman"/>
          <w:b/>
          <w:sz w:val="28"/>
          <w:szCs w:val="28"/>
        </w:rPr>
        <w:lastRenderedPageBreak/>
        <w:t>Объем дисциплины</w:t>
      </w:r>
      <w:r w:rsidRPr="006A2724">
        <w:rPr>
          <w:rFonts w:ascii="Times New Roman" w:hAnsi="Times New Roman"/>
          <w:sz w:val="28"/>
          <w:szCs w:val="28"/>
        </w:rPr>
        <w:t xml:space="preserve">: </w:t>
      </w:r>
      <w:r w:rsidR="009A135B">
        <w:rPr>
          <w:rFonts w:ascii="Times New Roman" w:hAnsi="Times New Roman"/>
          <w:sz w:val="28"/>
          <w:szCs w:val="28"/>
        </w:rPr>
        <w:t>175</w:t>
      </w:r>
      <w:r w:rsidR="00E1239E" w:rsidRPr="00231358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A135B">
        <w:rPr>
          <w:rFonts w:ascii="Times New Roman" w:hAnsi="Times New Roman"/>
          <w:sz w:val="28"/>
          <w:szCs w:val="28"/>
        </w:rPr>
        <w:t>117</w:t>
      </w:r>
      <w:r w:rsidRPr="00231358">
        <w:rPr>
          <w:rFonts w:ascii="Times New Roman" w:hAnsi="Times New Roman"/>
          <w:sz w:val="28"/>
          <w:szCs w:val="28"/>
        </w:rPr>
        <w:t xml:space="preserve">, см. р. </w:t>
      </w:r>
      <w:r w:rsidR="00081920" w:rsidRPr="00231358">
        <w:rPr>
          <w:rFonts w:ascii="Times New Roman" w:hAnsi="Times New Roman"/>
          <w:sz w:val="28"/>
          <w:szCs w:val="28"/>
        </w:rPr>
        <w:t>–</w:t>
      </w:r>
      <w:r w:rsidRPr="00231358">
        <w:rPr>
          <w:rFonts w:ascii="Times New Roman" w:hAnsi="Times New Roman"/>
          <w:sz w:val="28"/>
          <w:szCs w:val="28"/>
        </w:rPr>
        <w:t xml:space="preserve"> </w:t>
      </w:r>
      <w:r w:rsidR="009A135B">
        <w:rPr>
          <w:rFonts w:ascii="Times New Roman" w:hAnsi="Times New Roman"/>
          <w:sz w:val="28"/>
          <w:szCs w:val="28"/>
        </w:rPr>
        <w:t>48</w:t>
      </w:r>
      <w:r w:rsidR="00651F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1F44">
        <w:rPr>
          <w:rFonts w:ascii="Times New Roman" w:hAnsi="Times New Roman"/>
          <w:sz w:val="28"/>
          <w:szCs w:val="28"/>
        </w:rPr>
        <w:t>конс</w:t>
      </w:r>
      <w:proofErr w:type="spellEnd"/>
      <w:r w:rsidR="00651F44">
        <w:rPr>
          <w:rFonts w:ascii="Times New Roman" w:hAnsi="Times New Roman"/>
          <w:sz w:val="28"/>
          <w:szCs w:val="28"/>
        </w:rPr>
        <w:t>. - 10</w:t>
      </w:r>
      <w:r w:rsidR="00651F44" w:rsidRPr="00231358">
        <w:rPr>
          <w:rFonts w:ascii="Times New Roman" w:hAnsi="Times New Roman"/>
          <w:sz w:val="28"/>
          <w:szCs w:val="28"/>
        </w:rPr>
        <w:t>).</w:t>
      </w:r>
    </w:p>
    <w:p w:rsidR="001B18C1" w:rsidRDefault="001B18C1" w:rsidP="001008C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9A135B" w:rsidRPr="009A135B">
        <w:rPr>
          <w:rFonts w:ascii="Times New Roman" w:hAnsi="Times New Roman"/>
          <w:sz w:val="28"/>
          <w:szCs w:val="28"/>
        </w:rPr>
        <w:t>дифференцированный</w:t>
      </w:r>
      <w:r w:rsidR="009A135B">
        <w:rPr>
          <w:rFonts w:ascii="Times New Roman" w:hAnsi="Times New Roman"/>
          <w:b/>
          <w:sz w:val="28"/>
          <w:szCs w:val="28"/>
        </w:rPr>
        <w:t xml:space="preserve"> </w:t>
      </w:r>
      <w:r w:rsidR="00753A46">
        <w:rPr>
          <w:rFonts w:ascii="Times New Roman" w:hAnsi="Times New Roman"/>
          <w:sz w:val="28"/>
          <w:szCs w:val="28"/>
        </w:rPr>
        <w:t>зачет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D0545D">
        <w:rPr>
          <w:rFonts w:ascii="Times New Roman" w:hAnsi="Times New Roman"/>
          <w:sz w:val="28"/>
          <w:szCs w:val="28"/>
        </w:rPr>
        <w:t>2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Pr="00D11EE6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1008C9">
        <w:rPr>
          <w:rFonts w:ascii="Times New Roman" w:hAnsi="Times New Roman"/>
          <w:sz w:val="28"/>
          <w:szCs w:val="28"/>
        </w:rPr>
        <w:t>Копылов О.В.</w:t>
      </w: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63E07"/>
    <w:rsid w:val="000740E0"/>
    <w:rsid w:val="00076784"/>
    <w:rsid w:val="00081920"/>
    <w:rsid w:val="000A2E85"/>
    <w:rsid w:val="000A4B5F"/>
    <w:rsid w:val="000B115E"/>
    <w:rsid w:val="001008C9"/>
    <w:rsid w:val="00105299"/>
    <w:rsid w:val="00145985"/>
    <w:rsid w:val="001B18C1"/>
    <w:rsid w:val="00204009"/>
    <w:rsid w:val="00231358"/>
    <w:rsid w:val="00251D0D"/>
    <w:rsid w:val="002C15D5"/>
    <w:rsid w:val="002C1D33"/>
    <w:rsid w:val="002D2D51"/>
    <w:rsid w:val="00332CB1"/>
    <w:rsid w:val="0034142B"/>
    <w:rsid w:val="003565EE"/>
    <w:rsid w:val="003774B9"/>
    <w:rsid w:val="003805CE"/>
    <w:rsid w:val="00381E33"/>
    <w:rsid w:val="003B1D94"/>
    <w:rsid w:val="003B2742"/>
    <w:rsid w:val="003C0E8F"/>
    <w:rsid w:val="004057D1"/>
    <w:rsid w:val="00435826"/>
    <w:rsid w:val="00512E5E"/>
    <w:rsid w:val="00513D5A"/>
    <w:rsid w:val="00533AAE"/>
    <w:rsid w:val="0055327B"/>
    <w:rsid w:val="00556EA1"/>
    <w:rsid w:val="00591F66"/>
    <w:rsid w:val="005A7771"/>
    <w:rsid w:val="005A7D07"/>
    <w:rsid w:val="005C1C59"/>
    <w:rsid w:val="00607A96"/>
    <w:rsid w:val="006123DE"/>
    <w:rsid w:val="00622E66"/>
    <w:rsid w:val="00627804"/>
    <w:rsid w:val="00651F44"/>
    <w:rsid w:val="00653855"/>
    <w:rsid w:val="006560D4"/>
    <w:rsid w:val="006564F4"/>
    <w:rsid w:val="006579AF"/>
    <w:rsid w:val="00675FCB"/>
    <w:rsid w:val="0068428E"/>
    <w:rsid w:val="0068664E"/>
    <w:rsid w:val="006A2724"/>
    <w:rsid w:val="006A4F29"/>
    <w:rsid w:val="006A6C4F"/>
    <w:rsid w:val="006B10E0"/>
    <w:rsid w:val="006B74BD"/>
    <w:rsid w:val="006D4343"/>
    <w:rsid w:val="006F4C32"/>
    <w:rsid w:val="00714A50"/>
    <w:rsid w:val="00732711"/>
    <w:rsid w:val="00753A46"/>
    <w:rsid w:val="0075798E"/>
    <w:rsid w:val="007761AF"/>
    <w:rsid w:val="007868B0"/>
    <w:rsid w:val="00794564"/>
    <w:rsid w:val="007B4FD1"/>
    <w:rsid w:val="0086746D"/>
    <w:rsid w:val="00867F6C"/>
    <w:rsid w:val="0087764E"/>
    <w:rsid w:val="008C5FBD"/>
    <w:rsid w:val="008D0666"/>
    <w:rsid w:val="008D3CFE"/>
    <w:rsid w:val="00912F65"/>
    <w:rsid w:val="00913BD0"/>
    <w:rsid w:val="0091546D"/>
    <w:rsid w:val="00947388"/>
    <w:rsid w:val="00953B48"/>
    <w:rsid w:val="00992763"/>
    <w:rsid w:val="009A135B"/>
    <w:rsid w:val="009B6078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5F57"/>
    <w:rsid w:val="00AD77BA"/>
    <w:rsid w:val="00AE7D30"/>
    <w:rsid w:val="00B12519"/>
    <w:rsid w:val="00B13BFA"/>
    <w:rsid w:val="00B47703"/>
    <w:rsid w:val="00B67B51"/>
    <w:rsid w:val="00B71162"/>
    <w:rsid w:val="00BD37C0"/>
    <w:rsid w:val="00BE1589"/>
    <w:rsid w:val="00C30FBC"/>
    <w:rsid w:val="00C5559C"/>
    <w:rsid w:val="00CB6F30"/>
    <w:rsid w:val="00CD1BB2"/>
    <w:rsid w:val="00CD40F7"/>
    <w:rsid w:val="00CE36F6"/>
    <w:rsid w:val="00CE607C"/>
    <w:rsid w:val="00CF3026"/>
    <w:rsid w:val="00CF4E35"/>
    <w:rsid w:val="00D0545D"/>
    <w:rsid w:val="00D11EE6"/>
    <w:rsid w:val="00D23D66"/>
    <w:rsid w:val="00D27950"/>
    <w:rsid w:val="00D80660"/>
    <w:rsid w:val="00D81731"/>
    <w:rsid w:val="00D87B44"/>
    <w:rsid w:val="00D93044"/>
    <w:rsid w:val="00D94B76"/>
    <w:rsid w:val="00DB4348"/>
    <w:rsid w:val="00DF66F7"/>
    <w:rsid w:val="00E06F06"/>
    <w:rsid w:val="00E1239E"/>
    <w:rsid w:val="00E50F5D"/>
    <w:rsid w:val="00EA0EFF"/>
    <w:rsid w:val="00EA44ED"/>
    <w:rsid w:val="00ED61B4"/>
    <w:rsid w:val="00EF0BB0"/>
    <w:rsid w:val="00EF1D49"/>
    <w:rsid w:val="00F10DB7"/>
    <w:rsid w:val="00F1764A"/>
    <w:rsid w:val="00F36F56"/>
    <w:rsid w:val="00F55D44"/>
    <w:rsid w:val="00F6762D"/>
    <w:rsid w:val="00F86381"/>
    <w:rsid w:val="00F91706"/>
    <w:rsid w:val="00FA11F8"/>
    <w:rsid w:val="00FD163E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5CAF4E1-2D91-43F7-9223-906E6D73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754</Words>
  <Characters>5335</Characters>
  <Application>Microsoft Office Word</Application>
  <DocSecurity>0</DocSecurity>
  <Lines>148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132</cp:revision>
  <cp:lastPrinted>2014-06-06T09:58:00Z</cp:lastPrinted>
  <dcterms:created xsi:type="dcterms:W3CDTF">2014-06-06T10:09:00Z</dcterms:created>
  <dcterms:modified xsi:type="dcterms:W3CDTF">2017-03-14T19:37:00Z</dcterms:modified>
</cp:coreProperties>
</file>