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D" w:rsidRPr="00A4763D" w:rsidRDefault="00A4763D" w:rsidP="00F73809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63D">
        <w:rPr>
          <w:rFonts w:ascii="Times New Roman" w:hAnsi="Times New Roman" w:cs="Times New Roman"/>
          <w:b/>
          <w:caps/>
          <w:sz w:val="28"/>
          <w:szCs w:val="28"/>
        </w:rPr>
        <w:t>ПРИМЕРНАЯ ТЕМАТИКА</w:t>
      </w:r>
    </w:p>
    <w:p w:rsidR="00A4763D" w:rsidRPr="00A4763D" w:rsidRDefault="00A4763D" w:rsidP="00A4763D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63D">
        <w:rPr>
          <w:rFonts w:ascii="Times New Roman" w:hAnsi="Times New Roman" w:cs="Times New Roman"/>
          <w:b/>
          <w:caps/>
          <w:sz w:val="28"/>
          <w:szCs w:val="28"/>
        </w:rPr>
        <w:t>ВЫПУСКНЫХ КВАЛИФИКАЦИОННЫХ РАБОТ</w:t>
      </w:r>
    </w:p>
    <w:p w:rsidR="00A4763D" w:rsidRPr="00A4763D" w:rsidRDefault="00A4763D" w:rsidP="00A47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63D" w:rsidRPr="00A4763D" w:rsidRDefault="00A4763D" w:rsidP="00A4763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63D">
        <w:rPr>
          <w:rFonts w:ascii="Times New Roman" w:hAnsi="Times New Roman" w:cs="Times New Roman"/>
          <w:spacing w:val="4"/>
          <w:sz w:val="28"/>
          <w:szCs w:val="28"/>
        </w:rPr>
        <w:t xml:space="preserve">по направлению: </w:t>
      </w:r>
      <w:r w:rsidRPr="00A4763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A4763D">
        <w:rPr>
          <w:rFonts w:ascii="Times New Roman" w:hAnsi="Times New Roman" w:cs="Times New Roman"/>
          <w:sz w:val="28"/>
          <w:szCs w:val="28"/>
        </w:rPr>
        <w:t>19.03.04 Технология продукции и организация</w:t>
      </w:r>
      <w:r w:rsidRPr="00A4763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питания</w:t>
      </w:r>
    </w:p>
    <w:p w:rsidR="00A4763D" w:rsidRPr="00A4763D" w:rsidRDefault="00A4763D" w:rsidP="00A4763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63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профилю Технология о</w:t>
      </w:r>
      <w:r w:rsidRPr="00A4763D">
        <w:rPr>
          <w:rFonts w:ascii="Times New Roman" w:hAnsi="Times New Roman" w:cs="Times New Roman"/>
          <w:sz w:val="28"/>
          <w:szCs w:val="28"/>
        </w:rPr>
        <w:t>рганизации ресторанного дела</w:t>
      </w:r>
    </w:p>
    <w:p w:rsidR="00A4763D" w:rsidRPr="00A4763D" w:rsidRDefault="00A4763D" w:rsidP="00A4763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63D">
        <w:rPr>
          <w:rFonts w:ascii="Times New Roman" w:hAnsi="Times New Roman" w:cs="Times New Roman"/>
          <w:color w:val="000000"/>
          <w:sz w:val="28"/>
          <w:szCs w:val="28"/>
        </w:rPr>
        <w:t>для студентов, обучающихся по основной образовательной программе и сокращенной образовательной программе</w:t>
      </w:r>
    </w:p>
    <w:p w:rsidR="00A4763D" w:rsidRPr="00A4763D" w:rsidRDefault="00A4763D" w:rsidP="00A476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E62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763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E62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A4763D" w:rsidRPr="00A4763D" w:rsidRDefault="00A4763D" w:rsidP="00A476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ресторана (специализированного и неспециализированного) на 30-80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 ресторана при гостинице  на 50-100 мест. 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 ресторана при вокзале  на 50-150 мест. 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баров, (пивных, молочных, винных,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коктейль-баров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гриль-баров и др.) на 20-50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</w:t>
      </w:r>
      <w:r w:rsidRPr="00A476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кафе-кондитерской на 20-40 мест с магазином кулинарии на одно рабочее место.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кафе (специализированного, неспециализированного) на 25-50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 кафе при гостинице на 20-100 мест. 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 кафе при вокзале  на 20-100 мест. 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столовой на 40-100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школьной столовой на 40-150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столовой при промышленном предприятии на 40-100-мест.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столовой в учебном заведении (ВУЗ, СУЗ)  на 40-100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столовой при учреждении на 30-100-мест.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диетической (вегетарианской) столовой на 40-100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пищеблока санатория на 40-100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закусочной  на 40-60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предприятия быстрого обслуживания (специализированного и неспециализированного) на 20-100 мест.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цеха по выпуску булочных и мучных кондитерских изделий, выпускающий</w:t>
      </w:r>
      <w:r w:rsidRPr="00A476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1,0- 6,0 тонн/тыс. изделий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кондитерского цеха производительностью 2,0-3,5 тонн/тыс. изделий в сутки</w:t>
      </w:r>
      <w:r w:rsidRPr="00A476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/смену</w:t>
      </w: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магазином кулинарии на одно рабочее место.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>Организация работы кондитерского цеха (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ресторана, кафе, кафе-кондитерской) выпускающего 1,0-6,0 тыс. изделий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работы кулинарного (пирожкового) цеха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выпускающего 1,0-4,0 тонн готовой продукции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Организация работы кулинарного цеха при торговом предприятии, выпускающего 1,0-2,0 тонны готовой продукции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работы заготовочного цеха по производству полуфабрикатов (мясных, рыбных, из птицы, овощных) производительностью 1,0-4,5 тонны в сутки</w:t>
      </w:r>
      <w:r w:rsidRPr="00A476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/смену</w:t>
      </w:r>
      <w:r w:rsidRPr="00A47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мясного цеха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перерабатывающего 1,0-5,0 тонн сырья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A4763D">
        <w:rPr>
          <w:rFonts w:ascii="Times New Roman" w:eastAsia="Times New Roman" w:hAnsi="Times New Roman" w:cs="Times New Roman"/>
          <w:sz w:val="28"/>
          <w:szCs w:val="28"/>
        </w:rPr>
        <w:t>птицегольевого</w:t>
      </w:r>
      <w:proofErr w:type="spellEnd"/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 цеха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перерабатывающего 1,0-2,5 тонн сырья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рыбного цеха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перерабатывающего 1,0-1,5 тонн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овощного цеха </w:t>
      </w:r>
      <w:proofErr w:type="gramStart"/>
      <w:r w:rsidRPr="00A4763D">
        <w:rPr>
          <w:rFonts w:ascii="Times New Roman" w:eastAsia="Times New Roman" w:hAnsi="Times New Roman" w:cs="Times New Roman"/>
          <w:sz w:val="28"/>
          <w:szCs w:val="28"/>
        </w:rPr>
        <w:t>столовой-заготовочной</w:t>
      </w:r>
      <w:proofErr w:type="gramEnd"/>
      <w:r w:rsidRPr="00A4763D">
        <w:rPr>
          <w:rFonts w:ascii="Times New Roman" w:eastAsia="Times New Roman" w:hAnsi="Times New Roman" w:cs="Times New Roman"/>
          <w:sz w:val="28"/>
          <w:szCs w:val="28"/>
        </w:rPr>
        <w:t>, перерабатывающего 5,0-8,0 тонн сырья в сутки/смену.</w:t>
      </w:r>
    </w:p>
    <w:p w:rsidR="00A4763D" w:rsidRPr="00A4763D" w:rsidRDefault="00A4763D" w:rsidP="00A476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Организация работы комплексного предприятия:</w:t>
      </w:r>
    </w:p>
    <w:p w:rsidR="00A4763D" w:rsidRPr="00A4763D" w:rsidRDefault="00A4763D" w:rsidP="00A4763D">
      <w:pPr>
        <w:pStyle w:val="a3"/>
        <w:ind w:left="720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- услуги </w:t>
      </w:r>
      <w:proofErr w:type="spellStart"/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кейтеринга</w:t>
      </w:r>
      <w:proofErr w:type="spellEnd"/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(100-300 мест) - предприятие быстрого обслуживания (20-50 мест); </w:t>
      </w:r>
    </w:p>
    <w:p w:rsidR="00A4763D" w:rsidRPr="00A4763D" w:rsidRDefault="00A4763D" w:rsidP="00A4763D">
      <w:pPr>
        <w:pStyle w:val="a3"/>
        <w:ind w:left="720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- ресторан (40-100 мест) - бар (20-70 мест);</w:t>
      </w:r>
    </w:p>
    <w:p w:rsidR="00A4763D" w:rsidRPr="00A4763D" w:rsidRDefault="00A4763D" w:rsidP="00A4763D">
      <w:pPr>
        <w:pStyle w:val="a3"/>
        <w:ind w:left="720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-ресторан (40-100 мест) – предприятие быстрого обслуживания (20-80 мест);</w:t>
      </w:r>
    </w:p>
    <w:p w:rsidR="00A4763D" w:rsidRPr="00A4763D" w:rsidRDefault="00A4763D" w:rsidP="00A4763D">
      <w:pPr>
        <w:pStyle w:val="a3"/>
        <w:ind w:left="720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- кафе (40-80 мест) - предприятие быстрого обслуживания (20-50 мест);</w:t>
      </w:r>
    </w:p>
    <w:p w:rsidR="00A4763D" w:rsidRPr="00A4763D" w:rsidRDefault="00A4763D" w:rsidP="00A4763D">
      <w:pPr>
        <w:pStyle w:val="a3"/>
        <w:ind w:left="720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A4763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- кафе (30-80 мест) – бар (20-50 мест).</w:t>
      </w:r>
    </w:p>
    <w:p w:rsidR="00850169" w:rsidRDefault="00850169" w:rsidP="005046DB">
      <w:pPr>
        <w:rPr>
          <w:rFonts w:ascii="Times New Roman" w:hAnsi="Times New Roman" w:cs="Times New Roman"/>
          <w:b/>
          <w:sz w:val="28"/>
          <w:szCs w:val="28"/>
        </w:rPr>
      </w:pPr>
    </w:p>
    <w:p w:rsidR="00A4763D" w:rsidRDefault="0085016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СДАЧИ ЧАСТЕЙ ВКР</w:t>
      </w:r>
    </w:p>
    <w:p w:rsidR="005046DB" w:rsidRPr="0088185F" w:rsidRDefault="005046DB" w:rsidP="005046DB">
      <w:pPr>
        <w:pStyle w:val="2"/>
        <w:rPr>
          <w:sz w:val="32"/>
          <w:szCs w:val="32"/>
        </w:rPr>
      </w:pPr>
      <w:r w:rsidRPr="0088185F">
        <w:rPr>
          <w:sz w:val="32"/>
          <w:szCs w:val="32"/>
        </w:rPr>
        <w:t>Этапы и сроки</w:t>
      </w:r>
    </w:p>
    <w:p w:rsidR="005046DB" w:rsidRPr="005046DB" w:rsidRDefault="005046DB" w:rsidP="0050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 xml:space="preserve">выполнения ВКР для студентов группы </w:t>
      </w:r>
      <w:r w:rsidRPr="005046DB">
        <w:rPr>
          <w:rFonts w:ascii="Times New Roman" w:hAnsi="Times New Roman" w:cs="Times New Roman"/>
          <w:b/>
          <w:sz w:val="28"/>
          <w:szCs w:val="28"/>
        </w:rPr>
        <w:t>ТПз-41</w:t>
      </w:r>
    </w:p>
    <w:p w:rsidR="005046DB" w:rsidRPr="005046DB" w:rsidRDefault="005046DB" w:rsidP="0050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направление 19.03.04 «Технология продукции и организация общественного питания»</w:t>
      </w:r>
    </w:p>
    <w:p w:rsidR="005046DB" w:rsidRPr="005046DB" w:rsidRDefault="005046DB" w:rsidP="0050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по профилю «Технология организации ресторанного дела»</w:t>
      </w:r>
    </w:p>
    <w:p w:rsidR="005046DB" w:rsidRPr="005046DB" w:rsidRDefault="005046DB" w:rsidP="0050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Календарный план выполнения и представления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97"/>
        <w:gridCol w:w="1643"/>
        <w:gridCol w:w="1080"/>
        <w:gridCol w:w="1548"/>
        <w:gridCol w:w="1019"/>
      </w:tblGrid>
      <w:tr w:rsidR="005046DB" w:rsidTr="002A5A2B">
        <w:trPr>
          <w:cantSplit/>
        </w:trPr>
        <w:tc>
          <w:tcPr>
            <w:tcW w:w="720" w:type="dxa"/>
            <w:vMerge w:val="restart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Наименование частей работы</w:t>
            </w:r>
          </w:p>
        </w:tc>
        <w:tc>
          <w:tcPr>
            <w:tcW w:w="5290" w:type="dxa"/>
            <w:gridSpan w:val="4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Выполнение ВКР</w:t>
            </w:r>
          </w:p>
        </w:tc>
      </w:tr>
      <w:tr w:rsidR="005046DB" w:rsidTr="002A5A2B">
        <w:trPr>
          <w:cantSplit/>
        </w:trPr>
        <w:tc>
          <w:tcPr>
            <w:tcW w:w="720" w:type="dxa"/>
            <w:vMerge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67" w:type="dxa"/>
            <w:gridSpan w:val="2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046DB" w:rsidTr="002A5A2B">
        <w:trPr>
          <w:cantSplit/>
        </w:trPr>
        <w:tc>
          <w:tcPr>
            <w:tcW w:w="720" w:type="dxa"/>
            <w:vMerge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80" w:type="dxa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19" w:type="dxa"/>
            <w:vAlign w:val="center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46DB" w:rsidRPr="00C55FF6" w:rsidTr="005046DB">
        <w:trPr>
          <w:trHeight w:val="327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43" w:type="dxa"/>
            <w:vMerge w:val="restart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01.12-06.12</w:t>
            </w: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2A5A2B">
        <w:trPr>
          <w:trHeight w:val="397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1643" w:type="dxa"/>
            <w:vMerge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2A5A2B">
        <w:trPr>
          <w:trHeight w:val="397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643" w:type="dxa"/>
            <w:vMerge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5046DB">
        <w:trPr>
          <w:trHeight w:val="278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1643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07.11-21.12</w:t>
            </w: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2A5A2B">
        <w:trPr>
          <w:trHeight w:val="397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раздел</w:t>
            </w:r>
          </w:p>
        </w:tc>
        <w:tc>
          <w:tcPr>
            <w:tcW w:w="1643" w:type="dxa"/>
            <w:vMerge w:val="restart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22.12-31.12</w:t>
            </w: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2A5A2B">
        <w:trPr>
          <w:trHeight w:val="397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Инженерное обеспечение предприятия</w:t>
            </w:r>
          </w:p>
        </w:tc>
        <w:tc>
          <w:tcPr>
            <w:tcW w:w="1643" w:type="dxa"/>
            <w:vMerge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5046DB">
        <w:trPr>
          <w:trHeight w:val="283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643" w:type="dxa"/>
            <w:vMerge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5046DB">
        <w:trPr>
          <w:trHeight w:val="288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643" w:type="dxa"/>
            <w:vMerge w:val="restart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01.01-12.01</w:t>
            </w: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5046DB">
        <w:trPr>
          <w:trHeight w:val="263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Выводы, заключения</w:t>
            </w:r>
          </w:p>
        </w:tc>
        <w:tc>
          <w:tcPr>
            <w:tcW w:w="1643" w:type="dxa"/>
            <w:vMerge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B" w:rsidRPr="00C55FF6" w:rsidTr="005046DB">
        <w:trPr>
          <w:trHeight w:val="268"/>
        </w:trPr>
        <w:tc>
          <w:tcPr>
            <w:tcW w:w="72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643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B">
              <w:rPr>
                <w:rFonts w:ascii="Times New Roman" w:hAnsi="Times New Roman" w:cs="Times New Roman"/>
                <w:sz w:val="24"/>
                <w:szCs w:val="24"/>
              </w:rPr>
              <w:t>13.01-26.01</w:t>
            </w:r>
          </w:p>
        </w:tc>
        <w:tc>
          <w:tcPr>
            <w:tcW w:w="1080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46DB" w:rsidRPr="005046DB" w:rsidRDefault="005046DB" w:rsidP="00504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DB" w:rsidRDefault="005046DB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396A7B" w:rsidP="00396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ВКР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Введение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1. Технико-экономическое обоснование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2. Технологическая часть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3. Проектно-организационная часть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3.1 Архитектурно-строительный раздел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3.2 Инженерное обеспечение предприятия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3.3 Охрана труда и техника безопасности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3.4 Организационный раздел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4. Экономическая часть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Заключение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Приложения</w:t>
      </w:r>
    </w:p>
    <w:p w:rsidR="005046DB" w:rsidRPr="005046DB" w:rsidRDefault="005046DB" w:rsidP="00504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DB">
        <w:rPr>
          <w:rFonts w:ascii="Times New Roman" w:hAnsi="Times New Roman" w:cs="Times New Roman"/>
          <w:sz w:val="28"/>
          <w:szCs w:val="28"/>
        </w:rPr>
        <w:t>Графическая часть</w:t>
      </w:r>
    </w:p>
    <w:p w:rsidR="00850169" w:rsidRDefault="00850169" w:rsidP="00396A7B">
      <w:pPr>
        <w:rPr>
          <w:rFonts w:ascii="Times New Roman" w:hAnsi="Times New Roman" w:cs="Times New Roman"/>
          <w:b/>
          <w:sz w:val="28"/>
          <w:szCs w:val="28"/>
        </w:rPr>
      </w:pPr>
    </w:p>
    <w:p w:rsidR="00F73809" w:rsidRDefault="00F73809" w:rsidP="00F7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ГОСУДАРСТВЕННОМУ ЭКЗАМЕНУ</w:t>
      </w:r>
    </w:p>
    <w:p w:rsidR="00E82A26" w:rsidRDefault="00E82A26" w:rsidP="00E8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73809" w:rsidRPr="00E82A26" w:rsidRDefault="00F73809" w:rsidP="00E8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6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F73809" w:rsidRPr="00F73809" w:rsidRDefault="00F73809" w:rsidP="00F73809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Характеристика и технологические особенности приготовления кулинарной продукции Арабских стран, Китая и Японии.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Мясная и рыбная гастрономия: ассортимент, оценка качества, технология приготовления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и требования к качеству холодных блюд из мяса и рыбы. Санитарные требования к производству, хранению и реализации холодных блюд из мяса и рыбы. 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1"/>
          <w:sz w:val="28"/>
          <w:szCs w:val="28"/>
        </w:rPr>
        <w:t>Рыбная продукция: ассортимент, оценка качества. Технология производства полуфабрикатов из рыбы с костным и хрящевым скелетом, нормы отходов и поте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 xml:space="preserve">рь при механической кулинарной обработке. Ассортимент полуфабрикатов для варки, </w:t>
      </w:r>
      <w:proofErr w:type="spellStart"/>
      <w:r w:rsidRPr="00F73809">
        <w:rPr>
          <w:rFonts w:ascii="Times New Roman" w:hAnsi="Times New Roman" w:cs="Times New Roman"/>
          <w:spacing w:val="2"/>
          <w:sz w:val="28"/>
          <w:szCs w:val="28"/>
        </w:rPr>
        <w:t>припускания</w:t>
      </w:r>
      <w:proofErr w:type="spellEnd"/>
      <w:r w:rsidRPr="00F73809">
        <w:rPr>
          <w:rFonts w:ascii="Times New Roman" w:hAnsi="Times New Roman" w:cs="Times New Roman"/>
          <w:spacing w:val="2"/>
          <w:sz w:val="28"/>
          <w:szCs w:val="28"/>
        </w:rPr>
        <w:t>, жарки, ус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ловия и сроки хранения, показатели качества. Использование пищевых </w:t>
      </w:r>
      <w:r w:rsidRPr="00F73809">
        <w:rPr>
          <w:rFonts w:ascii="Times New Roman" w:hAnsi="Times New Roman" w:cs="Times New Roman"/>
          <w:sz w:val="28"/>
          <w:szCs w:val="28"/>
        </w:rPr>
        <w:t xml:space="preserve">отходов. 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>Сани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тарные требования, предъявляемые к работе рыбного цеха.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Яйца, яичные продукты, творог, ассортимент, оценка качества. Технология производства блюд из яиц и творога. Требования к качеству.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Мясо убойных животных, классификация и оценка качества мяса. Технология производства мясных крупнокусковых полуфабрикатов из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lastRenderedPageBreak/>
        <w:t>го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вядины, свинины, баранины, телятины. Ассортимент, кулинарное на</w:t>
      </w:r>
      <w:r w:rsidRPr="00F73809">
        <w:rPr>
          <w:rFonts w:ascii="Times New Roman" w:hAnsi="Times New Roman" w:cs="Times New Roman"/>
          <w:sz w:val="28"/>
          <w:szCs w:val="28"/>
        </w:rPr>
        <w:t>значение полуфабрикатов, условия и сроки хранения, требования к ка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честву. Санитарные требования, предъявляемые к производству мяс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ных крупнокусковых полуфабрикатов. 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73809">
        <w:rPr>
          <w:rFonts w:ascii="Times New Roman" w:hAnsi="Times New Roman" w:cs="Times New Roman"/>
          <w:spacing w:val="1"/>
          <w:sz w:val="28"/>
          <w:szCs w:val="28"/>
        </w:rPr>
        <w:t>Технология производства мясных порционных полуфабрикатов из говядины, свинины, баранины, телятины. Ассортимент, кулинарное назначение полуфаб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>рикатов, условия и сроки хранения, требования к качеству. Санитар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ные требования, предъявляемые к производству мясных порционных </w:t>
      </w:r>
      <w:r w:rsidRPr="00F73809">
        <w:rPr>
          <w:rFonts w:ascii="Times New Roman" w:hAnsi="Times New Roman" w:cs="Times New Roman"/>
          <w:sz w:val="28"/>
          <w:szCs w:val="28"/>
        </w:rPr>
        <w:t>полуфабрикатов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Строение мышечной ткани мяса убойных животных. Технология про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изводства мясных мелкокусковых полуфабрикатов из говядины, сви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нины, баранины, телятины. Ассортимент, кулинарное назначение по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луфабрикатов, условия и сроки хранения, требования к качеству. Сани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тарные требования, предъявляемые к производству мясных полуфаб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рикатов.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Технология  производства полуфабрикатов из  сельскохозяйственной </w:t>
      </w:r>
      <w:r w:rsidRPr="00F73809">
        <w:rPr>
          <w:rFonts w:ascii="Times New Roman" w:hAnsi="Times New Roman" w:cs="Times New Roman"/>
          <w:sz w:val="28"/>
          <w:szCs w:val="28"/>
        </w:rPr>
        <w:t>птицы, кроликов и пернатой дичи. Ассортимент, кулинарное назначе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ние полуфабрикатов, условия и сроки хранения, требования к качеству. </w:t>
      </w:r>
      <w:r w:rsidRPr="00F73809">
        <w:rPr>
          <w:rFonts w:ascii="Times New Roman" w:hAnsi="Times New Roman" w:cs="Times New Roman"/>
          <w:sz w:val="28"/>
          <w:szCs w:val="28"/>
        </w:rPr>
        <w:t xml:space="preserve">Меры по обеспечению </w:t>
      </w:r>
      <w:proofErr w:type="spellStart"/>
      <w:r w:rsidRPr="00F7380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73809"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безопасности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при хранении, переработке и транспортировании сельскохозяйствен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ной птицы и полуфабрикатов из нее. Технология производства жареных блюд.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Технология производства рубленых полуфабрикатов из мяса и рыбы.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Ассортимент полуфабрикатов, условия и сроки хранения. Са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нитарные требования к производству полуфабрикатов из рубленого мяса и рыбы.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Разделка туш убойных животных. Кулинарное использование отдельных отрубов. Технология производства бульонов: мясокостных, кост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>ных, из птицы, рыбных. Режим варки, состав готовых бульонов. Требо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вания к качеству бульонов. Использование бульонов.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Классификация супов. Общая характеристика супов отдельных 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>групп. Супы заправочные, технология их приготовления, ассорти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мент, показатели качества. 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Технология производства </w:t>
      </w:r>
      <w:proofErr w:type="spellStart"/>
      <w:r w:rsidRPr="00F73809">
        <w:rPr>
          <w:rFonts w:ascii="Times New Roman" w:hAnsi="Times New Roman" w:cs="Times New Roman"/>
          <w:spacing w:val="-2"/>
          <w:sz w:val="28"/>
          <w:szCs w:val="28"/>
        </w:rPr>
        <w:t>пюреобразных</w:t>
      </w:r>
      <w:proofErr w:type="spellEnd"/>
      <w:r w:rsidRPr="00F73809">
        <w:rPr>
          <w:rFonts w:ascii="Times New Roman" w:hAnsi="Times New Roman" w:cs="Times New Roman"/>
          <w:spacing w:val="-2"/>
          <w:sz w:val="28"/>
          <w:szCs w:val="28"/>
        </w:rPr>
        <w:t>, прозрачных, молочных и хо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лодных супов. Ассортимент, требования к качеству.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Санитарные требования, предъявляемые к приготовле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нию и реализации холодных супов.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Требования к качеству плодов и овощей. Технология производства са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латов, винегретов и холодных овощных блюд, требования к их качест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 xml:space="preserve">ву. Использование полуфабрикатов высокой степени готовности для 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приготовления салатов и других холодных блюд и закусок. Санитарные 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>требования, предъявляемые к производству указанных блюд.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Классификация соусов. Технология производства основных соусов: красного и белого. Требования к качеству.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Товароведная оценка качества муки. </w:t>
      </w:r>
      <w:r w:rsidRPr="00F73809">
        <w:rPr>
          <w:rFonts w:ascii="Times New Roman" w:hAnsi="Times New Roman" w:cs="Times New Roman"/>
          <w:sz w:val="28"/>
          <w:szCs w:val="28"/>
        </w:rPr>
        <w:t>Санитарные требования.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lastRenderedPageBreak/>
        <w:t xml:space="preserve">Молоко, молочная продукция, ассортимент, оценка качества. Технология производства сметанных, молочных, яично-масляных и холодных соусов. Ассортимент соусов, требования к их качеству. Санитарные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требования.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>Режимы и способы хранения картофеля и овощей. Технология произ</w:t>
      </w:r>
      <w:r w:rsidRPr="00F73809">
        <w:rPr>
          <w:rFonts w:ascii="Times New Roman" w:hAnsi="Times New Roman" w:cs="Times New Roman"/>
          <w:sz w:val="28"/>
          <w:szCs w:val="28"/>
        </w:rPr>
        <w:t>водства блюд и гарниров из овощей и грибов. Ассортимент, потери м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ассы и изменение ценности при тепловой кулинарной обработке, требования к ка</w:t>
      </w:r>
      <w:r w:rsidRPr="00F73809">
        <w:rPr>
          <w:rFonts w:ascii="Times New Roman" w:hAnsi="Times New Roman" w:cs="Times New Roman"/>
          <w:sz w:val="28"/>
          <w:szCs w:val="28"/>
        </w:rPr>
        <w:t>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>Требования к качеству муки, используемой при выработке мучных  кондитер</w:t>
      </w:r>
      <w:r w:rsidRPr="00F73809">
        <w:rPr>
          <w:rFonts w:ascii="Times New Roman" w:hAnsi="Times New Roman" w:cs="Times New Roman"/>
          <w:sz w:val="28"/>
          <w:szCs w:val="28"/>
        </w:rPr>
        <w:t xml:space="preserve">ских изделий. Технология мучных кондитерских изделий, вырабатываемых из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бисквитного и заварного теста. Требования к качеству полуфабрикатов 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>и изделий.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Ассортимент и оценка качества круп. Технология производства блюд и 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гарниров из круп, бобовых и макаронных изделий. Изменения массы </w:t>
      </w:r>
      <w:r w:rsidRPr="00F73809">
        <w:rPr>
          <w:rFonts w:ascii="Times New Roman" w:hAnsi="Times New Roman" w:cs="Times New Roman"/>
          <w:sz w:val="28"/>
          <w:szCs w:val="28"/>
        </w:rPr>
        <w:t>продуктов и их пищевой ценности при тепловой кулинарной обработке. Ассорти</w:t>
      </w:r>
      <w:r w:rsidRPr="00F73809">
        <w:rPr>
          <w:rFonts w:ascii="Times New Roman" w:hAnsi="Times New Roman" w:cs="Times New Roman"/>
          <w:spacing w:val="5"/>
          <w:sz w:val="28"/>
          <w:szCs w:val="28"/>
        </w:rPr>
        <w:t>мент блюд и гарниров, требования к их качеству.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 xml:space="preserve">Технология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производства блюд из отварной, припущенной и тушеной рыбы, отвар</w:t>
      </w:r>
      <w:r w:rsidRPr="00F73809">
        <w:rPr>
          <w:rFonts w:ascii="Times New Roman" w:hAnsi="Times New Roman" w:cs="Times New Roman"/>
          <w:sz w:val="28"/>
          <w:szCs w:val="28"/>
        </w:rPr>
        <w:t>ных и припущенных нерыбных морепродуктов. Потери массы и изме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нение пищевой ценности рыбы при тепловой обработке, ассортимент блюд, требования к их качеству.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Пищевая ценность рыбных блюд. Технология приготовления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блюд из жареной и запеченной рыбы, жареных и запеченных нерыб</w:t>
      </w:r>
      <w:r w:rsidRPr="00F73809">
        <w:rPr>
          <w:rFonts w:ascii="Times New Roman" w:hAnsi="Times New Roman" w:cs="Times New Roman"/>
          <w:sz w:val="28"/>
          <w:szCs w:val="28"/>
        </w:rPr>
        <w:t xml:space="preserve">ных морепродуктов. Изменение массы и пищевой ценности рыбы при </w:t>
      </w:r>
      <w:r w:rsidRPr="00F73809">
        <w:rPr>
          <w:rFonts w:ascii="Times New Roman" w:hAnsi="Times New Roman" w:cs="Times New Roman"/>
          <w:spacing w:val="7"/>
          <w:sz w:val="28"/>
          <w:szCs w:val="28"/>
        </w:rPr>
        <w:t>тепловой обработке, ассортимент блюд, требования к их качеству.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>Технология блюд из отварных и тушеных мясных продуктов (го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вядины, свинины, баранины, телятины, субпродуктов</w:t>
      </w:r>
      <w:r w:rsidRPr="00F73809">
        <w:rPr>
          <w:rFonts w:ascii="Times New Roman" w:hAnsi="Times New Roman" w:cs="Times New Roman"/>
          <w:sz w:val="28"/>
          <w:szCs w:val="28"/>
        </w:rPr>
        <w:t xml:space="preserve">). Изменение массы и пищевой ценности продуктов при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тепловой обработке, ассортимент блюд, требования к качеству.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Технология производства блюд из жареных и запеченных мясных про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дуктов (говядины, свинины, баранины, телятины, субпродуктов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). Изменение массы и пищевой ценности при тепло</w:t>
      </w:r>
      <w:r w:rsidRPr="00F73809">
        <w:rPr>
          <w:rFonts w:ascii="Times New Roman" w:hAnsi="Times New Roman" w:cs="Times New Roman"/>
          <w:sz w:val="28"/>
          <w:szCs w:val="28"/>
        </w:rPr>
        <w:t xml:space="preserve">вой кулинарной обработке, ассортимент блюд, требования к качеству. Санитарные 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требования к качеству мясных продуктов. 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>Ассортимент и оценка качества муки. Технология производства муч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ных блюд (пельменей, вареников, блинчиков, блинов, оладий). </w:t>
      </w:r>
      <w:r w:rsidRPr="00F73809">
        <w:rPr>
          <w:rFonts w:ascii="Times New Roman" w:hAnsi="Times New Roman" w:cs="Times New Roman"/>
          <w:sz w:val="28"/>
          <w:szCs w:val="28"/>
        </w:rPr>
        <w:t>Физико-химические процессы, происходя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 xml:space="preserve">щие при замесе, брожении и тепловой кулинарной обработке. Требования к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качеству мучных блюд.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Технология производства сладких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блюд и напитков на предприятиях общественного питания. Классификация, ас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сортимент, требования к качеству. Условия, сроки хранения и реализа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ции.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>Требования к качеству сырья, используемого при вы</w:t>
      </w:r>
      <w:r w:rsidRPr="00F73809">
        <w:rPr>
          <w:rFonts w:ascii="Times New Roman" w:hAnsi="Times New Roman" w:cs="Times New Roman"/>
          <w:sz w:val="28"/>
          <w:szCs w:val="28"/>
        </w:rPr>
        <w:t>работке кондитерских изделий. Технология производст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ва кондитерских изделий из песочного и слоеного теста. Тре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бования к качеству теста и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lastRenderedPageBreak/>
        <w:t>выпечных полуфабрикатов. Отделочные по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луфабрикаты (кремы, сиропы, помадки и др.).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Основы лечебного питания. </w:t>
      </w:r>
      <w:r w:rsidRPr="00F73809">
        <w:rPr>
          <w:rFonts w:ascii="Times New Roman" w:hAnsi="Times New Roman" w:cs="Times New Roman"/>
          <w:sz w:val="28"/>
          <w:szCs w:val="28"/>
        </w:rPr>
        <w:t>Особенности технологии производства блюд и кулинарных изделий для лечебного питания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. Требова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ния к продуктам, используемым в диетпитании, 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ссортимент блюд.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Переработка мяса диких животных. 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Производство готовых блюд из мяса диких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животных в ресторанной кухне. Санитарно-гигиенические требова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ния, предъявляемые к сырью.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-3"/>
          <w:sz w:val="28"/>
          <w:szCs w:val="28"/>
        </w:rPr>
        <w:t>Характеристика и технологические особенности приготовления ку</w:t>
      </w:r>
      <w:r w:rsidRPr="00F73809">
        <w:rPr>
          <w:rFonts w:ascii="Times New Roman" w:hAnsi="Times New Roman" w:cs="Times New Roman"/>
          <w:spacing w:val="-6"/>
          <w:sz w:val="28"/>
          <w:szCs w:val="28"/>
        </w:rPr>
        <w:t>линарной продукции ведущих Европейских стран — Франции, Ита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лии, Испании, Германии.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73809">
        <w:rPr>
          <w:rFonts w:ascii="Times New Roman" w:hAnsi="Times New Roman" w:cs="Times New Roman"/>
          <w:spacing w:val="-3"/>
          <w:sz w:val="28"/>
          <w:szCs w:val="28"/>
        </w:rPr>
        <w:t>Ассортимент и оценка качества муки. Технология производства мучных кулинарных изделий из дрожжевого теста (пирожков, беляшей, кулебяк, расстегаев). Приготовление фаршей. Физико-химические процессы, происходящие при замесе, брожении и выпекании. Требования к качеству мучных кулинарных изделий.</w:t>
      </w:r>
    </w:p>
    <w:p w:rsidR="00F73809" w:rsidRPr="00F73809" w:rsidRDefault="00F73809" w:rsidP="00E82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Переработка сельскохозяйственной птицы и дичи. Характеристика сырья, включая санитарно-гигиенические требования. Производство </w:t>
      </w:r>
      <w:r w:rsidRPr="00F73809">
        <w:rPr>
          <w:rFonts w:ascii="Times New Roman" w:hAnsi="Times New Roman" w:cs="Times New Roman"/>
          <w:spacing w:val="-4"/>
          <w:sz w:val="28"/>
          <w:szCs w:val="28"/>
        </w:rPr>
        <w:t xml:space="preserve">и кулинарное использование полуфабрикатов. Отварные, припущенные и тушеные блюда из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сельскохозяйственной</w:t>
      </w:r>
      <w:r w:rsidRPr="00F73809">
        <w:rPr>
          <w:rFonts w:ascii="Times New Roman" w:hAnsi="Times New Roman" w:cs="Times New Roman"/>
          <w:spacing w:val="-4"/>
          <w:sz w:val="28"/>
          <w:szCs w:val="28"/>
        </w:rPr>
        <w:t xml:space="preserve"> птицы и ди</w:t>
      </w:r>
      <w:r w:rsidRPr="00F73809">
        <w:rPr>
          <w:rFonts w:ascii="Times New Roman" w:hAnsi="Times New Roman" w:cs="Times New Roman"/>
          <w:spacing w:val="-11"/>
          <w:sz w:val="28"/>
          <w:szCs w:val="28"/>
        </w:rPr>
        <w:t>чи.</w:t>
      </w:r>
    </w:p>
    <w:p w:rsidR="00F73809" w:rsidRPr="00F73809" w:rsidRDefault="00F73809" w:rsidP="00F73809">
      <w:pPr>
        <w:pStyle w:val="a3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F73809" w:rsidRPr="00E82A26" w:rsidRDefault="00F73809" w:rsidP="00E8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6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73809" w:rsidRPr="00E82A26" w:rsidRDefault="00F73809" w:rsidP="00E8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6">
        <w:rPr>
          <w:rFonts w:ascii="Times New Roman" w:hAnsi="Times New Roman" w:cs="Times New Roman"/>
          <w:b/>
          <w:sz w:val="28"/>
          <w:szCs w:val="28"/>
        </w:rPr>
        <w:t>ОРГАНИЗАЦИЯ ПРОИЗВОДСТВА И ОБСЛУЖИВАНИЯ</w:t>
      </w:r>
    </w:p>
    <w:p w:rsidR="00F73809" w:rsidRPr="00F73809" w:rsidRDefault="00F73809" w:rsidP="00E8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A26">
        <w:rPr>
          <w:rFonts w:ascii="Times New Roman" w:hAnsi="Times New Roman" w:cs="Times New Roman"/>
          <w:b/>
          <w:sz w:val="28"/>
          <w:szCs w:val="28"/>
        </w:rPr>
        <w:t>НА ПРЕДПРИЯТИЯХ ОБЩЕСТВЕННОГО ПИТАНИЯ</w:t>
      </w:r>
    </w:p>
    <w:p w:rsidR="00F73809" w:rsidRPr="00F73809" w:rsidRDefault="00F73809" w:rsidP="00F73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Классификация  типов предприятий  общественного питания.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Общие требования к ним в соответствии с ГОСТом </w:t>
      </w:r>
      <w:proofErr w:type="gramStart"/>
      <w:r w:rsidRPr="00F73809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 (национальным стандартом РФ)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Специализация предприятий общественного питания, виды. Требова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 xml:space="preserve">ния к организации специализированных предприятий. Франчайзинг: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сущность, опыт организации.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Сущность и особенности научно-технического прогресса в общественном питании. Направления НТП в общественном питании. Концентрация, специализация, кооперирование – их преимущества и особенности проявления в отрасли.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 xml:space="preserve">Совершенствование организации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питания.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Основные направления внедрения научно- технического прогресса в отрасли.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pacing w:val="-3"/>
          <w:sz w:val="28"/>
          <w:szCs w:val="28"/>
        </w:rPr>
        <w:t>Формирование системы организации продовольственного и материаль</w:t>
      </w:r>
      <w:r w:rsidRPr="00F73809">
        <w:rPr>
          <w:rFonts w:ascii="Times New Roman" w:hAnsi="Times New Roman" w:cs="Times New Roman"/>
          <w:spacing w:val="3"/>
          <w:sz w:val="28"/>
          <w:szCs w:val="28"/>
        </w:rPr>
        <w:t xml:space="preserve">но - технического снабжения предприятий общественного питания в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условиях рынка.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Сущность и содержание организации производства. </w:t>
      </w:r>
      <w:r w:rsidRPr="00F73809">
        <w:rPr>
          <w:rFonts w:ascii="Times New Roman" w:hAnsi="Times New Roman" w:cs="Times New Roman"/>
          <w:spacing w:val="2"/>
          <w:sz w:val="28"/>
          <w:szCs w:val="28"/>
        </w:rPr>
        <w:t>Оперативно - производствен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ное планирование предприятий общественного питания.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Организация производства и труда в </w:t>
      </w:r>
      <w:proofErr w:type="gramStart"/>
      <w:r w:rsidRPr="00F73809">
        <w:rPr>
          <w:rFonts w:ascii="Times New Roman" w:hAnsi="Times New Roman" w:cs="Times New Roman"/>
          <w:sz w:val="28"/>
          <w:szCs w:val="28"/>
        </w:rPr>
        <w:t>мясо-рыбном</w:t>
      </w:r>
      <w:proofErr w:type="gramEnd"/>
      <w:r w:rsidRPr="00F73809">
        <w:rPr>
          <w:rFonts w:ascii="Times New Roman" w:hAnsi="Times New Roman" w:cs="Times New Roman"/>
          <w:sz w:val="28"/>
          <w:szCs w:val="28"/>
        </w:rPr>
        <w:t xml:space="preserve"> цехе, при изготовлении полуфабрика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тов из мяса, рыбы.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Организация производства и труда в мясном цехе при изготовлении полуфабрикатов из мяса.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Организация производства и труда в рыбном цехе при изготовлении полуфабрикатов из рыбы.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производства и труда в </w:t>
      </w:r>
      <w:proofErr w:type="spellStart"/>
      <w:r w:rsidRPr="00F73809">
        <w:rPr>
          <w:rFonts w:ascii="Times New Roman" w:hAnsi="Times New Roman" w:cs="Times New Roman"/>
          <w:spacing w:val="-2"/>
          <w:sz w:val="28"/>
          <w:szCs w:val="28"/>
        </w:rPr>
        <w:t>птицегольевом</w:t>
      </w:r>
      <w:proofErr w:type="spellEnd"/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 цехе при изготовлении полуфабрикатов из птицы.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Организация производства и труда в овощном цехе при изготовлении полуфабрикатов из картофеля и овощей.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Сборники рецептур блюд, и их назначение построение и использование в работе предприятий общественного питания. Порядок разработки </w:t>
      </w:r>
      <w:r w:rsidRPr="00F73809">
        <w:rPr>
          <w:rFonts w:ascii="Times New Roman" w:hAnsi="Times New Roman" w:cs="Times New Roman"/>
          <w:spacing w:val="7"/>
          <w:sz w:val="28"/>
          <w:szCs w:val="28"/>
        </w:rPr>
        <w:t xml:space="preserve">рецептур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73809">
        <w:rPr>
          <w:rFonts w:ascii="Times New Roman" w:hAnsi="Times New Roman" w:cs="Times New Roman"/>
          <w:spacing w:val="7"/>
          <w:sz w:val="28"/>
          <w:szCs w:val="28"/>
        </w:rPr>
        <w:t xml:space="preserve">вых блюд, кулинарных и мучных кондитерских изделий.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Фирменные блюда, кулинарные и кондитерские изделия.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Организация производства и труда в горячем и холодном цехах.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2"/>
          <w:sz w:val="28"/>
          <w:szCs w:val="28"/>
        </w:rPr>
        <w:t>Организация вспомогательных цехов и служб (моечная столовой, ку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хонной посуды, сервизная, хлеборезка и др.).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Организация производства и труда в кондитерских цехах при изготовлении </w:t>
      </w:r>
      <w:r w:rsidRPr="00F73809">
        <w:rPr>
          <w:rFonts w:ascii="Times New Roman" w:hAnsi="Times New Roman" w:cs="Times New Roman"/>
          <w:spacing w:val="1"/>
          <w:sz w:val="28"/>
          <w:szCs w:val="28"/>
        </w:rPr>
        <w:t>мучных кондитерских изделий.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Организация производства и труда в кулинарных цехах при изготовлении кулинарных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 изделий.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Методы и способы нормирования труда. Методика и техника проведения фотографии рабочего времени, </w:t>
      </w:r>
      <w:proofErr w:type="spellStart"/>
      <w:r w:rsidRPr="00F73809">
        <w:rPr>
          <w:rFonts w:ascii="Times New Roman" w:hAnsi="Times New Roman" w:cs="Times New Roman"/>
          <w:spacing w:val="-2"/>
          <w:sz w:val="28"/>
          <w:szCs w:val="28"/>
        </w:rPr>
        <w:t>самофотографии</w:t>
      </w:r>
      <w:proofErr w:type="spellEnd"/>
      <w:r w:rsidRPr="00F73809">
        <w:rPr>
          <w:rFonts w:ascii="Times New Roman" w:hAnsi="Times New Roman" w:cs="Times New Roman"/>
          <w:spacing w:val="-2"/>
          <w:sz w:val="28"/>
          <w:szCs w:val="28"/>
        </w:rPr>
        <w:t>, хронометража.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характеристика методов и форм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обслуживания. Требования к обслуживающему персоналу в соответст</w:t>
      </w:r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вии с ГОСТом </w:t>
      </w:r>
      <w:proofErr w:type="gramStart"/>
      <w:r w:rsidRPr="00F73809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F73809">
        <w:rPr>
          <w:rFonts w:ascii="Times New Roman" w:hAnsi="Times New Roman" w:cs="Times New Roman"/>
          <w:spacing w:val="-3"/>
          <w:sz w:val="28"/>
          <w:szCs w:val="28"/>
        </w:rPr>
        <w:t xml:space="preserve"> (национальным стандартом РФ)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Организация различных видов банкетов. Порядок обслуживания.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1"/>
          <w:sz w:val="28"/>
          <w:szCs w:val="28"/>
        </w:rPr>
        <w:t>Модель рекламного процесса. Виды и средства рекламы на предпри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ятиях общественного питания. Фирменный стиль предприятия и его значение для обеспечения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>конкурентоспособности. Продвижение ресторанных услуг.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Организация питания и обслуживания потребителей на предприятиях общественного питания при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 xml:space="preserve"> учебных заведениях. Рациональное питание.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>Организация питания и обслуживания потребителей в ресторанах, ка</w:t>
      </w:r>
      <w:r w:rsidRPr="00F73809">
        <w:rPr>
          <w:rFonts w:ascii="Times New Roman" w:hAnsi="Times New Roman" w:cs="Times New Roman"/>
          <w:spacing w:val="-5"/>
          <w:sz w:val="28"/>
          <w:szCs w:val="28"/>
        </w:rPr>
        <w:t>фе, барах, кофейнях. Культура стола. Правила этикета поведения за столом.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5"/>
          <w:sz w:val="28"/>
          <w:szCs w:val="28"/>
        </w:rPr>
        <w:t>Торговые помещения предприятий общественного питания. Состав, назначение и размещение. Оснащение торговых помещений мебелью, торговым оборудованием, посудой, инвентарем и столовым бельем.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z w:val="28"/>
          <w:szCs w:val="28"/>
        </w:rPr>
        <w:t xml:space="preserve">Организация питания и обслуживания пассажиров на различных видах </w:t>
      </w:r>
      <w:r w:rsidRPr="00F73809">
        <w:rPr>
          <w:rFonts w:ascii="Times New Roman" w:hAnsi="Times New Roman" w:cs="Times New Roman"/>
          <w:spacing w:val="-4"/>
          <w:sz w:val="28"/>
          <w:szCs w:val="28"/>
        </w:rPr>
        <w:t>транспорта.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pacing w:val="3"/>
          <w:sz w:val="28"/>
          <w:szCs w:val="28"/>
        </w:rPr>
        <w:t xml:space="preserve">Услуги общественного питания. Общие требования в соответствии с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национальным стандартом РФ. Правила оказания услуг. Перспекти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t xml:space="preserve">вы развития сферы услуг в общественном питании. Культура сервиса и </w:t>
      </w:r>
      <w:r w:rsidRPr="00F73809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общения работников предприятий общественного питания с потребителями услуг.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73809">
        <w:rPr>
          <w:rFonts w:ascii="Times New Roman" w:hAnsi="Times New Roman" w:cs="Times New Roman"/>
          <w:spacing w:val="-4"/>
          <w:sz w:val="28"/>
          <w:szCs w:val="28"/>
        </w:rPr>
        <w:t>Организация складского и тарного хозяйства.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809">
        <w:rPr>
          <w:rFonts w:ascii="Times New Roman" w:hAnsi="Times New Roman" w:cs="Times New Roman"/>
          <w:spacing w:val="-4"/>
          <w:sz w:val="28"/>
          <w:szCs w:val="28"/>
        </w:rPr>
        <w:t>Организация работы и управления персоналом предприятий общест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венного питания. Нормирование требований к производственному и обслуживающему персоналу на государственном уровне.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3809">
        <w:rPr>
          <w:rFonts w:ascii="Times New Roman" w:hAnsi="Times New Roman" w:cs="Times New Roman"/>
          <w:spacing w:val="-4"/>
          <w:sz w:val="28"/>
          <w:szCs w:val="28"/>
        </w:rPr>
        <w:t xml:space="preserve">Фирменный стиль и дизайн предприятий питания различных типов. </w:t>
      </w:r>
      <w:r w:rsidRPr="00F73809">
        <w:rPr>
          <w:rFonts w:ascii="Times New Roman" w:hAnsi="Times New Roman" w:cs="Times New Roman"/>
          <w:spacing w:val="-2"/>
          <w:sz w:val="28"/>
          <w:szCs w:val="28"/>
        </w:rPr>
        <w:t>Особенности проектирования ресторанов и кафе.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Типы раздач, их классификация, расчет и подбор в зависимости от обслуживаемого контингента.</w:t>
      </w:r>
    </w:p>
    <w:p w:rsidR="00F73809" w:rsidRPr="00F73809" w:rsidRDefault="00F73809" w:rsidP="00E82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3809">
        <w:rPr>
          <w:rFonts w:ascii="Times New Roman" w:hAnsi="Times New Roman" w:cs="Times New Roman"/>
          <w:spacing w:val="-2"/>
          <w:sz w:val="28"/>
          <w:szCs w:val="28"/>
        </w:rPr>
        <w:t>Производственная мощность предприятий общественного питания. Показатели, характеризующие эффективность её использования. Рекомендации по их повышению.</w:t>
      </w:r>
    </w:p>
    <w:p w:rsidR="00F73809" w:rsidRDefault="00F73809" w:rsidP="00F73809">
      <w:pPr>
        <w:widowControl w:val="0"/>
        <w:shd w:val="clear" w:color="auto" w:fill="FFFFFF"/>
        <w:tabs>
          <w:tab w:val="left" w:pos="379"/>
        </w:tabs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F73809" w:rsidRPr="00F73809" w:rsidRDefault="00F73809" w:rsidP="00F73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09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73809" w:rsidRPr="00F73809" w:rsidRDefault="00F73809" w:rsidP="00F73809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73809">
        <w:rPr>
          <w:rFonts w:ascii="Times New Roman" w:hAnsi="Times New Roman" w:cs="Times New Roman"/>
          <w:b/>
          <w:spacing w:val="-2"/>
          <w:sz w:val="28"/>
          <w:szCs w:val="28"/>
        </w:rPr>
        <w:t>ПРОЕКТИРОВАНИЕ ПРЕДПРИЯТИЙ ОБЩЕСТВЕННОГО ПИТАНИЯ</w:t>
      </w:r>
    </w:p>
    <w:p w:rsidR="00F73809" w:rsidRPr="00F73809" w:rsidRDefault="00F73809" w:rsidP="00F73809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DC6CB4">
        <w:rPr>
          <w:sz w:val="28"/>
          <w:szCs w:val="28"/>
        </w:rPr>
        <w:t xml:space="preserve">Виды проектов. Содержание, назначение. </w:t>
      </w:r>
      <w:r w:rsidRPr="00EE0833">
        <w:rPr>
          <w:sz w:val="28"/>
          <w:szCs w:val="28"/>
        </w:rPr>
        <w:t>Принцип</w:t>
      </w:r>
      <w:r>
        <w:rPr>
          <w:sz w:val="28"/>
          <w:szCs w:val="28"/>
        </w:rPr>
        <w:t>ы</w:t>
      </w:r>
      <w:r w:rsidRPr="00EE0833">
        <w:rPr>
          <w:sz w:val="28"/>
          <w:szCs w:val="28"/>
        </w:rPr>
        <w:t xml:space="preserve"> размещения предприятий общественного питания.</w:t>
      </w:r>
      <w:r w:rsidRPr="00DC6CB4"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>Цель и основные направления реконструкции предприятия общественного питания.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>Состав помещений и их взаимосвязь в планировке конди</w:t>
      </w:r>
      <w:r>
        <w:rPr>
          <w:sz w:val="28"/>
          <w:szCs w:val="28"/>
        </w:rPr>
        <w:t>терского цеха.</w:t>
      </w:r>
      <w:r w:rsidRPr="00EE0833">
        <w:rPr>
          <w:sz w:val="28"/>
          <w:szCs w:val="28"/>
        </w:rPr>
        <w:t xml:space="preserve"> Требования к планировке.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Состав помещений и их взаимосвязь в планировке </w:t>
      </w:r>
      <w:proofErr w:type="spellStart"/>
      <w:r>
        <w:rPr>
          <w:sz w:val="28"/>
          <w:szCs w:val="28"/>
        </w:rPr>
        <w:t>птицегольевого</w:t>
      </w:r>
      <w:proofErr w:type="spellEnd"/>
      <w:r>
        <w:rPr>
          <w:sz w:val="28"/>
          <w:szCs w:val="28"/>
        </w:rPr>
        <w:t xml:space="preserve"> цеха.</w:t>
      </w:r>
      <w:r w:rsidRPr="00EE0833">
        <w:rPr>
          <w:sz w:val="28"/>
          <w:szCs w:val="28"/>
        </w:rPr>
        <w:t xml:space="preserve"> Требования к планировке</w:t>
      </w:r>
      <w:r w:rsidRPr="00846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0833">
        <w:rPr>
          <w:sz w:val="28"/>
          <w:szCs w:val="28"/>
        </w:rPr>
        <w:t xml:space="preserve">расстановке оборудования в </w:t>
      </w:r>
      <w:proofErr w:type="spellStart"/>
      <w:r>
        <w:rPr>
          <w:sz w:val="28"/>
          <w:szCs w:val="28"/>
        </w:rPr>
        <w:t>птицегольевом</w:t>
      </w:r>
      <w:proofErr w:type="spellEnd"/>
      <w:r>
        <w:rPr>
          <w:sz w:val="28"/>
          <w:szCs w:val="28"/>
        </w:rPr>
        <w:t xml:space="preserve"> цехе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монтажная привязка оборудования. 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>Требования, предъявляемые к проектированию и размещению раздач при самообслуживании и обслуживании официантами.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Требования, предъявляемые к расстановке оборудования в </w:t>
      </w:r>
      <w:r>
        <w:rPr>
          <w:sz w:val="28"/>
          <w:szCs w:val="28"/>
        </w:rPr>
        <w:t>мясном цехе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>монтажная привязка оборудования.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Требования, предъявляемые к </w:t>
      </w:r>
      <w:r>
        <w:rPr>
          <w:sz w:val="28"/>
          <w:szCs w:val="28"/>
        </w:rPr>
        <w:t xml:space="preserve">проектированию и </w:t>
      </w:r>
      <w:r w:rsidRPr="00EE0833">
        <w:rPr>
          <w:sz w:val="28"/>
          <w:szCs w:val="28"/>
        </w:rPr>
        <w:t xml:space="preserve">расстановке оборудования в </w:t>
      </w:r>
      <w:r>
        <w:rPr>
          <w:sz w:val="28"/>
          <w:szCs w:val="28"/>
        </w:rPr>
        <w:t>рыбном цехе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>монтажная привязка оборудования.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Состав помещений и их взаимосвязь в планировке </w:t>
      </w:r>
      <w:r>
        <w:rPr>
          <w:sz w:val="28"/>
          <w:szCs w:val="28"/>
        </w:rPr>
        <w:t>кулинарного цеха.</w:t>
      </w:r>
      <w:r w:rsidRPr="00EE0833">
        <w:rPr>
          <w:sz w:val="28"/>
          <w:szCs w:val="28"/>
        </w:rPr>
        <w:t xml:space="preserve"> Требования к планировке.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проекта. Необходимость строительства, выбор места, техническая возможность, тип и формы обслуживания, режим работы, источники снабжения.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Функциональная структура </w:t>
      </w:r>
      <w:proofErr w:type="spellStart"/>
      <w:r w:rsidRPr="00EE0833">
        <w:rPr>
          <w:sz w:val="28"/>
          <w:szCs w:val="28"/>
        </w:rPr>
        <w:t>доготовочных</w:t>
      </w:r>
      <w:proofErr w:type="spellEnd"/>
      <w:r w:rsidRPr="00EE0833">
        <w:rPr>
          <w:sz w:val="28"/>
          <w:szCs w:val="28"/>
        </w:rPr>
        <w:t xml:space="preserve"> предприятий и предприятий с полным производственным циклом.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 xml:space="preserve">Состав </w:t>
      </w:r>
      <w:proofErr w:type="gramStart"/>
      <w:r w:rsidRPr="00EE0833">
        <w:rPr>
          <w:sz w:val="28"/>
          <w:szCs w:val="28"/>
        </w:rPr>
        <w:t xml:space="preserve">помещений складской группы </w:t>
      </w:r>
      <w:r>
        <w:rPr>
          <w:sz w:val="28"/>
          <w:szCs w:val="28"/>
        </w:rPr>
        <w:t>различных типов предприятий общественного питания</w:t>
      </w:r>
      <w:proofErr w:type="gramEnd"/>
      <w:r>
        <w:rPr>
          <w:sz w:val="28"/>
          <w:szCs w:val="28"/>
        </w:rPr>
        <w:t xml:space="preserve"> и их характера производства</w:t>
      </w:r>
      <w:r w:rsidRPr="00EE0833">
        <w:rPr>
          <w:sz w:val="28"/>
          <w:szCs w:val="28"/>
        </w:rPr>
        <w:t>. Требования, предъявляемые к планировке.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>Состав помещений</w:t>
      </w:r>
      <w:r>
        <w:rPr>
          <w:sz w:val="28"/>
          <w:szCs w:val="28"/>
        </w:rPr>
        <w:t xml:space="preserve"> административно-бытовой группы</w:t>
      </w:r>
      <w:r w:rsidRPr="00EE0833">
        <w:rPr>
          <w:sz w:val="28"/>
          <w:szCs w:val="28"/>
        </w:rPr>
        <w:t>. Требования к планировке этих помещений.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E0833">
        <w:rPr>
          <w:sz w:val="28"/>
          <w:szCs w:val="28"/>
        </w:rPr>
        <w:t xml:space="preserve">Требования, предъявляемые к </w:t>
      </w:r>
      <w:r>
        <w:rPr>
          <w:sz w:val="28"/>
          <w:szCs w:val="28"/>
        </w:rPr>
        <w:t xml:space="preserve">планировке производственных помещений предприятий при учебных заведениях и </w:t>
      </w:r>
      <w:r w:rsidRPr="00EE0833">
        <w:rPr>
          <w:sz w:val="28"/>
          <w:szCs w:val="28"/>
        </w:rPr>
        <w:t>расста</w:t>
      </w:r>
      <w:r>
        <w:rPr>
          <w:sz w:val="28"/>
          <w:szCs w:val="28"/>
        </w:rPr>
        <w:t xml:space="preserve">новке оборудования </w:t>
      </w:r>
      <w:r w:rsidRPr="00EE0833">
        <w:rPr>
          <w:sz w:val="28"/>
          <w:szCs w:val="28"/>
        </w:rPr>
        <w:t xml:space="preserve"> </w:t>
      </w:r>
      <w:r>
        <w:rPr>
          <w:sz w:val="28"/>
          <w:szCs w:val="28"/>
        </w:rPr>
        <w:t>в них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>монтажная привязка оборудования.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>Требования, предъявляемые к</w:t>
      </w:r>
      <w:r>
        <w:rPr>
          <w:sz w:val="28"/>
          <w:szCs w:val="28"/>
        </w:rPr>
        <w:t xml:space="preserve"> составу помещений, планировке, расстановке оборудования и монтажной привязке в овощном цехе.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 xml:space="preserve">Требования, предъявляемые к расстановке оборудования в </w:t>
      </w:r>
      <w:r>
        <w:rPr>
          <w:sz w:val="28"/>
          <w:szCs w:val="28"/>
        </w:rPr>
        <w:t>горячем цехе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>монтажная привязка оборудования.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833">
        <w:rPr>
          <w:sz w:val="28"/>
          <w:szCs w:val="28"/>
        </w:rPr>
        <w:t xml:space="preserve">Требования, предъявляемые к расстановке оборудования в </w:t>
      </w:r>
      <w:r>
        <w:rPr>
          <w:sz w:val="28"/>
          <w:szCs w:val="28"/>
        </w:rPr>
        <w:t>холодном цехе</w:t>
      </w:r>
      <w:r w:rsidRPr="00EE0833">
        <w:rPr>
          <w:sz w:val="28"/>
          <w:szCs w:val="28"/>
        </w:rPr>
        <w:t xml:space="preserve">, </w:t>
      </w:r>
      <w:r>
        <w:rPr>
          <w:sz w:val="28"/>
          <w:szCs w:val="28"/>
        </w:rPr>
        <w:t>монтажная привязка оборудования.</w:t>
      </w:r>
    </w:p>
    <w:p w:rsidR="00F73809" w:rsidRDefault="00F73809" w:rsidP="00F73809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EE0833">
        <w:rPr>
          <w:sz w:val="28"/>
          <w:szCs w:val="28"/>
        </w:rPr>
        <w:t xml:space="preserve">Требования к планировке </w:t>
      </w:r>
      <w:proofErr w:type="gramStart"/>
      <w:r w:rsidRPr="00EE0833">
        <w:rPr>
          <w:sz w:val="28"/>
          <w:szCs w:val="28"/>
        </w:rPr>
        <w:t>моечных</w:t>
      </w:r>
      <w:proofErr w:type="gramEnd"/>
      <w:r w:rsidRPr="00EE0833">
        <w:rPr>
          <w:sz w:val="28"/>
          <w:szCs w:val="28"/>
        </w:rPr>
        <w:t>: столовой, кухонной посуды и полуфабрикатной тары.</w:t>
      </w:r>
    </w:p>
    <w:p w:rsidR="00F73809" w:rsidRDefault="00F73809" w:rsidP="00F73809"/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При выполнении и оформлении ВКР (бакалаврских работ) необходимо </w:t>
      </w:r>
      <w:r w:rsidRPr="006C19A1">
        <w:rPr>
          <w:rFonts w:ascii="Times New Roman" w:hAnsi="Times New Roman" w:cs="Times New Roman"/>
          <w:sz w:val="28"/>
          <w:szCs w:val="28"/>
        </w:rPr>
        <w:t>руководствоваться Единой системой конструкторской документации (ЕСКД), системой проектной документации для строительства (СПДС), строительными нормами и правилами (СНиП, ВСН, ВНТП), которые распространяются на все виды проектной документации для строителей.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.</w:t>
      </w:r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6C19A1"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  <w:t xml:space="preserve"> </w:t>
      </w:r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Общие положения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Работа печатается на стандартном листе – формат А</w:t>
      </w:r>
      <w:proofErr w:type="gramStart"/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4</w:t>
      </w:r>
      <w:proofErr w:type="gramEnd"/>
      <w:r w:rsidRPr="006C19A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– со штампом. </w:t>
      </w:r>
      <w:r w:rsidRPr="006C19A1">
        <w:rPr>
          <w:rFonts w:ascii="Times New Roman" w:hAnsi="Times New Roman" w:cs="Times New Roman"/>
          <w:sz w:val="28"/>
          <w:szCs w:val="28"/>
        </w:rPr>
        <w:t xml:space="preserve">Пояснительная записка (ПЗ) как текстовый документ ВКР (бакалаврской работы) выполняется в соответствии с требованиями ГОСТов 2.105-95 "Общие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требования к текстовым документам" и 2.106 — 96 "Текстовые документы".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3"/>
          <w:sz w:val="28"/>
          <w:szCs w:val="28"/>
        </w:rPr>
        <w:t>Пояснительную записку (ПЗ) представляют на листах белой бумаги формата А</w:t>
      </w:r>
      <w:proofErr w:type="gramStart"/>
      <w:r w:rsidRPr="006C19A1">
        <w:rPr>
          <w:rFonts w:ascii="Times New Roman" w:hAnsi="Times New Roman" w:cs="Times New Roman"/>
          <w:spacing w:val="3"/>
          <w:sz w:val="28"/>
          <w:szCs w:val="28"/>
        </w:rPr>
        <w:t>4</w:t>
      </w:r>
      <w:proofErr w:type="gramEnd"/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. Первый или заглавный лист каждого новой части ПЗ выполняется со штампом внизу 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>листа высотой 40 мм (рисунок 1, приложение</w:t>
      </w:r>
      <w:proofErr w:type="gramStart"/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). Все последующие листы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внутри каждой части выполняются на листах со штампом внизу листа высотой 15 мм </w:t>
      </w:r>
      <w:r w:rsidRPr="006C19A1">
        <w:rPr>
          <w:rFonts w:ascii="Times New Roman" w:hAnsi="Times New Roman" w:cs="Times New Roman"/>
          <w:sz w:val="28"/>
          <w:szCs w:val="28"/>
        </w:rPr>
        <w:t>(рисунок 2, приложение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6C19A1">
        <w:rPr>
          <w:rFonts w:ascii="Times New Roman" w:hAnsi="Times New Roman" w:cs="Times New Roman"/>
          <w:sz w:val="28"/>
          <w:szCs w:val="28"/>
        </w:rPr>
        <w:t>).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6"/>
          <w:sz w:val="28"/>
          <w:szCs w:val="28"/>
        </w:rPr>
        <w:t xml:space="preserve">Расстояние от нижней строки текста до верхней или нижней рамки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формы должны быть не менее 10 мм.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proofErr w:type="gramStart"/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Поля страницы: левое - 3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см, правое -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>1,5 см, верхнее - 2,0 см, нижнее – 2,0 см. Отступы в начале абзаца - 1,25 см</w:t>
      </w:r>
      <w:r w:rsidRPr="006C19A1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Шрифт текста – 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Times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New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Roman</w:t>
      </w:r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,размер шрифта основного текста – 14 </w:t>
      </w:r>
      <w:proofErr w:type="spellStart"/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пт</w:t>
      </w:r>
      <w:proofErr w:type="spellEnd"/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с полуторным интервалом. Размер шрифта сносок, таблиц, приложений – 12 </w:t>
      </w:r>
      <w:proofErr w:type="spellStart"/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пт</w:t>
      </w:r>
      <w:proofErr w:type="spellEnd"/>
      <w:r w:rsidRPr="006C19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с одинарным интервалом. 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Первая страница выпускной квалификационной работы  – титульный лист, номер на котором не ставится. Не включается в число страниц и </w:t>
      </w:r>
      <w:r w:rsidRPr="006C19A1">
        <w:rPr>
          <w:rFonts w:ascii="Times New Roman" w:hAnsi="Times New Roman" w:cs="Times New Roman"/>
          <w:b/>
          <w:spacing w:val="5"/>
          <w:sz w:val="28"/>
          <w:szCs w:val="28"/>
        </w:rPr>
        <w:t>не нумеруется задание на ВКР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, которое </w:t>
      </w:r>
      <w:r w:rsidRPr="006C19A1">
        <w:rPr>
          <w:rFonts w:ascii="Times New Roman" w:hAnsi="Times New Roman" w:cs="Times New Roman"/>
          <w:sz w:val="28"/>
          <w:szCs w:val="28"/>
        </w:rPr>
        <w:t>подшивается после титульного листа.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Нумерация остальных страниц работы – сквозная; обязательно нумеруются 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lastRenderedPageBreak/>
        <w:t>все приложения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, приведенные в работе. Номер страницы проставляется в правом нижнем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углу,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 арабскими цифрами.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Все основные структурные части работы (включая введение, заключение, список литературы, приложения) начинается с новой страницы.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Все основные части ВКР (кроме введения, заключения, списка литературы, приложения) должны иметь порядковую нумерацию 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арабскими цифрами </w:t>
      </w:r>
      <w:r w:rsidRPr="006C19A1">
        <w:rPr>
          <w:rFonts w:ascii="Times New Roman" w:hAnsi="Times New Roman" w:cs="Times New Roman"/>
          <w:b/>
          <w:spacing w:val="4"/>
          <w:sz w:val="28"/>
          <w:szCs w:val="28"/>
        </w:rPr>
        <w:t>с точкой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, например: 1., 2. и т.д. </w:t>
      </w:r>
      <w:r w:rsidRPr="006C19A1">
        <w:rPr>
          <w:rFonts w:ascii="Times New Roman" w:hAnsi="Times New Roman" w:cs="Times New Roman"/>
          <w:sz w:val="28"/>
          <w:szCs w:val="28"/>
        </w:rPr>
        <w:t xml:space="preserve">Заголовки основных частей работ (включая введение, заключение, список литературы) прописывается прописными буквами, шрифт текста –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, размер шрифта основного текста – 16 пт.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параграфы, пункты должны иметь порядковую нумерацию внутри основной части  арабскими цифрами </w:t>
      </w:r>
      <w:r w:rsidRPr="006C19A1">
        <w:rPr>
          <w:rFonts w:ascii="Times New Roman" w:hAnsi="Times New Roman" w:cs="Times New Roman"/>
          <w:b/>
          <w:sz w:val="28"/>
          <w:szCs w:val="28"/>
        </w:rPr>
        <w:t>без</w:t>
      </w:r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b/>
          <w:sz w:val="28"/>
          <w:szCs w:val="28"/>
        </w:rPr>
        <w:t>точки</w:t>
      </w:r>
      <w:r w:rsidRPr="006C19A1">
        <w:rPr>
          <w:rFonts w:ascii="Times New Roman" w:hAnsi="Times New Roman" w:cs="Times New Roman"/>
          <w:sz w:val="28"/>
          <w:szCs w:val="28"/>
        </w:rPr>
        <w:t xml:space="preserve">, например: 1, 2 и т.д., а так же – заголовки. Заголовки  параграфов, пунктов прописываются строчными  буквами (кроме первой прописной), шрифт текста –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, размер шрифта – 14 пт.</w:t>
      </w:r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Никакие заголовки  ВКР </w:t>
      </w:r>
      <w:r w:rsidRPr="006C19A1">
        <w:rPr>
          <w:rFonts w:ascii="Times New Roman" w:hAnsi="Times New Roman" w:cs="Times New Roman"/>
          <w:spacing w:val="6"/>
          <w:sz w:val="28"/>
          <w:szCs w:val="28"/>
        </w:rPr>
        <w:t>не подчеркиваются, в конце  заголовков точка  не  ставится.</w:t>
      </w:r>
      <w:r w:rsidRPr="006C19A1">
        <w:rPr>
          <w:rFonts w:ascii="Times New Roman" w:hAnsi="Times New Roman" w:cs="Times New Roman"/>
          <w:sz w:val="28"/>
          <w:szCs w:val="28"/>
        </w:rPr>
        <w:t xml:space="preserve"> Переносы слов в заголовках не допускаются. Если заголовок состоит из двух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 предложений, то их разделяют точкой.</w:t>
      </w:r>
      <w:r w:rsidRPr="006C19A1">
        <w:rPr>
          <w:rFonts w:ascii="Times New Roman" w:hAnsi="Times New Roman" w:cs="Times New Roman"/>
          <w:sz w:val="28"/>
          <w:szCs w:val="28"/>
        </w:rPr>
        <w:t xml:space="preserve"> Заголовки глав и основных структурных частей (введение, заключение, список литературы) располагаются симметрично тексту. Заголовки разделов, параграфов, пунктов оформляют по центру.</w:t>
      </w: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 Заголовок должен быть отделен от основного текста одним пробелом. </w:t>
      </w:r>
      <w:r w:rsidRPr="006C19A1">
        <w:rPr>
          <w:rFonts w:ascii="Times New Roman" w:hAnsi="Times New Roman" w:cs="Times New Roman"/>
          <w:sz w:val="28"/>
          <w:szCs w:val="28"/>
        </w:rPr>
        <w:t>Не разрешается помещать заголовки отдельно от последующего текста. На странице, где приводится заголовок, должно быть не менее двух строк последующего текста.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2. Требования к оформлению основного текста работы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В основном тексте не допускается сокращений (за исключением общепринятых сокращений и условных обозначений), т.е. все слова должны быть написаны полностью. 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Наиболее часто употребляемыми сокращениями являются следующие: др. (другие), пр. (прочие), т.д. (так далее), т.п. (потому подобное), т.е. (то есть), см. (смотри), г. (год или город), гг. (годы, города), в. (век), вв. (века), единицы измерения системы СИ – кг (килограмм),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(рублей), км (километр),  </w:t>
      </w:r>
      <w:proofErr w:type="spellStart"/>
      <w:proofErr w:type="gramStart"/>
      <w:r w:rsidRPr="006C19A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(тысяча),  млн (миллион), млрд (миллиард), после которых не ставится точка. Слова "и другие", "и тому подобное", "и прочие" внутри предложения не сокращают.</w:t>
      </w:r>
      <w:r w:rsidRPr="006C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z w:val="28"/>
          <w:szCs w:val="28"/>
        </w:rPr>
        <w:t xml:space="preserve">Не допускаются сокращения слов "так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", "так как", "например", «таким образом». 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В тексте не допускается: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- сокращение обозначений единиц физических величин, если они употребляются без цифр, за исключением единиц физических величин в таблицах, а также в расшифровках буквенных обозначений, входящих в формулы; </w:t>
      </w:r>
    </w:p>
    <w:p w:rsid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- употребление математических знаков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(&lt;, &gt;, = 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и др.), значки № и % без цифр.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lastRenderedPageBreak/>
        <w:t xml:space="preserve">Число с сокращенным обозначением единиц измерения, пишутся цифрами (95 кг, 5 л и т.д.). 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При перечислении ряда чисел, выраженных одной и той же единицей измерения, обозначение этой единицы ставится только после последней цифры (3,15,45 и 67 %).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Порядковые числительные при записи арабскими цифрами имеют падежные окончания (30-х, 4-го и др.). При перечислении нескольких порядковых числительных падежное окончание ставится только один раз (в 40, 50-х гг.). Принята следующая стандартная форма написания дат: 07.08.2009. Даты, начинающиеся в одном году и заканчивающиеся в другом: 2005/06 учебный год.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В работе должна употребляться безличная форма утверждения. Вместо выражения "Я изучил…" нужно писать: "В работе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…".</w:t>
      </w:r>
    </w:p>
    <w:p w:rsid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Если автор ВКР ссылается на источник, но не приводит из него цитату, то указывается порядковый номер данного источника в списке используемой литературы (без номеров страниц). Номер проставляется в квадратных скобках, например: [27].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При необходимости дополнительных пояснений отдельных данных, приведенных в ВКР, их допускается оформлять в виде  сноски.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Сноски располагают с абзацного отступа в конце страницы, на которой они обозначены, отделяя от текста короткой горизонтальной линией с левой стороны.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3. Требования к оформлению таблиц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Цифровой материал, когда его много, оформляют в виде таблиц.</w:t>
      </w:r>
    </w:p>
    <w:p w:rsid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В тексте обязательно должна быть ссылка на таблицу и именно в том месте текста, где формулируется положение, дополняемое, подтверждаемое или иллюстрируемое табличными данными. При ссылке следует писать слово "таблица" с указанием ее номера.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Таблицу рекомендуется размещать сразу после ссылки на нее в тексте или на следующей странице, обязательно в пределах данного параграфа или главы до следующего заголовка, но не непосредственно перед ним. Таблица должна быть закрыта двум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тремя строками текста.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Таблицы, за исключением таблиц приложений, следует нумеровать арабскими цифрами. Нумерация может быть сквозной или в пределах главы.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В последнем случае номер таблицы состоит из номера главы и порядкового номера таблицы, разделенных точкой (например: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Таблица 2.5).</w:t>
      </w:r>
      <w:proofErr w:type="gramEnd"/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Слово "таблица" и ее номер помещается над таблицей справа. Ниже, по центру размещается наименование таблицы. Наименование должно отражать содержание таблицы, быть точным, кратким. Наименование таблицы пишется с прописной буквы без точки в конце.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лист. При переносе части таблиц на другой лист название таблицы указывают один раз над первой частью таблицы, над другими частями, </w:t>
      </w:r>
      <w:r w:rsidRPr="006C19A1">
        <w:rPr>
          <w:rFonts w:ascii="Times New Roman" w:hAnsi="Times New Roman" w:cs="Times New Roman"/>
          <w:sz w:val="28"/>
          <w:szCs w:val="28"/>
        </w:rPr>
        <w:lastRenderedPageBreak/>
        <w:t>переносимыми на следующие листы, пишут слова "продолжение таблицы" и указывают номер таблицы.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Шрифт текста в таблице –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,размер шрифта– 12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с одинарным интервалом. 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страницы.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Заголовки граф и строк следует писать с прописной буквы в единственном числе, в именительном падеже. Подзаголовки граф пишутся со строчной буквы, если они составляют одно предложение с заголовком, или с</w:t>
      </w:r>
      <w:r w:rsidRPr="006C19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z w:val="28"/>
          <w:szCs w:val="28"/>
        </w:rPr>
        <w:t>прописной буквы, если они имеют самостоятельное значение. Не допускается сокращение слов. Точки в конце заголовков и подзаголовков не ставят.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В каждой таблице должны быть указаны единицы измерения показателей и период времени, к которому относятся данные (если это необходимо). Единицы измерения могут указываться как в заголовке соответствующей графы, так и в заголовке таблицы (через запятую, после названия), если все ее показатели выражены в одинаковых единицах измерения.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Если все данные в строке приведены для одной единицы измерения, то эту единицу указывают в соответствующей строке таблицы.</w:t>
      </w: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Числовые данные записываются с одинаковой степенью точности в пределах каждой графы. При этом разряды располагаются над разрядами. Целая часть отделяется от дробной запятой. В таблице не должно быть пустых клеток: если данные равны нулю пишется «0», если данные не существуют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- «-».</w:t>
      </w:r>
      <w:proofErr w:type="gramEnd"/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Если таблица заимствована из литературных источников, то обязательна ссылка на источник. Ссылка помещается сразу после таблицы. Например: Составлено по источнику: Бюллетень банковской статистики. – М.: ЦБ РФ. 1994. - №1.- С. 33-37.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Примечания, дополнительные комментарии и сноски к таблицам помещаются непосредственно под соответствующей таблицей. Сноски к цифрам в таблице обозначаются только звездочками.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:rsidR="006C19A1" w:rsidRPr="006C19A1" w:rsidRDefault="006C19A1" w:rsidP="006C19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Таблица 1</w:t>
      </w: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Динамика и структура стоимости имущества</w:t>
      </w: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619"/>
        <w:gridCol w:w="1468"/>
        <w:gridCol w:w="1702"/>
        <w:gridCol w:w="2157"/>
      </w:tblGrid>
      <w:tr w:rsidR="006C19A1" w:rsidRPr="006C19A1" w:rsidTr="002A5A2B">
        <w:trPr>
          <w:cantSplit/>
          <w:trHeight w:val="108"/>
        </w:trPr>
        <w:tc>
          <w:tcPr>
            <w:tcW w:w="1371" w:type="pct"/>
            <w:vMerge w:val="restar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13" w:type="pct"/>
            <w:gridSpan w:val="2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Удельный вес в стоимости имущества, %</w:t>
            </w:r>
          </w:p>
        </w:tc>
        <w:tc>
          <w:tcPr>
            <w:tcW w:w="2016" w:type="pct"/>
            <w:gridSpan w:val="2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Изменение к 01.01.2005</w:t>
            </w:r>
          </w:p>
        </w:tc>
      </w:tr>
      <w:tr w:rsidR="006C19A1" w:rsidRPr="006C19A1" w:rsidTr="002A5A2B">
        <w:trPr>
          <w:cantSplit/>
          <w:trHeight w:val="329"/>
        </w:trPr>
        <w:tc>
          <w:tcPr>
            <w:tcW w:w="1371" w:type="pct"/>
            <w:vMerge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76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31.12.2005</w:t>
            </w:r>
          </w:p>
        </w:tc>
        <w:tc>
          <w:tcPr>
            <w:tcW w:w="889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2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относительное, %</w:t>
            </w:r>
          </w:p>
        </w:tc>
      </w:tr>
      <w:tr w:rsidR="006C19A1" w:rsidRPr="006C19A1" w:rsidTr="002A5A2B">
        <w:trPr>
          <w:trHeight w:val="367"/>
        </w:trPr>
        <w:tc>
          <w:tcPr>
            <w:tcW w:w="1371" w:type="pct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Стоимость имущества</w:t>
            </w:r>
          </w:p>
        </w:tc>
        <w:tc>
          <w:tcPr>
            <w:tcW w:w="846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10035</w:t>
            </w:r>
          </w:p>
        </w:tc>
        <w:tc>
          <w:tcPr>
            <w:tcW w:w="112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</w:tr>
      <w:tr w:rsidR="006C19A1" w:rsidRPr="006C19A1" w:rsidTr="002A5A2B">
        <w:tc>
          <w:tcPr>
            <w:tcW w:w="1371" w:type="pct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C19A1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846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6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89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12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6C19A1" w:rsidRPr="006C19A1" w:rsidTr="002A5A2B">
        <w:tc>
          <w:tcPr>
            <w:tcW w:w="1371" w:type="pct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846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6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89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9052</w:t>
            </w:r>
          </w:p>
        </w:tc>
        <w:tc>
          <w:tcPr>
            <w:tcW w:w="1127" w:type="pct"/>
            <w:vAlign w:val="center"/>
          </w:tcPr>
          <w:p w:rsidR="006C19A1" w:rsidRPr="006C19A1" w:rsidRDefault="006C19A1" w:rsidP="006C1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1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</w:tbl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caps/>
          <w:sz w:val="28"/>
          <w:szCs w:val="28"/>
        </w:rPr>
        <w:t xml:space="preserve">4. </w:t>
      </w:r>
      <w:r w:rsidRPr="006C19A1">
        <w:rPr>
          <w:rFonts w:ascii="Times New Roman" w:hAnsi="Times New Roman" w:cs="Times New Roman"/>
          <w:sz w:val="28"/>
          <w:szCs w:val="28"/>
        </w:rPr>
        <w:t>Требования к оформлению формул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lastRenderedPageBreak/>
        <w:t>Формулы следует выделять из текста в отдельную строку.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или после знаков сложения (+), вычитания (-), умножения, деления (:). Причем знак в начале следующей строки повторяют.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Пояснения обозначений символов и числовых коэффициентов следует приводить непосредственно под формулой в той же последовательности, в какой они даны в формуле. Пояснения каждого символа и числового коэффициента в формуле следует давать с новой строки, например:</w:t>
      </w:r>
    </w:p>
    <w:p w:rsidR="006C19A1" w:rsidRPr="006C19A1" w:rsidRDefault="006C19A1" w:rsidP="006C19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6C19A1">
        <w:rPr>
          <w:rFonts w:ascii="Times New Roman" w:hAnsi="Times New Roman" w:cs="Times New Roman"/>
          <w:sz w:val="28"/>
          <w:szCs w:val="28"/>
        </w:rPr>
        <w:t xml:space="preserve"> = </w:t>
      </w:r>
      <w:r w:rsidRPr="006C19A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19A1">
        <w:rPr>
          <w:rFonts w:ascii="Times New Roman" w:hAnsi="Times New Roman" w:cs="Times New Roman"/>
          <w:sz w:val="28"/>
          <w:szCs w:val="28"/>
        </w:rPr>
        <w:t xml:space="preserve"> * </w:t>
      </w:r>
      <w:r w:rsidRPr="006C19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19A1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6C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6C19A1">
        <w:rPr>
          <w:rFonts w:ascii="Times New Roman" w:hAnsi="Times New Roman" w:cs="Times New Roman"/>
          <w:sz w:val="28"/>
          <w:szCs w:val="28"/>
        </w:rPr>
        <w:t>(1.5)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19A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6C19A1">
        <w:rPr>
          <w:rFonts w:ascii="Times New Roman" w:hAnsi="Times New Roman" w:cs="Times New Roman"/>
          <w:sz w:val="28"/>
          <w:szCs w:val="28"/>
        </w:rPr>
        <w:t xml:space="preserve"> – выручка от продаж;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19A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1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единицы продукции;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19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1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Формулы нумеруются арабскими цифрами в пределах главы. Номер формулы состоит из номера главы и порядкового номера формулы,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точкой. Номер указывают с правой стороны страницы на уровне формулы в круглых скобках.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Ссылки в тексте на порядковый номер формулы даются в скобках, например, по формуле (3.2).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6C19A1">
        <w:rPr>
          <w:rFonts w:ascii="Times New Roman" w:hAnsi="Times New Roman" w:cs="Times New Roman"/>
          <w:sz w:val="28"/>
          <w:szCs w:val="28"/>
        </w:rPr>
        <w:t>Требования к оформлению рисунков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Все рисунки, которые встречаются в ВКР, должны быть пронумерованы. Они нумеруются арабскими цифрами в пределах части ВКР. Номер рисунка состоит из номера раздела и порядкового номера рисунка, например: Рис. 1.1. 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Все рисунки должны иметь названия, которое размещается после самого рисунка по центру. Например: </w:t>
      </w: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Рис. 1.1. Организационная структура предприятия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A1" w:rsidRPr="006C19A1" w:rsidRDefault="006C19A1" w:rsidP="006C1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6. Требования к оформлению списка литературы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Список использованных при подготовке ВКР источников, учебной, научной и периодической литературы оформляется в соответствии с ГОСТом 7.1-2003 "Библиографическая запись. Библиографическое описание. Общие требования и правила составления". Он используется в работе всех учреждений и предприятий, осуществляющих  библиографическую деятельность, благодаря чему достигается единообразие библиографического описания.</w:t>
      </w:r>
    </w:p>
    <w:p w:rsidR="006C19A1" w:rsidRPr="006C19A1" w:rsidRDefault="006C19A1" w:rsidP="006C19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Примеры библиографического описания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Книга одного автора:</w:t>
      </w:r>
    </w:p>
    <w:p w:rsidR="006C19A1" w:rsidRPr="006C19A1" w:rsidRDefault="006C19A1" w:rsidP="006C19A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Е.Д. Организация производства в общественном питании/ Е.Д.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и др. – М.: Экономика, 2003.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lastRenderedPageBreak/>
        <w:t>Книга двух авторов:</w:t>
      </w:r>
    </w:p>
    <w:p w:rsidR="006C19A1" w:rsidRPr="006C19A1" w:rsidRDefault="006C19A1" w:rsidP="002A5A2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Кучер, Л.С. Организация  обслуживания на  предприятиях общественного питания / Л.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Кучер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., Л.М Шкуратова.– М.: Деловая литература, 2002.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Книга трех авторов:</w:t>
      </w:r>
    </w:p>
    <w:p w:rsidR="006C19A1" w:rsidRPr="006C19A1" w:rsidRDefault="006C19A1" w:rsidP="002A5A2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Ковалев, Н.И Технология приготовления пищи: учебник для среднего образования/</w:t>
      </w: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Н.И.Ковалев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, В.А.  Кравцов.– М.: Деловая литература, 2003.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Книга четырех и более авторов:</w:t>
      </w:r>
    </w:p>
    <w:p w:rsidR="006C19A1" w:rsidRPr="006C19A1" w:rsidRDefault="002A5A2B" w:rsidP="006C19A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19A1" w:rsidRPr="006C19A1">
        <w:rPr>
          <w:rFonts w:ascii="Times New Roman" w:hAnsi="Times New Roman" w:cs="Times New Roman"/>
          <w:sz w:val="28"/>
          <w:szCs w:val="28"/>
        </w:rPr>
        <w:t xml:space="preserve">Организация производства и обслуживания на предприятиях общественного питания/ А.С. </w:t>
      </w:r>
      <w:proofErr w:type="spellStart"/>
      <w:r w:rsidR="006C19A1" w:rsidRPr="006C19A1">
        <w:rPr>
          <w:rFonts w:ascii="Times New Roman" w:hAnsi="Times New Roman" w:cs="Times New Roman"/>
          <w:sz w:val="28"/>
          <w:szCs w:val="28"/>
        </w:rPr>
        <w:t>Ванукевич</w:t>
      </w:r>
      <w:proofErr w:type="spellEnd"/>
      <w:r w:rsidR="006C19A1" w:rsidRPr="006C19A1">
        <w:rPr>
          <w:rFonts w:ascii="Times New Roman" w:hAnsi="Times New Roman" w:cs="Times New Roman"/>
          <w:sz w:val="28"/>
          <w:szCs w:val="28"/>
        </w:rPr>
        <w:t xml:space="preserve"> и др. – М.: Экономика, 2000.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5. Сборник: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Исторические портреты / под общ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ед. акад. Г.Н. Севостьянова. – М.: Просвещение, 2000. – 319 с. – (Б-ка учителя истории).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6. Материалы конференций, съездов, симпозиумов: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Человек в культуре России: материалы VIII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19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дню славянской письменности и культуры. Ульяновск, 24 - 25 мая 1999г. - Ульяновск, 2000. – 99 с.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7. Отдельный том многотомного издания: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Современная политическая история России: 1985 - 1998 : в 2 т. / под общ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ед. В.И.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А.И. Подберезкина. - изд. 2-е, доп. и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- М.: РАУ - Корпорация, 2000. - Т.2: Лица России. - 961 с.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8. Отдельный том (</w:t>
      </w:r>
      <w:proofErr w:type="spellStart"/>
      <w:r w:rsidRPr="006C19A1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6C19A1">
        <w:rPr>
          <w:rFonts w:ascii="Times New Roman" w:hAnsi="Times New Roman" w:cs="Times New Roman"/>
          <w:bCs/>
          <w:sz w:val="28"/>
          <w:szCs w:val="28"/>
        </w:rPr>
        <w:t>.) продолжающегося сборника: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Проблемы истории России: сб. науч. тр. / Урал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ос. ун-т. – Екатеринбург: Волот, 1999. – Вып.1: От традиционного к индустриальному обществу / под ред. А.Т.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– 179 с.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9. Законодательные материалы: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службе: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закон [принят Гос.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Думой 6 марта 1998 г.;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Советом Федерации 12 марта 1998 г.] - 4 - е изд. - М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Ось - 89,2001 . - 46 с.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10. Глава из книги одного автора: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Замаровский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В. Египетские пирамиды / В.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Замаровский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// Путешествия к семи чудесам света. - М., 1980. - С. 21 – 103.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11. Статья из многотомного издания: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Корецкий, В.И. Опричнина /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В.И.Корецкий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// БСЭ. – 3-е изд. – М., 1974. – Т.18. – С. 439 – 440.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12. Статья из сборника: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Безродный, М.В. О польской речи в “Борисе Годунове” / М.В. Безродный // Пушкин и его современники. – СПб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2000. – С. 222 – 224.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13. Статья из журнала: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Филиппов, Б. Блюда из рыбы / Б. Филиппов // Питание и общество. – 2001. – №3. -С.36 – 39.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14. Статья из газеты: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Яковлев, А.Н. Десерты  / А.Н. Яковлев // Рос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ести. – 2001. – 24 янв. – С.2.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15. Электронная статья: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lastRenderedPageBreak/>
        <w:t xml:space="preserve">Бычков, В.В. Эстетика и дизайн [Электронный ресурс] / В.В. Бычков. –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- Режим доступа к ст.: </w:t>
      </w:r>
      <w:hyperlink r:id="rId6" w:history="1">
        <w:r w:rsidRPr="006C19A1">
          <w:rPr>
            <w:rStyle w:val="a7"/>
            <w:rFonts w:ascii="Times New Roman" w:hAnsi="Times New Roman"/>
            <w:sz w:val="28"/>
            <w:szCs w:val="28"/>
          </w:rPr>
          <w:t>http://spasil.ru/biblt/bichov2.htm</w:t>
        </w:r>
      </w:hyperlink>
      <w:r w:rsidRPr="006C1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16. Электронный журнал: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Исследовано в России [Электронный ресурс]: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многопредмет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науч. журн. /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физ.-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ин-т. – Электрон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урн. – Долгопрудный : МФТИ, 1998. – Режим доступа к журн.: </w:t>
      </w:r>
      <w:hyperlink r:id="rId7" w:history="1">
        <w:r w:rsidRPr="006C19A1">
          <w:rPr>
            <w:rStyle w:val="a7"/>
            <w:rFonts w:ascii="Times New Roman" w:hAnsi="Times New Roman"/>
            <w:sz w:val="28"/>
            <w:szCs w:val="28"/>
          </w:rPr>
          <w:t>http://zhurnal.mipt.rssi.ru</w:t>
        </w:r>
      </w:hyperlink>
      <w:r w:rsidRPr="006C1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>17. Компакт-диск: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дан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прикладная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(546 Мб). – М. : Большая Рос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9A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[и др.], 1996. – 1 электрон. опт. диск (CD-ROM) :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; 12 см + рук. пользователя (1 л.) + открытка (1 л.). – (Интерактивный мир).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 xml:space="preserve">18. </w:t>
      </w:r>
      <w:proofErr w:type="spellStart"/>
      <w:r w:rsidRPr="006C19A1">
        <w:rPr>
          <w:rFonts w:ascii="Times New Roman" w:hAnsi="Times New Roman" w:cs="Times New Roman"/>
          <w:bCs/>
          <w:sz w:val="28"/>
          <w:szCs w:val="28"/>
        </w:rPr>
        <w:t>Аудиоиздание</w:t>
      </w:r>
      <w:proofErr w:type="spellEnd"/>
      <w:r w:rsidRPr="006C19A1">
        <w:rPr>
          <w:rFonts w:ascii="Times New Roman" w:hAnsi="Times New Roman" w:cs="Times New Roman"/>
          <w:bCs/>
          <w:sz w:val="28"/>
          <w:szCs w:val="28"/>
        </w:rPr>
        <w:t>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Роман (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иеромон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.). Песни [Звукозапись] / иеромонах Роман; исп. Жанна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Бичевская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– СПб. : Центр духов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росвещения, 2002. – 1 электрон. опт. диск. – (Песнопения иеромонаха Романа;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>. 3).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9A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spellStart"/>
      <w:r w:rsidRPr="006C19A1">
        <w:rPr>
          <w:rFonts w:ascii="Times New Roman" w:hAnsi="Times New Roman" w:cs="Times New Roman"/>
          <w:bCs/>
          <w:sz w:val="28"/>
          <w:szCs w:val="28"/>
        </w:rPr>
        <w:t>Видеоиздание</w:t>
      </w:r>
      <w:proofErr w:type="spellEnd"/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От заката до рассвета</w:t>
      </w:r>
      <w:r w:rsidRPr="006C1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z w:val="28"/>
          <w:szCs w:val="28"/>
        </w:rPr>
        <w:t xml:space="preserve">[Видеозапись] /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Роберт Родригес; в ролях: К. Тарантино, Х.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, Дж. Клуни;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Paramount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– М.: Премьер-видеофильм, 2002. – 1 </w:t>
      </w:r>
      <w:proofErr w:type="spellStart"/>
      <w:r w:rsidRPr="006C19A1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6C1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9A1" w:rsidRPr="006C19A1" w:rsidRDefault="006C19A1" w:rsidP="002A5A2B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C19A1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2A5A2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 Требования к оформлению чертежей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Правила выполнения чертежей изложены в стандартах всех групп ЕСКД 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и СПДС. В настоящей части представлены в основном общие правила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выполнения и оформления чертежей.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Объем графической части ВКР (бакалаврской работы) представлен в задании на ВКР.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В соответствии с ГОСТами 21.101 и 2.305 чертежи следует выполнять в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минимальном объёме, достаточном для производства строительно-монтажных работ, и не давать в чертежах излишней детализации.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>Чертежи выполняют на листах чертежной бумаги формата А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(594*841 мм). Чертежи оформляют рамкой внутри границ формата: сверху, 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справа и снизу — на расстоянии 5 мм, слева — 20 мм (для брошюровки </w:t>
      </w:r>
      <w:r w:rsidRPr="006C19A1">
        <w:rPr>
          <w:rFonts w:ascii="Times New Roman" w:hAnsi="Times New Roman" w:cs="Times New Roman"/>
          <w:spacing w:val="4"/>
          <w:sz w:val="28"/>
          <w:szCs w:val="28"/>
        </w:rPr>
        <w:t xml:space="preserve">чертежа). В правом нижнем углу чертежа размещают штамп — основную 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надпись по форме — (приложение В). В левом верхнем углу </w:t>
      </w:r>
      <w:r w:rsidRPr="006C19A1">
        <w:rPr>
          <w:rFonts w:ascii="Times New Roman" w:hAnsi="Times New Roman" w:cs="Times New Roman"/>
          <w:sz w:val="28"/>
          <w:szCs w:val="28"/>
        </w:rPr>
        <w:t xml:space="preserve">вычерчивается уголок размером 70*14 мм для занесения надписи основного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содержания чертежа, например ДП — черт. ПП (план предприятия).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>Чертежи могут быть выполнены в карандаше, туше или отпечатаны на плоттере. Чертежи проекта выполняют на листах чертежной бумага марки</w:t>
      </w:r>
      <w:proofErr w:type="gramStart"/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(высшая) или марки О (обыкновенная), обладающей должной прочностью и белизной. Для выполнения диаграмм, графиков, эскизов, черновых вариантов </w:t>
      </w:r>
      <w:r w:rsidRPr="006C19A1">
        <w:rPr>
          <w:rFonts w:ascii="Times New Roman" w:hAnsi="Times New Roman" w:cs="Times New Roman"/>
          <w:sz w:val="28"/>
          <w:szCs w:val="28"/>
        </w:rPr>
        <w:t>компоновок и планировок удобно пользоваться миллиметровой бумагой.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Чтобы чертеж был выразительным и легко читался, он должен быть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оформлен линиями различной толщины и начертания согласно ГОСТ 2.303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А — сплошная, основная, толщиной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, равная от 0,5 до 1,4 мм зависит от </w:t>
      </w:r>
      <w:r w:rsidRPr="006C19A1">
        <w:rPr>
          <w:rFonts w:ascii="Times New Roman" w:hAnsi="Times New Roman" w:cs="Times New Roman"/>
          <w:sz w:val="28"/>
          <w:szCs w:val="28"/>
        </w:rPr>
        <w:t xml:space="preserve">величины и сложности изображения, а также от формата чертежа. Применяется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для изображения линий видимого контура, линий сечения, входящего в состав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разреза.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Б —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сплошная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тонкая, толщиной от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z w:val="28"/>
          <w:szCs w:val="28"/>
        </w:rPr>
        <w:t xml:space="preserve">/3 до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z w:val="28"/>
          <w:szCs w:val="28"/>
        </w:rPr>
        <w:t xml:space="preserve">/2. Применяется для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изображения линий размерных и выносных, линий штриховки, линий выносок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и полок, подчеркивания надписей и т.д.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В — </w:t>
      </w:r>
      <w:proofErr w:type="gramStart"/>
      <w:r w:rsidRPr="006C19A1">
        <w:rPr>
          <w:rFonts w:ascii="Times New Roman" w:hAnsi="Times New Roman" w:cs="Times New Roman"/>
          <w:spacing w:val="2"/>
          <w:sz w:val="28"/>
          <w:szCs w:val="28"/>
        </w:rPr>
        <w:t>сплошная</w:t>
      </w:r>
      <w:proofErr w:type="gramEnd"/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волнистая, толщиной от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/3 до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/2. Применяется для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изображения линий обрыва и разграничения вида и разреза. Проводятся от </w:t>
      </w:r>
      <w:r w:rsidRPr="006C19A1">
        <w:rPr>
          <w:rFonts w:ascii="Times New Roman" w:hAnsi="Times New Roman" w:cs="Times New Roman"/>
          <w:spacing w:val="-9"/>
          <w:sz w:val="28"/>
          <w:szCs w:val="28"/>
        </w:rPr>
        <w:t>руки.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Г — </w:t>
      </w:r>
      <w:proofErr w:type="gramStart"/>
      <w:r w:rsidRPr="006C19A1">
        <w:rPr>
          <w:rFonts w:ascii="Times New Roman" w:hAnsi="Times New Roman" w:cs="Times New Roman"/>
          <w:spacing w:val="-4"/>
          <w:sz w:val="28"/>
          <w:szCs w:val="28"/>
        </w:rPr>
        <w:t>штрихпунктирная</w:t>
      </w:r>
      <w:proofErr w:type="gramEnd"/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 тонкая, толщиной от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 /3 до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 /2, Применяется для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изображения линий осевых и центровых. Линии должны заканчиваться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штрихами, а не точками. Штрихи должны быть одинаковой длины от </w:t>
      </w:r>
      <w:r w:rsidRPr="006C19A1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5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до 30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мм. Расстояние между штрихами от 3 до 5 мм. Центры окружностей должны отмечаться пересечением штрихов.</w:t>
      </w:r>
    </w:p>
    <w:p w:rsidR="002A5A2B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Д - 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Pr="006C19A1">
        <w:rPr>
          <w:rFonts w:ascii="Times New Roman" w:hAnsi="Times New Roman" w:cs="Times New Roman"/>
          <w:sz w:val="28"/>
          <w:szCs w:val="28"/>
        </w:rPr>
        <w:t xml:space="preserve"> с изломом, толщиной от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z w:val="28"/>
          <w:szCs w:val="28"/>
        </w:rPr>
        <w:t xml:space="preserve"> /3 до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6C19A1">
        <w:rPr>
          <w:rFonts w:ascii="Times New Roman" w:hAnsi="Times New Roman" w:cs="Times New Roman"/>
          <w:sz w:val="28"/>
          <w:szCs w:val="28"/>
        </w:rPr>
        <w:t xml:space="preserve"> /2. Применяется для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изображения длины линий обрыва. Линии излома у сплошных линий с </w:t>
      </w:r>
      <w:r w:rsidRPr="006C19A1">
        <w:rPr>
          <w:rFonts w:ascii="Times New Roman" w:hAnsi="Times New Roman" w:cs="Times New Roman"/>
          <w:spacing w:val="-6"/>
          <w:sz w:val="28"/>
          <w:szCs w:val="28"/>
        </w:rPr>
        <w:t>изломом проводят от руки.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Наименьшая толщина линий при размере большей стороны формата 841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мм и более, проведенная тушью и карандашом, должна быть 0,3 мм. При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размере большей стороны формата менее 841 мм тушью — 0,2 мм, карандашом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- 0,3 мм. Наименьшее расстояние между линиями чертежа, выполняемыми 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тушью, - 0,8 мм, карандашом -  </w:t>
      </w:r>
      <w:r w:rsidRPr="006C19A1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мм независимо от формата листа.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Нумерация основных координационных осей на плане здания по горизонтали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арабскими цифрами слева направо, 1, 2, 3 и т.д. По вертикали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буквами русского алфавита снизу вверх — А, Б, </w:t>
      </w:r>
      <w:proofErr w:type="gramStart"/>
      <w:r w:rsidRPr="006C19A1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 и т.д. Нумерация помещений на плане здания — арабскими цифрами в кружочках, диаметром от 8 до 10 мм,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нумерация оборудования на плане помещений проектируемого предприятия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также арабскими цифрами.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1"/>
          <w:sz w:val="28"/>
          <w:szCs w:val="28"/>
        </w:rPr>
        <w:t>На листе формата А</w:t>
      </w:r>
      <w:proofErr w:type="gramStart"/>
      <w:r w:rsidRPr="006C19A1">
        <w:rPr>
          <w:rFonts w:ascii="Times New Roman" w:hAnsi="Times New Roman" w:cs="Times New Roman"/>
          <w:spacing w:val="-1"/>
          <w:sz w:val="28"/>
          <w:szCs w:val="28"/>
        </w:rPr>
        <w:t>4</w:t>
      </w:r>
      <w:proofErr w:type="gramEnd"/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 основную надпись помечают вдоль короткой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стороны листа. Форма, содержание и размеры граф основной надписи для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чертежей должны соответствовать ГОСТам 2.104 и 1.107 (приложение В).</w:t>
      </w:r>
    </w:p>
    <w:p w:rsidR="002A5A2B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Масштабы изображений на чертежах выбирают из следующего ряда,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установленного ГОСТом 2.302: масштабы уменьшения 1:10, 1:20, 1:25, 1:40,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1:50, 1:100, 1:200, 1:400, 1:500, 1:800, 1:1000.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Надписи на чертежах должны быть выполнены чертежными шрифтами </w:t>
      </w:r>
      <w:r w:rsidRPr="006C19A1">
        <w:rPr>
          <w:rFonts w:ascii="Times New Roman" w:hAnsi="Times New Roman" w:cs="Times New Roman"/>
          <w:spacing w:val="-2"/>
          <w:sz w:val="28"/>
          <w:szCs w:val="28"/>
        </w:rPr>
        <w:t>типа</w:t>
      </w:r>
      <w:proofErr w:type="gramStart"/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proofErr w:type="gramEnd"/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 или Б, установленными ГОСТом 2.304, с наклоном букв и цифр к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основанию строки около 75. Наименования, заголовки, обозначения в основной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надписи и на поле чертежа допускается писать без наклона. Высота букв и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цифр на чертежах, выполненных тушью и отпечатанных на плоттере, должна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быть не менее 2 5 мм, а на чертежах, выполненных в карандаше, — не менее 3,5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мм. Надписи на поле чертежа допускается выполнять размером шрифта 7,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заголовки — 10 и 14 мм.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Надписи, относящиеся непосредственно к изображению, могут содержать </w:t>
      </w:r>
      <w:r w:rsidRPr="006C19A1">
        <w:rPr>
          <w:rFonts w:ascii="Times New Roman" w:hAnsi="Times New Roman" w:cs="Times New Roman"/>
          <w:spacing w:val="-6"/>
          <w:sz w:val="28"/>
          <w:szCs w:val="28"/>
        </w:rPr>
        <w:t>не более двух строк, располагаемых над полкой линии - выноски и под ней.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>Размерные числа должны соответствовать действительным размерам независимо от того, в каком масштабе и с какой точностью выполнен чертеж.</w:t>
      </w:r>
    </w:p>
    <w:p w:rsidR="002A5A2B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Линейные размеры и предельные отклонения линейных размеров на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чертежах указывают в миллиметрах без обозначения единицы измерения.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При нанесении размера диаметра во всех случаях перед размерным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числом наносят знак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sym w:font="Symbol" w:char="F0C6"/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. Размер знака равен высоте размерной цифры. Так же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наносят знак радиуса (</w:t>
      </w:r>
      <w:r w:rsidRPr="006C19A1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), уклона</w:t>
      </w:r>
      <w:proofErr w:type="gramStart"/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 (&lt;).</w:t>
      </w:r>
      <w:proofErr w:type="gramEnd"/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Не допускается для размерных чисел применять простые дроби, за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исключением размеров в дюймах.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Расстояние </w:t>
      </w:r>
      <w:proofErr w:type="gramStart"/>
      <w:r w:rsidRPr="006C19A1">
        <w:rPr>
          <w:rFonts w:ascii="Times New Roman" w:hAnsi="Times New Roman" w:cs="Times New Roman"/>
          <w:spacing w:val="1"/>
          <w:sz w:val="28"/>
          <w:szCs w:val="28"/>
        </w:rPr>
        <w:t>между</w:t>
      </w:r>
      <w:proofErr w:type="gramEnd"/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C19A1">
        <w:rPr>
          <w:rFonts w:ascii="Times New Roman" w:hAnsi="Times New Roman" w:cs="Times New Roman"/>
          <w:spacing w:val="1"/>
          <w:sz w:val="28"/>
          <w:szCs w:val="28"/>
        </w:rPr>
        <w:t>размерной</w:t>
      </w:r>
      <w:proofErr w:type="gramEnd"/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 и контурной линиями должно быть не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менее 10 мм, а минимальное расстояние между параллельными размерными 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линиями - - 7 мм. Выносная линия должна выступать за </w:t>
      </w:r>
      <w:proofErr w:type="gramStart"/>
      <w:r w:rsidRPr="006C19A1">
        <w:rPr>
          <w:rFonts w:ascii="Times New Roman" w:hAnsi="Times New Roman" w:cs="Times New Roman"/>
          <w:spacing w:val="2"/>
          <w:sz w:val="28"/>
          <w:szCs w:val="28"/>
        </w:rPr>
        <w:t>размерную</w:t>
      </w:r>
      <w:proofErr w:type="gramEnd"/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расстояние от </w:t>
      </w:r>
      <w:r w:rsidRPr="006C19A1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 до 5 мм. Размерные и выносные линии не должны пересекаться и выносить их надо, как правило, вне контура изображения.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В строительных чертежах согласно ГОСТУ 21.105 размерную линию на </w:t>
      </w:r>
      <w:r w:rsidRPr="006C19A1">
        <w:rPr>
          <w:rFonts w:ascii="Times New Roman" w:hAnsi="Times New Roman" w:cs="Times New Roman"/>
          <w:sz w:val="28"/>
          <w:szCs w:val="28"/>
        </w:rPr>
        <w:t>ее</w:t>
      </w:r>
      <w:r w:rsidRPr="006C19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19A1">
        <w:rPr>
          <w:rFonts w:ascii="Times New Roman" w:hAnsi="Times New Roman" w:cs="Times New Roman"/>
          <w:sz w:val="28"/>
          <w:szCs w:val="28"/>
        </w:rPr>
        <w:t xml:space="preserve">пересечение с выносными линиями контура, или осевыми линиями </w:t>
      </w:r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ограничивают засечками в виде линии длиной от 2 до 4 мм, проводимой с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наклоном вправо под углом 45° к размерной линии.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Генеральный план выполняется в масштабе 1:500 или в необходимом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>другом масштабе согласно ГОСТУ 2.302.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В верхнем левом углу чертежа генерального плана вычерчивают "Розу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ветров" или стрелку, показывающую ориентацию участка застройки по странам </w:t>
      </w:r>
      <w:r w:rsidRPr="006C19A1">
        <w:rPr>
          <w:rFonts w:ascii="Times New Roman" w:hAnsi="Times New Roman" w:cs="Times New Roman"/>
          <w:spacing w:val="-7"/>
          <w:sz w:val="28"/>
          <w:szCs w:val="28"/>
        </w:rPr>
        <w:t>света.</w:t>
      </w:r>
    </w:p>
    <w:p w:rsidR="002A5A2B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На чертеже генерального плана графически изображают проектируемое и существующие здания (предприятие общественного питания и его окружение);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подсобные сооружения и устройства; дороги и тротуары; зеленые насаждения;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ограждения всех видов.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Контуры проектируемых объектов, а также инженерных сетей обводят </w:t>
      </w: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линиями толщиной от 0,6 до 0,8 мм; контуры остальных зданий и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 xml:space="preserve">внутриквартальных проездов, расположенных в пределах участка застройки, — </w:t>
      </w: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линиями толщиной от 0,3 до 0,4 мм. Стрелками указывают входы и выходы из </w:t>
      </w:r>
      <w:r w:rsidRPr="006C19A1">
        <w:rPr>
          <w:rFonts w:ascii="Times New Roman" w:hAnsi="Times New Roman" w:cs="Times New Roman"/>
          <w:spacing w:val="-5"/>
          <w:sz w:val="28"/>
          <w:szCs w:val="28"/>
        </w:rPr>
        <w:t>производственных помещений.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4"/>
          <w:sz w:val="28"/>
          <w:szCs w:val="28"/>
        </w:rPr>
        <w:t xml:space="preserve">Каждому объекту генерального плана присваивают позиционный номер, </w:t>
      </w:r>
      <w:r w:rsidRPr="006C19A1">
        <w:rPr>
          <w:rFonts w:ascii="Times New Roman" w:hAnsi="Times New Roman" w:cs="Times New Roman"/>
          <w:spacing w:val="-3"/>
          <w:sz w:val="28"/>
          <w:szCs w:val="28"/>
        </w:rPr>
        <w:t xml:space="preserve">который пишется арабскими цифрами (одинаковым объектам присваивают </w:t>
      </w:r>
      <w:r w:rsidRPr="006C19A1">
        <w:rPr>
          <w:rFonts w:ascii="Times New Roman" w:hAnsi="Times New Roman" w:cs="Times New Roman"/>
          <w:spacing w:val="-6"/>
          <w:sz w:val="28"/>
          <w:szCs w:val="28"/>
        </w:rPr>
        <w:t>единый номер).</w:t>
      </w:r>
    </w:p>
    <w:p w:rsidR="002A5A2B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На чертеже генерального плана приводят перечень объектов и их </w:t>
      </w:r>
      <w:r w:rsidRPr="006C19A1">
        <w:rPr>
          <w:rFonts w:ascii="Times New Roman" w:hAnsi="Times New Roman" w:cs="Times New Roman"/>
          <w:sz w:val="28"/>
          <w:szCs w:val="28"/>
        </w:rPr>
        <w:t xml:space="preserve">характеристику в виде таблицы. Таблицы размещают на свободном месте поля </w:t>
      </w: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чертежа справа от изображения или ниже его. Таблица должна содержать </w:t>
      </w:r>
      <w:r w:rsidRPr="006C19A1">
        <w:rPr>
          <w:rFonts w:ascii="Times New Roman" w:hAnsi="Times New Roman" w:cs="Times New Roman"/>
          <w:sz w:val="28"/>
          <w:szCs w:val="28"/>
        </w:rPr>
        <w:t xml:space="preserve">графы: "Номер позиции", "Наименование объекта", "Характеристика": В графе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"Характеристика" указывают объем или площадь объекта (элемента генплана).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Перечень объектов в таблице приводят сверху вниз в порядке чисел </w:t>
      </w:r>
      <w:r w:rsidRPr="006C19A1">
        <w:rPr>
          <w:rFonts w:ascii="Times New Roman" w:hAnsi="Times New Roman" w:cs="Times New Roman"/>
          <w:sz w:val="28"/>
          <w:szCs w:val="28"/>
        </w:rPr>
        <w:t>позиционных номеров.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Планы зданий и сооружений располагают, как правило, длинной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>стороной вдоль горизонтальной стороны листа.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"/>
          <w:sz w:val="28"/>
          <w:szCs w:val="28"/>
        </w:rPr>
        <w:t>На чертежах расположения технологического, санитарно-технического и другого оборудования указывают: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- оборудование в виде условных графических изображений сплошной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основной линией;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2"/>
          <w:sz w:val="28"/>
          <w:szCs w:val="28"/>
        </w:rPr>
        <w:t xml:space="preserve">- строительные конструкции в виде упрощенных контурных очертаний тонкой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линией;</w:t>
      </w:r>
    </w:p>
    <w:p w:rsidR="006C19A1" w:rsidRPr="006C19A1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- координационные оси здания или сооружения и расстояние между ними и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крайними координационными осями:</w:t>
      </w:r>
    </w:p>
    <w:p w:rsidR="002A5A2B" w:rsidRDefault="006C19A1" w:rsidP="006C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z w:val="28"/>
          <w:szCs w:val="28"/>
        </w:rPr>
        <w:t xml:space="preserve">- привязку оборудования к координационным осям или к элементам </w:t>
      </w:r>
      <w:r w:rsidRPr="006C19A1">
        <w:rPr>
          <w:rFonts w:ascii="Times New Roman" w:hAnsi="Times New Roman" w:cs="Times New Roman"/>
          <w:spacing w:val="-2"/>
          <w:sz w:val="28"/>
          <w:szCs w:val="28"/>
        </w:rPr>
        <w:t>конструкций.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На плане здания дается расположение отдельных помещений, оконных и </w:t>
      </w:r>
      <w:r w:rsidRPr="006C19A1">
        <w:rPr>
          <w:rFonts w:ascii="Times New Roman" w:hAnsi="Times New Roman" w:cs="Times New Roman"/>
          <w:spacing w:val="1"/>
          <w:sz w:val="28"/>
          <w:szCs w:val="28"/>
        </w:rPr>
        <w:t xml:space="preserve">дверных проемов, расположение лестниц и перегородок, а также всего </w:t>
      </w:r>
      <w:r w:rsidRPr="006C19A1">
        <w:rPr>
          <w:rFonts w:ascii="Times New Roman" w:hAnsi="Times New Roman" w:cs="Times New Roman"/>
          <w:sz w:val="28"/>
          <w:szCs w:val="28"/>
        </w:rPr>
        <w:t>технологического и санитарно-технического оборудования.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-1"/>
          <w:sz w:val="28"/>
          <w:szCs w:val="28"/>
        </w:rPr>
        <w:t>Наименования помещений, их площади и категории размещаемых в них производств приводятся в экспликации помещений (рисунок 4 приложения</w:t>
      </w:r>
      <w:proofErr w:type="gramStart"/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="002A5A2B">
        <w:rPr>
          <w:rFonts w:ascii="Times New Roman" w:hAnsi="Times New Roman" w:cs="Times New Roman"/>
          <w:spacing w:val="-1"/>
          <w:sz w:val="28"/>
          <w:szCs w:val="28"/>
        </w:rPr>
        <w:t xml:space="preserve"> МУ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), тогда номера помещений или технологических участков на планах проставляют арабскими цифрами в кружках диаметром от 7 до 8 мм.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Нумерация помещений или технологических участков на всех чертежах - </w:t>
      </w:r>
      <w:r w:rsidRPr="006C19A1">
        <w:rPr>
          <w:rFonts w:ascii="Times New Roman" w:hAnsi="Times New Roman" w:cs="Times New Roman"/>
          <w:sz w:val="28"/>
          <w:szCs w:val="28"/>
        </w:rPr>
        <w:t xml:space="preserve">комплекта должна совпадать. Наносимому на план оборудованию присваивают </w:t>
      </w:r>
      <w:r w:rsidRPr="006C19A1">
        <w:rPr>
          <w:rFonts w:ascii="Times New Roman" w:hAnsi="Times New Roman" w:cs="Times New Roman"/>
          <w:spacing w:val="2"/>
          <w:sz w:val="28"/>
          <w:szCs w:val="28"/>
        </w:rPr>
        <w:t xml:space="preserve">позиционное  обозначение  арабскими  цифрами,  проставляемыми  на  полках </w:t>
      </w:r>
      <w:r w:rsidRPr="006C19A1">
        <w:rPr>
          <w:rFonts w:ascii="Times New Roman" w:hAnsi="Times New Roman" w:cs="Times New Roman"/>
          <w:sz w:val="28"/>
          <w:szCs w:val="28"/>
        </w:rPr>
        <w:t>линий-выносок.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0"/>
          <w:sz w:val="28"/>
          <w:szCs w:val="28"/>
        </w:rPr>
        <w:t xml:space="preserve">Спецификацию технологического и санитарно-технического </w:t>
      </w: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оборудования составляют на том же листе чертежа на каждую единицу по </w:t>
      </w:r>
      <w:r w:rsidRPr="006C19A1">
        <w:rPr>
          <w:rFonts w:ascii="Times New Roman" w:hAnsi="Times New Roman" w:cs="Times New Roman"/>
          <w:sz w:val="28"/>
          <w:szCs w:val="28"/>
        </w:rPr>
        <w:t>форме, представленной на рисунке 5 приложения</w:t>
      </w:r>
      <w:proofErr w:type="gramStart"/>
      <w:r w:rsidRPr="006C19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A5A2B">
        <w:rPr>
          <w:rFonts w:ascii="Times New Roman" w:hAnsi="Times New Roman" w:cs="Times New Roman"/>
          <w:sz w:val="28"/>
          <w:szCs w:val="28"/>
        </w:rPr>
        <w:t xml:space="preserve"> МУ</w:t>
      </w:r>
      <w:r w:rsidRPr="006C19A1">
        <w:rPr>
          <w:rFonts w:ascii="Times New Roman" w:hAnsi="Times New Roman" w:cs="Times New Roman"/>
          <w:sz w:val="28"/>
          <w:szCs w:val="28"/>
        </w:rPr>
        <w:t>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10"/>
          <w:sz w:val="28"/>
          <w:szCs w:val="28"/>
        </w:rPr>
        <w:t xml:space="preserve">Перечень объектов в таблицах "Экспликация помещений" и </w:t>
      </w:r>
      <w:r w:rsidRPr="006C19A1">
        <w:rPr>
          <w:rFonts w:ascii="Times New Roman" w:hAnsi="Times New Roman" w:cs="Times New Roman"/>
          <w:spacing w:val="3"/>
          <w:sz w:val="28"/>
          <w:szCs w:val="28"/>
        </w:rPr>
        <w:t xml:space="preserve">"Спецификация оборудования" приводят сверху вниз в порядке чисел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>позиционных номеров.</w:t>
      </w:r>
    </w:p>
    <w:p w:rsidR="006C19A1" w:rsidRPr="006C19A1" w:rsidRDefault="006C19A1" w:rsidP="002A5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A1">
        <w:rPr>
          <w:rFonts w:ascii="Times New Roman" w:hAnsi="Times New Roman" w:cs="Times New Roman"/>
          <w:spacing w:val="5"/>
          <w:sz w:val="28"/>
          <w:szCs w:val="28"/>
        </w:rPr>
        <w:t xml:space="preserve">Законченные чертежи после проверки подписываются в основных </w:t>
      </w:r>
      <w:r w:rsidRPr="006C19A1">
        <w:rPr>
          <w:rFonts w:ascii="Times New Roman" w:hAnsi="Times New Roman" w:cs="Times New Roman"/>
          <w:spacing w:val="-1"/>
          <w:sz w:val="28"/>
          <w:szCs w:val="28"/>
        </w:rPr>
        <w:t xml:space="preserve">надписях исполнителем (студентом) и </w:t>
      </w:r>
      <w:r w:rsidRPr="006C19A1">
        <w:rPr>
          <w:rFonts w:ascii="Times New Roman" w:hAnsi="Times New Roman" w:cs="Times New Roman"/>
          <w:sz w:val="28"/>
          <w:szCs w:val="28"/>
        </w:rPr>
        <w:t>руководителем. Образец чертежа представлен в приложении 25</w:t>
      </w:r>
      <w:r w:rsidR="002A5A2B">
        <w:rPr>
          <w:rFonts w:ascii="Times New Roman" w:hAnsi="Times New Roman" w:cs="Times New Roman"/>
          <w:sz w:val="28"/>
          <w:szCs w:val="28"/>
        </w:rPr>
        <w:t xml:space="preserve"> МУ</w:t>
      </w:r>
      <w:r w:rsidRPr="006C19A1">
        <w:rPr>
          <w:rFonts w:ascii="Times New Roman" w:hAnsi="Times New Roman" w:cs="Times New Roman"/>
          <w:sz w:val="28"/>
          <w:szCs w:val="28"/>
        </w:rPr>
        <w:t>.</w:t>
      </w:r>
    </w:p>
    <w:p w:rsidR="00F73809" w:rsidRDefault="00F73809" w:rsidP="00CC22FD">
      <w:pPr>
        <w:rPr>
          <w:rFonts w:ascii="Times New Roman" w:hAnsi="Times New Roman" w:cs="Times New Roman"/>
          <w:b/>
          <w:sz w:val="28"/>
          <w:szCs w:val="28"/>
        </w:rPr>
      </w:pP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A5A2B">
        <w:rPr>
          <w:rFonts w:ascii="Times New Roman" w:hAnsi="Times New Roman" w:cs="Times New Roman"/>
          <w:b/>
          <w:sz w:val="28"/>
          <w:szCs w:val="28"/>
        </w:rPr>
        <w:t>НОРМАТИВНОЙ ДОКУМЕНТАЦИИ</w:t>
      </w:r>
      <w:r w:rsidR="00396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A7B" w:rsidRPr="00807A49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30389-2013 Услуги общественного питания. Предприятия общественного питания. Классификация и общие требования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807A49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31984-2012 Услуги общественного питания. Общие требования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446B03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31985-2013 Услуги общественного питания. Термины и определения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4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30390-2013 Услуги общественного питания. Продукция общественного питания, реализуемая населению. Общие технические условия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32691-2014 Услуги общественного питания. Порядок разработки фирменных и новых блюд и изделий на предприятиях общественного питания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2B" w:rsidRPr="002A5A2B" w:rsidRDefault="002A5A2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51705.1-2001 Системы качества. Управление качеством пищевых продуктов на основе принципов ХАССП. Общие требования.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31986-2012 Услуги общественного питания. Метод органолептической оценки качества продукции общественного питания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30524-2013 Услуги общественного питания. Требования к персоналу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55051-2012 Услуги общественного питания. Общие требования к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кейтерингу</w:t>
      </w:r>
      <w:proofErr w:type="spellEnd"/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32677-2014 Изделия хлебобулочные. Термины и определения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31989-2012 Услуги общественного питания. Общие требования к заготовочным предприятиям общественного питания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17527-2014 Упаковка. Термины и определения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51303-2013 Торговля. Термины и определения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51304-2009 Услуги торговли. Общие требования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51773-2009 Услуги торговли. Классификация предприятий торговли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56246-2014 Услуги торговли. Услуги розничных рынков. Общие требования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F0192" w:rsidRP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F0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192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32692-2014 Общие требования к методам и формам обслуживания на предприятиях общественного питания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54609-2011. Услуги общественного питания. Номенклатура показателей качества продукции общественного питания.-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54607.1-2011.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55323-2012. Услуги общественного питания. Идентификация продукции общественного питания.-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54607.2-2012. Услуги общественного питания. Методы лабораторного контроля продукции общественного питания. Часть 2. Методы физико-химических испытаний.-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396A7B" w:rsidRPr="00CF0192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51074-2003. Продукты пищевые. Информация для потребителя. Общие требовани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51740-2001. Технические условия на пищевые продукты. Общие требования к разработке и оформлению.-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1.4-2004. Стандартизация в Российской Федерации. Стандарты организаций.-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55889-2013 Услуги общественного питания. Система менеджмента безопасности продукции общественного питания. Рекомендации по применению 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22000-2007 для индустрии питания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ИСО 9000-2008. Система менеджмента качества. Общие положения и словарь.-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ИСО 9001-2008. Система менеджмента качества. Требования.-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9004-2010 Менеджмент для достижения устойчивого успеха организации. Подход на основе менеджмента качества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A2B"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12.0.230-2007 система стандартов безопасности труда. Система управления охраной труда. Общие требования. 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2.105-79 ЕСКД. Общие требования к текстовым документам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2.108-68 ЕСКД. Спецификация.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2.303-68 ЕСКД. Линии 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2.404-81 ЕСКД. Шрифты чертежные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ЕСКД. Основные положения. — М.: Изд-во стандартов</w:t>
      </w:r>
    </w:p>
    <w:p w:rsidR="00396A7B" w:rsidRPr="002A5A2B" w:rsidRDefault="00396A7B" w:rsidP="00396A7B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2.001-2013 Единая система конструкторской документации. Общие положения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И-001-2000. Межотраслевые правила по охране труда в общественном питании. - М.: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2.3.6.1079-01. Санитарно-эпидемиологические требования к организациям общественного питания, изготовлению и </w:t>
      </w:r>
      <w:proofErr w:type="spell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сырья. С изменениями и дополнениями СП 2.3.6.1254-03, СП 2.3.62202-07, СП 2.3.6.2820-10, СП 2.3.6.2867-11.</w:t>
      </w:r>
    </w:p>
    <w:p w:rsidR="00396A7B" w:rsidRPr="002A5A2B" w:rsidRDefault="00396A7B" w:rsidP="00396A7B">
      <w:pPr>
        <w:shd w:val="clear" w:color="auto" w:fill="FFFFFF"/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Российская газета.-2000.-10 января 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1.1.1058-01.Организация и проведение производственного 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 изменениями </w:t>
      </w: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дополнениями №1, №01/4801-9-32//Бюллетень нормативных актов федеральных органов исполнительной власти.-2007.-14 мая.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2.3.2.1324-03. Гигиенические требования к срокам годности и условиям хранения пищевых продуктов //Российская газета.-2003.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2.3.2.1078-01. Гигиенические требования безопасности и пищевой ценности пищевых продуктов с изменениями и дополнениями. // Российская газета.-2002.-15 июня.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// Российская газета.-2008. 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2.3.2.1940-05. Санитарно-эпидемиологические правила и нормы. Организация детского питания.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gramStart"/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.3.2.1290-03. Гигиенические требования к организации производства и обороту биологически активных добавок к пище (БАД).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2.3.2.1293-03. Гигиенические требования по применению пищевых добавок.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2.1.3.2630-10. Санитарно-эпидемиологические требования к организациям, осуществляющим лечебно-профилактическое питание.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2.1.4.1074-01.Питьевая вода. Гигиенические требования к качеству воды централизованных систем питьевого водоснабжения. Контроль качества// Российская газета.-2002.</w:t>
      </w:r>
    </w:p>
    <w:p w:rsidR="00396A7B" w:rsidRPr="002A5A2B" w:rsidRDefault="00396A7B" w:rsidP="00396A7B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характеристики должностей, нормативы труда работников гостиничного хозяйства и общественного питания. - М.: Экономика, 2004.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оснащения типовых предприятий общественного питания торгово-технологическим  и холодильным оборудованием М.,2001.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оснащения типовых предприятий общественного питания посудой,  столовыми приборами, мебелью и кухонным инвентарем М.,2001.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295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2.09,04.87. Административн</w:t>
      </w:r>
      <w:proofErr w:type="gramStart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бытовые здания.- М.; 1987.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295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31-06-2009 Общественные здания и сооружения</w:t>
      </w:r>
    </w:p>
    <w:p w:rsidR="00396A7B" w:rsidRPr="002A5A2B" w:rsidRDefault="00396A7B" w:rsidP="00396A7B">
      <w:pPr>
        <w:numPr>
          <w:ilvl w:val="0"/>
          <w:numId w:val="8"/>
        </w:numPr>
        <w:shd w:val="clear" w:color="auto" w:fill="FFFFFF"/>
        <w:tabs>
          <w:tab w:val="left" w:pos="295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31-05-2003 Общественные здания административного назначения</w:t>
      </w:r>
    </w:p>
    <w:p w:rsidR="00396A7B" w:rsidRPr="002A5A2B" w:rsidRDefault="00396A7B" w:rsidP="00396A7B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ВНТП 04—86. Ведомственные нормы технологического </w:t>
      </w:r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проектирования   заготовочных предприятий общественного питания по производству  полуфабрикатов, кулинарных и кондитерских изделий.— М.: </w:t>
      </w:r>
      <w:proofErr w:type="spellStart"/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Минторг</w:t>
      </w:r>
      <w:proofErr w:type="spellEnd"/>
      <w:r w:rsidRPr="002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СССР, 1986.</w:t>
      </w:r>
    </w:p>
    <w:p w:rsidR="00396A7B" w:rsidRPr="002A5A2B" w:rsidRDefault="00396A7B" w:rsidP="00396A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МГСН. 4.14-98. Московские   городские строительные нормы. Предприятия общественного питания.- М., 1998.</w:t>
      </w:r>
    </w:p>
    <w:p w:rsidR="00396A7B" w:rsidRDefault="00396A7B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 (образец оформления)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>Зав. кафедрой «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Технологии и организации питания и услуг</w:t>
      </w:r>
      <w:r w:rsidRPr="000270F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(название кафедры)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(Ф.И.О. зав. кафедрой)  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от студента Факультета  Менеджмента</w:t>
      </w: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заочной </w:t>
      </w:r>
      <w:r w:rsidRPr="000270F2">
        <w:rPr>
          <w:rFonts w:ascii="Times New Roman" w:hAnsi="Times New Roman" w:cs="Times New Roman"/>
          <w:sz w:val="24"/>
          <w:szCs w:val="24"/>
          <w:lang w:eastAsia="ru-RU"/>
        </w:rPr>
        <w:t>формы обучения,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курса       группы 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CE624F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 полностью)      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Контактный телефон ______________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>Прошу утвердить тему выпускной квалификационной работы в следующей редакции: «</w:t>
      </w:r>
      <w:r w:rsidRPr="000270F2">
        <w:rPr>
          <w:rFonts w:ascii="Times New Roman" w:hAnsi="Times New Roman"/>
          <w:sz w:val="24"/>
          <w:szCs w:val="24"/>
          <w:lang w:eastAsia="ru-RU"/>
        </w:rPr>
        <w:t>Организация работы столовой при учреждении на 80 мест в г. Пермь</w:t>
      </w:r>
      <w:r w:rsidRPr="000270F2">
        <w:rPr>
          <w:rFonts w:ascii="Times New Roman" w:hAnsi="Times New Roman" w:cs="Times New Roman"/>
          <w:sz w:val="24"/>
          <w:szCs w:val="24"/>
          <w:lang w:eastAsia="ru-RU"/>
        </w:rPr>
        <w:t>» и назначить научного руководителя _____________________________________________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i/>
          <w:sz w:val="24"/>
          <w:szCs w:val="24"/>
          <w:lang w:eastAsia="ru-RU"/>
        </w:rPr>
        <w:t>(Ф.И.О. научного руководителя)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>«_____»________________201_ г.                                                      _____________________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 студента)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Научный руководитель: 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_______________________________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(должность, ученая степень и звание, Ф.И.О.)                                                                                                                _____________________________________      </w:t>
      </w:r>
    </w:p>
    <w:p w:rsidR="000270F2" w:rsidRPr="000270F2" w:rsidRDefault="000270F2" w:rsidP="000270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 научного руководителя)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Тема и научный руководитель </w:t>
      </w:r>
      <w:proofErr w:type="gramStart"/>
      <w:r w:rsidRPr="000270F2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70F2">
        <w:rPr>
          <w:rFonts w:ascii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______________________ протокол № _____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(название кафедры)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70F2">
        <w:rPr>
          <w:rFonts w:ascii="Times New Roman" w:hAnsi="Times New Roman" w:cs="Times New Roman"/>
          <w:sz w:val="24"/>
          <w:szCs w:val="24"/>
          <w:lang w:eastAsia="ru-RU"/>
        </w:rPr>
        <w:t>от «____»_______________20____ г.</w:t>
      </w: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F2" w:rsidRDefault="000270F2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D" w:rsidRDefault="00CC22FD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D" w:rsidRDefault="00CC22FD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F73809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</w:t>
      </w:r>
      <w:r w:rsidR="00396A7B">
        <w:rPr>
          <w:rFonts w:ascii="Times New Roman" w:hAnsi="Times New Roman" w:cs="Times New Roman"/>
          <w:b/>
          <w:sz w:val="28"/>
          <w:szCs w:val="28"/>
        </w:rPr>
        <w:t xml:space="preserve"> (образец оформления)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«РОССИЙСКИЙ ЭКОНОМИЧЕСКИЙ УНИВЕРСИТЕТ ИМЕНИ Г.В. ПЛЕХАНОВА»</w:t>
      </w:r>
    </w:p>
    <w:p w:rsidR="000270F2" w:rsidRPr="003E253E" w:rsidRDefault="000270F2" w:rsidP="000270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E253E">
        <w:rPr>
          <w:rFonts w:ascii="Times New Roman" w:eastAsia="Times New Roman" w:hAnsi="Times New Roman" w:cs="Times New Roman"/>
          <w:bCs/>
          <w:sz w:val="32"/>
          <w:szCs w:val="32"/>
        </w:rPr>
        <w:t>Факультет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Менеджмента</w:t>
      </w:r>
    </w:p>
    <w:p w:rsidR="000270F2" w:rsidRPr="003E253E" w:rsidRDefault="000270F2" w:rsidP="00027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413397341"/>
      <w:bookmarkStart w:id="1" w:name="_Toc413401646"/>
      <w:r w:rsidRPr="003E253E">
        <w:rPr>
          <w:rFonts w:ascii="Times New Roman" w:eastAsia="Times New Roman" w:hAnsi="Times New Roman" w:cs="Times New Roman"/>
          <w:sz w:val="32"/>
          <w:szCs w:val="32"/>
        </w:rPr>
        <w:t xml:space="preserve">Кафедра </w:t>
      </w:r>
      <w:bookmarkEnd w:id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Технологии и организации питания и услуг</w:t>
      </w:r>
    </w:p>
    <w:tbl>
      <w:tblPr>
        <w:tblW w:w="417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</w:tblGrid>
      <w:tr w:rsidR="000270F2" w:rsidRPr="003E253E" w:rsidTr="00983B71">
        <w:trPr>
          <w:trHeight w:val="658"/>
          <w:jc w:val="right"/>
        </w:trPr>
        <w:tc>
          <w:tcPr>
            <w:tcW w:w="4170" w:type="dxa"/>
          </w:tcPr>
          <w:p w:rsidR="000270F2" w:rsidRPr="003E253E" w:rsidRDefault="000270F2" w:rsidP="00983B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«Допустить к защите»</w:t>
            </w:r>
          </w:p>
        </w:tc>
      </w:tr>
      <w:tr w:rsidR="000270F2" w:rsidRPr="003E253E" w:rsidTr="00983B71">
        <w:trPr>
          <w:trHeight w:val="1226"/>
          <w:jc w:val="right"/>
        </w:trPr>
        <w:tc>
          <w:tcPr>
            <w:tcW w:w="4170" w:type="dxa"/>
          </w:tcPr>
          <w:p w:rsidR="000270F2" w:rsidRPr="003E253E" w:rsidRDefault="000270F2" w:rsidP="00983B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кафедрой</w:t>
            </w:r>
          </w:p>
          <w:p w:rsidR="000270F2" w:rsidRPr="003E253E" w:rsidRDefault="000270F2" w:rsidP="0098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Pr="003E25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(название кафедры)</w:t>
            </w:r>
          </w:p>
          <w:p w:rsidR="000270F2" w:rsidRPr="003E253E" w:rsidRDefault="000270F2" w:rsidP="0098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270F2" w:rsidRPr="003E253E" w:rsidRDefault="000270F2" w:rsidP="00983B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(Ф.И.О. зав. кафедрой)  </w:t>
            </w:r>
          </w:p>
          <w:p w:rsidR="000270F2" w:rsidRPr="003E253E" w:rsidRDefault="000270F2" w:rsidP="0098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«_____»_________201_ г.</w:t>
            </w:r>
          </w:p>
        </w:tc>
      </w:tr>
    </w:tbl>
    <w:p w:rsidR="000270F2" w:rsidRPr="003E253E" w:rsidRDefault="000270F2" w:rsidP="000270F2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2" w:name="_Toc413397342"/>
      <w:bookmarkStart w:id="3" w:name="_Toc413401647"/>
      <w:r w:rsidRPr="003E253E">
        <w:rPr>
          <w:rFonts w:ascii="Times New Roman" w:eastAsia="Times New Roman" w:hAnsi="Times New Roman" w:cs="Times New Roman"/>
          <w:b/>
          <w:bCs/>
          <w:sz w:val="36"/>
          <w:szCs w:val="28"/>
        </w:rPr>
        <w:t>Выпускная квалификационная работа</w:t>
      </w:r>
      <w:bookmarkEnd w:id="2"/>
      <w:bookmarkEnd w:id="3"/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13397343"/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CC22FD">
        <w:rPr>
          <w:rFonts w:ascii="Times New Roman" w:eastAsia="Times New Roman" w:hAnsi="Times New Roman" w:cs="Times New Roman"/>
          <w:sz w:val="24"/>
          <w:szCs w:val="24"/>
        </w:rPr>
        <w:t xml:space="preserve"> 19.03.04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22FD">
        <w:rPr>
          <w:rFonts w:ascii="Times New Roman" w:eastAsia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4"/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13397344"/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профиль «</w:t>
      </w:r>
      <w:r w:rsidR="00CC22FD">
        <w:rPr>
          <w:rFonts w:ascii="Times New Roman" w:eastAsia="Times New Roman" w:hAnsi="Times New Roman" w:cs="Times New Roman"/>
          <w:sz w:val="24"/>
          <w:szCs w:val="24"/>
        </w:rPr>
        <w:t>Технология и организация ресторанного дела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5"/>
    </w:p>
    <w:p w:rsidR="000270F2" w:rsidRPr="003E253E" w:rsidRDefault="000270F2" w:rsidP="00027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0F2" w:rsidRPr="003E253E" w:rsidRDefault="000270F2" w:rsidP="000270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13397345"/>
      <w:bookmarkStart w:id="7" w:name="_Toc413401648"/>
      <w:r w:rsidRPr="003E253E">
        <w:rPr>
          <w:rFonts w:ascii="Times New Roman" w:eastAsia="Times New Roman" w:hAnsi="Times New Roman" w:cs="Times New Roman"/>
          <w:sz w:val="28"/>
          <w:szCs w:val="28"/>
        </w:rPr>
        <w:t>ТЕМА</w:t>
      </w:r>
      <w:bookmarkEnd w:id="6"/>
      <w:bookmarkEnd w:id="7"/>
      <w:r w:rsidR="00CC22FD" w:rsidRPr="00CC2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2FD" w:rsidRPr="00CC22FD">
        <w:rPr>
          <w:rFonts w:ascii="Times New Roman" w:hAnsi="Times New Roman"/>
          <w:sz w:val="28"/>
          <w:szCs w:val="28"/>
          <w:lang w:eastAsia="ru-RU"/>
        </w:rPr>
        <w:t>Организация работы столовой при учреждении на 80 мест в г. Пермь</w:t>
      </w:r>
    </w:p>
    <w:p w:rsidR="000270F2" w:rsidRPr="003E253E" w:rsidRDefault="000270F2" w:rsidP="000270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13397346"/>
      <w:bookmarkStart w:id="9" w:name="_Toc413401649"/>
      <w:r w:rsidRPr="003E253E">
        <w:rPr>
          <w:rFonts w:ascii="Times New Roman" w:eastAsia="Times New Roman" w:hAnsi="Times New Roman" w:cs="Times New Roman"/>
          <w:sz w:val="28"/>
          <w:szCs w:val="28"/>
        </w:rPr>
        <w:t>Выполнил студент</w:t>
      </w:r>
      <w:bookmarkEnd w:id="8"/>
      <w:bookmarkEnd w:id="9"/>
      <w:r w:rsidR="00CC22FD">
        <w:rPr>
          <w:rFonts w:ascii="Times New Roman" w:eastAsia="Times New Roman" w:hAnsi="Times New Roman" w:cs="Times New Roman"/>
          <w:sz w:val="28"/>
          <w:szCs w:val="28"/>
        </w:rPr>
        <w:t>ка Иванова Наталья Николаевна</w:t>
      </w:r>
    </w:p>
    <w:p w:rsidR="000270F2" w:rsidRPr="003E253E" w:rsidRDefault="000270F2" w:rsidP="00027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566"/>
        <w:tblW w:w="476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0270F2" w:rsidRPr="003E253E" w:rsidTr="00983B71">
        <w:trPr>
          <w:trHeight w:val="638"/>
        </w:trPr>
        <w:tc>
          <w:tcPr>
            <w:tcW w:w="4768" w:type="dxa"/>
            <w:hideMark/>
          </w:tcPr>
          <w:p w:rsidR="000270F2" w:rsidRPr="003E253E" w:rsidRDefault="000270F2" w:rsidP="00983B71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выпускной квалификационной работы</w:t>
            </w:r>
          </w:p>
          <w:p w:rsidR="000270F2" w:rsidRPr="003E253E" w:rsidRDefault="000270F2" w:rsidP="009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70F2" w:rsidRPr="003E253E" w:rsidRDefault="000270F2" w:rsidP="009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степень, звание, должность)</w:t>
            </w:r>
          </w:p>
          <w:p w:rsidR="000270F2" w:rsidRPr="003E253E" w:rsidRDefault="000270F2" w:rsidP="009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0270F2" w:rsidRPr="003E253E" w:rsidRDefault="000270F2" w:rsidP="009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0270F2" w:rsidRPr="003E253E" w:rsidTr="00983B71">
        <w:trPr>
          <w:trHeight w:val="580"/>
        </w:trPr>
        <w:tc>
          <w:tcPr>
            <w:tcW w:w="4768" w:type="dxa"/>
          </w:tcPr>
          <w:p w:rsidR="000270F2" w:rsidRPr="003E253E" w:rsidRDefault="000270F2" w:rsidP="00983B71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Автор_____________________</w:t>
            </w:r>
          </w:p>
          <w:p w:rsidR="000270F2" w:rsidRPr="003E253E" w:rsidRDefault="000270F2" w:rsidP="009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270F2" w:rsidRPr="003E253E" w:rsidRDefault="000270F2" w:rsidP="0002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0F2" w:rsidRPr="003E253E" w:rsidRDefault="000270F2" w:rsidP="0002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CC22FD">
        <w:rPr>
          <w:rFonts w:ascii="Times New Roman" w:eastAsia="Times New Roman" w:hAnsi="Times New Roman" w:cs="Times New Roman"/>
          <w:sz w:val="28"/>
          <w:szCs w:val="28"/>
        </w:rPr>
        <w:t xml:space="preserve"> ТПз-41</w:t>
      </w:r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F2" w:rsidRPr="003E253E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0270F2" w:rsidRDefault="000270F2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2FD" w:rsidRDefault="00CC22FD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2FD" w:rsidRDefault="00CC22FD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2FD" w:rsidRDefault="00CC22FD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0F2" w:rsidRPr="003E253E" w:rsidRDefault="00CC22FD" w:rsidP="0002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 – 2017</w:t>
      </w: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 (образец оформления)</w:t>
      </w:r>
    </w:p>
    <w:p w:rsidR="000270F2" w:rsidRPr="000270F2" w:rsidRDefault="000270F2" w:rsidP="00027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F2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270F2" w:rsidRPr="000270F2" w:rsidRDefault="000270F2" w:rsidP="00027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F2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Выпускная квалификационная работа (бакалаврская работа) выполнена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Студентом (кой) </w:t>
      </w:r>
      <w:r>
        <w:rPr>
          <w:rFonts w:ascii="Times New Roman" w:hAnsi="Times New Roman" w:cs="Times New Roman"/>
          <w:sz w:val="24"/>
          <w:szCs w:val="24"/>
        </w:rPr>
        <w:t>Ивановой Натальей Николаевной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>Менеджмента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>Технологии и организации питания и услуг</w:t>
      </w:r>
      <w:r w:rsidRPr="000270F2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ТПз-41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>Технология продукции и организация общественного питания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Наименование темы: </w:t>
      </w:r>
      <w:r w:rsidRPr="000270F2">
        <w:rPr>
          <w:rFonts w:ascii="Times New Roman" w:hAnsi="Times New Roman"/>
          <w:sz w:val="24"/>
          <w:szCs w:val="24"/>
          <w:lang w:eastAsia="ru-RU"/>
        </w:rPr>
        <w:t>Организация работы столовой при учреждении на 80 мест в г. Пермь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Сидоров Сергей Сергеевич,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Винолюкс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(Ф.И.О., ученое звание и степень, должность, место работы)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ОЦЕНКА КАЧЕСТВА ВЫПОЛНЕНИЯ ВЫПУСКНОЙ КВАЛИФИКАЦИОННОЙ РАБОТЫ</w:t>
      </w:r>
    </w:p>
    <w:p w:rsidR="000270F2" w:rsidRPr="000270F2" w:rsidRDefault="000270F2" w:rsidP="000270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(БАКАЛАВРСКОЙ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728"/>
        <w:gridCol w:w="859"/>
        <w:gridCol w:w="859"/>
        <w:gridCol w:w="854"/>
        <w:gridCol w:w="850"/>
        <w:gridCol w:w="758"/>
      </w:tblGrid>
      <w:tr w:rsidR="000270F2" w:rsidRPr="00E85F93" w:rsidTr="00983B71">
        <w:trPr>
          <w:trHeight w:val="298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</w:t>
            </w:r>
          </w:p>
        </w:tc>
      </w:tr>
      <w:tr w:rsidR="000270F2" w:rsidRPr="00E85F93" w:rsidTr="00983B71">
        <w:trPr>
          <w:trHeight w:val="288"/>
          <w:tblHeader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</w:tc>
      </w:tr>
      <w:tr w:rsidR="000270F2" w:rsidRPr="00E85F93" w:rsidTr="00983B71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1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Степень комплексности работы, применение в ней знаний естественно</w:t>
            </w:r>
            <w:r w:rsidRPr="000270F2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научных, социально-экономических, общепрофессиональных и специальных дисциплин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работы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Объем и качество выполнения графического материала, его соответствие теме работы и стандартам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F2" w:rsidRPr="00E85F93" w:rsidTr="00983B71"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2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полученных результатов, научных и технологических решений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CC22FD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0F2" w:rsidRPr="000270F2" w:rsidRDefault="000270F2" w:rsidP="0002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0F2" w:rsidRPr="00064E18" w:rsidRDefault="000270F2" w:rsidP="000270F2">
      <w:pPr>
        <w:shd w:val="clear" w:color="auto" w:fill="FFFFFF"/>
        <w:rPr>
          <w:sz w:val="16"/>
          <w:szCs w:val="16"/>
        </w:rPr>
      </w:pPr>
    </w:p>
    <w:p w:rsidR="000270F2" w:rsidRPr="000270F2" w:rsidRDefault="000270F2" w:rsidP="000270F2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* не оценивается (трудно оценить) </w:t>
      </w:r>
    </w:p>
    <w:p w:rsidR="00CC22FD" w:rsidRDefault="00CC22FD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2FD" w:rsidRDefault="00CC22FD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lastRenderedPageBreak/>
        <w:t>Отмеченные достоинства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Отмеченные недостатки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Заключение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  <w:t>«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>»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 xml:space="preserve"> 201_г.</w:t>
      </w:r>
    </w:p>
    <w:p w:rsidR="000270F2" w:rsidRPr="000270F2" w:rsidRDefault="000270F2" w:rsidP="00027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270F2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D" w:rsidRDefault="00CC22FD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(образец оформления)</w:t>
      </w:r>
    </w:p>
    <w:p w:rsidR="00246B27" w:rsidRPr="00EC58CD" w:rsidRDefault="00246B27" w:rsidP="00246B27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246B27" w:rsidRPr="00EC58CD" w:rsidRDefault="00246B27" w:rsidP="00246B27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246B27" w:rsidRPr="00EC58CD" w:rsidRDefault="00246B27" w:rsidP="00246B27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«РОССИЙСКИЙ ЭКОНОМИЧЕСКИЙ УНИВЕРСИТЕТ ИМЕНИ Г.В. ПЛЕХАНОВА»</w:t>
      </w:r>
    </w:p>
    <w:p w:rsidR="00246B27" w:rsidRPr="00EC58CD" w:rsidRDefault="00246B27" w:rsidP="00246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58CD">
        <w:rPr>
          <w:rFonts w:ascii="Times New Roman" w:hAnsi="Times New Roman"/>
          <w:b/>
          <w:bCs/>
          <w:sz w:val="24"/>
          <w:szCs w:val="24"/>
          <w:lang w:eastAsia="ru-RU"/>
        </w:rPr>
        <w:t>ПЕРМСКИЙ ИНСТИТУТ (ФИЛИАЛ)</w:t>
      </w:r>
    </w:p>
    <w:p w:rsidR="00246B27" w:rsidRPr="00D41104" w:rsidRDefault="00246B27" w:rsidP="00246B27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D41104">
        <w:rPr>
          <w:rFonts w:ascii="Times New Roman" w:hAnsi="Times New Roman"/>
          <w:b/>
          <w:bCs/>
          <w:sz w:val="24"/>
          <w:lang w:eastAsia="ru-RU"/>
        </w:rPr>
        <w:t>АННОТАЦИЯ</w:t>
      </w:r>
    </w:p>
    <w:p w:rsidR="00246B27" w:rsidRPr="00D41104" w:rsidRDefault="00246B27" w:rsidP="00246B27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D41104">
        <w:rPr>
          <w:rFonts w:ascii="Times New Roman" w:hAnsi="Times New Roman"/>
          <w:b/>
          <w:bCs/>
          <w:sz w:val="24"/>
          <w:lang w:eastAsia="ru-RU"/>
        </w:rPr>
        <w:t xml:space="preserve">выпускной квалификационной работы </w:t>
      </w:r>
    </w:p>
    <w:p w:rsidR="00246B27" w:rsidRPr="00130D7D" w:rsidRDefault="00246B27" w:rsidP="00246B27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Ивановой Натальи Николаевны</w:t>
      </w:r>
      <w:r w:rsidRPr="00130D7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246B27" w:rsidRPr="00130D7D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6B27" w:rsidRPr="000E117A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D7D">
        <w:rPr>
          <w:rFonts w:ascii="Times New Roman" w:hAnsi="Times New Roman"/>
          <w:sz w:val="28"/>
          <w:szCs w:val="28"/>
          <w:lang w:eastAsia="ru-RU"/>
        </w:rPr>
        <w:br/>
        <w:t>на тему</w:t>
      </w:r>
      <w:r>
        <w:rPr>
          <w:rFonts w:ascii="Times New Roman" w:hAnsi="Times New Roman"/>
          <w:sz w:val="28"/>
          <w:szCs w:val="28"/>
          <w:lang w:eastAsia="ru-RU"/>
        </w:rPr>
        <w:t>: Организация работы столовой при учреждении на 80 мест в г. Пермь</w:t>
      </w: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46B27" w:rsidRPr="00CE624F" w:rsidTr="00983B71">
        <w:trPr>
          <w:trHeight w:val="5996"/>
        </w:trPr>
        <w:tc>
          <w:tcPr>
            <w:tcW w:w="9571" w:type="dxa"/>
          </w:tcPr>
          <w:p w:rsidR="00246B27" w:rsidRPr="002571CE" w:rsidRDefault="00246B27" w:rsidP="00983B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1CE">
              <w:rPr>
                <w:rFonts w:ascii="Times New Roman" w:hAnsi="Times New Roman"/>
                <w:sz w:val="28"/>
                <w:szCs w:val="28"/>
              </w:rPr>
              <w:t xml:space="preserve">Выпускная квалификационная работы студентки </w:t>
            </w:r>
            <w:r>
              <w:rPr>
                <w:rFonts w:ascii="Times New Roman" w:hAnsi="Times New Roman"/>
                <w:sz w:val="28"/>
                <w:szCs w:val="28"/>
              </w:rPr>
              <w:t>Ивановой Натальи Николаевны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 xml:space="preserve"> посвящена разработке всех аспектов работы </w:t>
            </w:r>
            <w:r>
              <w:rPr>
                <w:rFonts w:ascii="Times New Roman" w:hAnsi="Times New Roman"/>
                <w:sz w:val="28"/>
                <w:szCs w:val="28"/>
              </w:rPr>
              <w:t>столовой учреждении предприятии на 80 мест.</w:t>
            </w:r>
          </w:p>
          <w:p w:rsidR="00246B27" w:rsidRPr="0048682C" w:rsidRDefault="00246B27" w:rsidP="00983B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571CE">
              <w:rPr>
                <w:rFonts w:ascii="Times New Roman" w:hAnsi="Times New Roman"/>
                <w:sz w:val="28"/>
                <w:szCs w:val="28"/>
              </w:rPr>
              <w:t>Работа состоит из введения, четырех частей – технико-экономическое обоснование, технологическая часть, проектно-организационная часть, экономическая часть, заключения, списка литературы, приложений.</w:t>
            </w:r>
            <w:proofErr w:type="gramEnd"/>
            <w:r w:rsidRPr="002571CE">
              <w:rPr>
                <w:rFonts w:ascii="Times New Roman" w:hAnsi="Times New Roman"/>
                <w:sz w:val="28"/>
                <w:szCs w:val="28"/>
              </w:rPr>
              <w:t xml:space="preserve"> Графическая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выпускной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квалификационной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</w:t>
            </w:r>
            <w:r w:rsidRPr="002571CE">
              <w:rPr>
                <w:rFonts w:ascii="Times New Roman" w:hAnsi="Times New Roman"/>
                <w:sz w:val="28"/>
                <w:szCs w:val="28"/>
              </w:rPr>
              <w:t>чертежами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46B27" w:rsidRPr="0048682C" w:rsidRDefault="00246B27" w:rsidP="00983B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Final qualifying work of students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N.N.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devoted to the development of all aspects of dining room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with 8</w:t>
            </w: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>0 seats.</w:t>
            </w:r>
          </w:p>
          <w:p w:rsidR="00246B27" w:rsidRPr="0048682C" w:rsidRDefault="00246B27" w:rsidP="00983B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82C">
              <w:rPr>
                <w:rFonts w:ascii="Times New Roman" w:hAnsi="Times New Roman"/>
                <w:sz w:val="28"/>
                <w:szCs w:val="28"/>
                <w:lang w:val="en-US"/>
              </w:rPr>
              <w:t>The work consists of an introduction, four parts – a feasibility study, the technological part of the design and the organizational, economic part, conclusions, list of references, applications. The graphic part of final qualifying work is represented by 9 drawings.</w:t>
            </w:r>
          </w:p>
          <w:p w:rsidR="00246B27" w:rsidRPr="0048682C" w:rsidRDefault="00246B27" w:rsidP="00983B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 w:eastAsia="ru-RU"/>
        </w:rPr>
      </w:pPr>
    </w:p>
    <w:p w:rsidR="00246B27" w:rsidRPr="00E7412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 w:eastAsia="ru-RU"/>
        </w:rPr>
      </w:pPr>
    </w:p>
    <w:p w:rsidR="00246B27" w:rsidRPr="00D4110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D41104">
        <w:rPr>
          <w:rFonts w:ascii="Times New Roman" w:hAnsi="Times New Roman"/>
          <w:sz w:val="24"/>
          <w:lang w:eastAsia="ru-RU"/>
        </w:rPr>
        <w:t>Автор ВКР                            «</w:t>
      </w:r>
      <w:r w:rsidRPr="00D41104">
        <w:rPr>
          <w:rFonts w:ascii="Times New Roman" w:hAnsi="Times New Roman"/>
          <w:sz w:val="24"/>
          <w:u w:val="single"/>
          <w:lang w:eastAsia="ru-RU"/>
        </w:rPr>
        <w:t xml:space="preserve">                                   </w:t>
      </w:r>
      <w:r w:rsidRPr="00D41104">
        <w:rPr>
          <w:rFonts w:ascii="Times New Roman" w:hAnsi="Times New Roman"/>
          <w:sz w:val="24"/>
          <w:szCs w:val="24"/>
          <w:lang w:eastAsia="ru-RU"/>
        </w:rPr>
        <w:t>»</w:t>
      </w:r>
      <w:r w:rsidRPr="00D41104">
        <w:rPr>
          <w:rFonts w:ascii="Times New Roman" w:hAnsi="Times New Roman"/>
          <w:sz w:val="24"/>
          <w:lang w:eastAsia="ru-RU"/>
        </w:rPr>
        <w:t xml:space="preserve">   «</w:t>
      </w:r>
      <w:r>
        <w:rPr>
          <w:rFonts w:ascii="Times New Roman" w:hAnsi="Times New Roman"/>
          <w:sz w:val="24"/>
          <w:lang w:eastAsia="ru-RU"/>
        </w:rPr>
        <w:t>Иванова Н.Н.</w:t>
      </w:r>
      <w:r w:rsidRPr="00D41104">
        <w:rPr>
          <w:rFonts w:ascii="Times New Roman" w:hAnsi="Times New Roman"/>
          <w:sz w:val="24"/>
          <w:szCs w:val="24"/>
          <w:lang w:eastAsia="ru-RU"/>
        </w:rPr>
        <w:t>»</w:t>
      </w:r>
      <w:r w:rsidRPr="00D41104">
        <w:rPr>
          <w:rFonts w:ascii="Times New Roman" w:hAnsi="Times New Roman"/>
          <w:sz w:val="24"/>
          <w:lang w:eastAsia="ru-RU"/>
        </w:rPr>
        <w:t xml:space="preserve">        </w:t>
      </w:r>
    </w:p>
    <w:p w:rsidR="00246B27" w:rsidRPr="00D41104" w:rsidRDefault="00246B27" w:rsidP="00246B27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D41104">
        <w:rPr>
          <w:rFonts w:ascii="Times New Roman" w:hAnsi="Times New Roman"/>
          <w:sz w:val="24"/>
          <w:lang w:eastAsia="ru-RU"/>
        </w:rPr>
        <w:t xml:space="preserve">                                                       (подпи</w:t>
      </w:r>
      <w:r>
        <w:rPr>
          <w:rFonts w:ascii="Times New Roman" w:hAnsi="Times New Roman"/>
          <w:sz w:val="24"/>
          <w:lang w:eastAsia="ru-RU"/>
        </w:rPr>
        <w:t xml:space="preserve">сь)                      </w:t>
      </w:r>
      <w:r w:rsidRPr="00D41104">
        <w:rPr>
          <w:rFonts w:ascii="Times New Roman" w:hAnsi="Times New Roman"/>
          <w:sz w:val="24"/>
          <w:lang w:eastAsia="ru-RU"/>
        </w:rPr>
        <w:t>(ФИО)</w:t>
      </w: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</w:p>
    <w:sectPr w:rsidR="00F7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6B1"/>
    <w:multiLevelType w:val="hybridMultilevel"/>
    <w:tmpl w:val="DC6257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5113F"/>
    <w:multiLevelType w:val="hybridMultilevel"/>
    <w:tmpl w:val="A5A8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D69"/>
    <w:multiLevelType w:val="singleLevel"/>
    <w:tmpl w:val="16F0432E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360"/>
      </w:pPr>
      <w:rPr>
        <w:rFonts w:cs="Times New Roman" w:hint="default"/>
      </w:rPr>
    </w:lvl>
  </w:abstractNum>
  <w:abstractNum w:abstractNumId="3">
    <w:nsid w:val="2E1F0B64"/>
    <w:multiLevelType w:val="hybridMultilevel"/>
    <w:tmpl w:val="32B80D7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71853"/>
    <w:multiLevelType w:val="hybridMultilevel"/>
    <w:tmpl w:val="610A3FE2"/>
    <w:lvl w:ilvl="0" w:tplc="24A2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F7E0A"/>
    <w:multiLevelType w:val="hybridMultilevel"/>
    <w:tmpl w:val="23A4A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21FD1"/>
    <w:multiLevelType w:val="hybridMultilevel"/>
    <w:tmpl w:val="B15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3992"/>
    <w:multiLevelType w:val="hybridMultilevel"/>
    <w:tmpl w:val="B320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76E3"/>
    <w:multiLevelType w:val="hybridMultilevel"/>
    <w:tmpl w:val="8262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E91F35"/>
    <w:multiLevelType w:val="hybridMultilevel"/>
    <w:tmpl w:val="E12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A"/>
    <w:rsid w:val="000009E0"/>
    <w:rsid w:val="00001E21"/>
    <w:rsid w:val="000117C3"/>
    <w:rsid w:val="000208AA"/>
    <w:rsid w:val="00022A0C"/>
    <w:rsid w:val="000270F2"/>
    <w:rsid w:val="00037FCF"/>
    <w:rsid w:val="00042482"/>
    <w:rsid w:val="000442E4"/>
    <w:rsid w:val="0004500C"/>
    <w:rsid w:val="00047196"/>
    <w:rsid w:val="00047880"/>
    <w:rsid w:val="00047C16"/>
    <w:rsid w:val="00051F95"/>
    <w:rsid w:val="0005250A"/>
    <w:rsid w:val="00061351"/>
    <w:rsid w:val="0006193B"/>
    <w:rsid w:val="0006212F"/>
    <w:rsid w:val="00063272"/>
    <w:rsid w:val="00066CED"/>
    <w:rsid w:val="0007352B"/>
    <w:rsid w:val="00074644"/>
    <w:rsid w:val="00085416"/>
    <w:rsid w:val="00091516"/>
    <w:rsid w:val="000968A3"/>
    <w:rsid w:val="000B4CFA"/>
    <w:rsid w:val="000C50B2"/>
    <w:rsid w:val="000D056B"/>
    <w:rsid w:val="000D0A32"/>
    <w:rsid w:val="000D1F34"/>
    <w:rsid w:val="000D21AE"/>
    <w:rsid w:val="000D2EA2"/>
    <w:rsid w:val="000D3914"/>
    <w:rsid w:val="000D4748"/>
    <w:rsid w:val="000D497E"/>
    <w:rsid w:val="000E0C89"/>
    <w:rsid w:val="000E6C13"/>
    <w:rsid w:val="000E7CB3"/>
    <w:rsid w:val="000F76EE"/>
    <w:rsid w:val="001010D1"/>
    <w:rsid w:val="00102BD6"/>
    <w:rsid w:val="00104051"/>
    <w:rsid w:val="00105CB9"/>
    <w:rsid w:val="00107727"/>
    <w:rsid w:val="00112A4A"/>
    <w:rsid w:val="00117B07"/>
    <w:rsid w:val="0012015C"/>
    <w:rsid w:val="00120727"/>
    <w:rsid w:val="001279C6"/>
    <w:rsid w:val="0013392C"/>
    <w:rsid w:val="00133BD6"/>
    <w:rsid w:val="00135E00"/>
    <w:rsid w:val="001428ED"/>
    <w:rsid w:val="00144EF3"/>
    <w:rsid w:val="0015319A"/>
    <w:rsid w:val="00154481"/>
    <w:rsid w:val="0015529B"/>
    <w:rsid w:val="00156654"/>
    <w:rsid w:val="00157E25"/>
    <w:rsid w:val="0016056E"/>
    <w:rsid w:val="00160AC8"/>
    <w:rsid w:val="00166288"/>
    <w:rsid w:val="00174071"/>
    <w:rsid w:val="0017702B"/>
    <w:rsid w:val="00180635"/>
    <w:rsid w:val="00181792"/>
    <w:rsid w:val="001824A0"/>
    <w:rsid w:val="001857BB"/>
    <w:rsid w:val="00185F78"/>
    <w:rsid w:val="00186D5B"/>
    <w:rsid w:val="001879D9"/>
    <w:rsid w:val="0019281F"/>
    <w:rsid w:val="001935E9"/>
    <w:rsid w:val="001A156D"/>
    <w:rsid w:val="001A39C5"/>
    <w:rsid w:val="001B04AB"/>
    <w:rsid w:val="001B0EF9"/>
    <w:rsid w:val="001B4571"/>
    <w:rsid w:val="001B5D8B"/>
    <w:rsid w:val="001C186B"/>
    <w:rsid w:val="001C6096"/>
    <w:rsid w:val="001D0540"/>
    <w:rsid w:val="001D0CC2"/>
    <w:rsid w:val="001D3CD7"/>
    <w:rsid w:val="001D41C7"/>
    <w:rsid w:val="001E030E"/>
    <w:rsid w:val="001E32BF"/>
    <w:rsid w:val="001E3312"/>
    <w:rsid w:val="001E3E80"/>
    <w:rsid w:val="001E605E"/>
    <w:rsid w:val="001E60A5"/>
    <w:rsid w:val="001E78AC"/>
    <w:rsid w:val="001F35AA"/>
    <w:rsid w:val="001F44B1"/>
    <w:rsid w:val="001F4C65"/>
    <w:rsid w:val="001F5F70"/>
    <w:rsid w:val="001F76EB"/>
    <w:rsid w:val="00200C79"/>
    <w:rsid w:val="00204CC8"/>
    <w:rsid w:val="00205D01"/>
    <w:rsid w:val="00207C9E"/>
    <w:rsid w:val="00212AA1"/>
    <w:rsid w:val="002211BE"/>
    <w:rsid w:val="00222B82"/>
    <w:rsid w:val="0022324A"/>
    <w:rsid w:val="00235780"/>
    <w:rsid w:val="0023636C"/>
    <w:rsid w:val="0023638D"/>
    <w:rsid w:val="00236838"/>
    <w:rsid w:val="00243308"/>
    <w:rsid w:val="0024398D"/>
    <w:rsid w:val="00244A45"/>
    <w:rsid w:val="00246B27"/>
    <w:rsid w:val="00247C13"/>
    <w:rsid w:val="00247CC1"/>
    <w:rsid w:val="002548AE"/>
    <w:rsid w:val="00257EA0"/>
    <w:rsid w:val="0026190A"/>
    <w:rsid w:val="00263F36"/>
    <w:rsid w:val="00273EEC"/>
    <w:rsid w:val="00274759"/>
    <w:rsid w:val="00285C28"/>
    <w:rsid w:val="00294583"/>
    <w:rsid w:val="00297D42"/>
    <w:rsid w:val="002A0098"/>
    <w:rsid w:val="002A0667"/>
    <w:rsid w:val="002A26FD"/>
    <w:rsid w:val="002A3249"/>
    <w:rsid w:val="002A373E"/>
    <w:rsid w:val="002A48D3"/>
    <w:rsid w:val="002A4AFE"/>
    <w:rsid w:val="002A5A2B"/>
    <w:rsid w:val="002A6885"/>
    <w:rsid w:val="002B3725"/>
    <w:rsid w:val="002B3A32"/>
    <w:rsid w:val="002B58DD"/>
    <w:rsid w:val="002B7425"/>
    <w:rsid w:val="002B762A"/>
    <w:rsid w:val="002C0B32"/>
    <w:rsid w:val="002C34C3"/>
    <w:rsid w:val="002C5D70"/>
    <w:rsid w:val="002C68E7"/>
    <w:rsid w:val="002D3582"/>
    <w:rsid w:val="002D7559"/>
    <w:rsid w:val="002E5233"/>
    <w:rsid w:val="002F3F4A"/>
    <w:rsid w:val="002F486F"/>
    <w:rsid w:val="003020F0"/>
    <w:rsid w:val="00302A61"/>
    <w:rsid w:val="0030459D"/>
    <w:rsid w:val="00305D36"/>
    <w:rsid w:val="003066C7"/>
    <w:rsid w:val="0031048C"/>
    <w:rsid w:val="003135C4"/>
    <w:rsid w:val="00314EDC"/>
    <w:rsid w:val="00317526"/>
    <w:rsid w:val="003207D0"/>
    <w:rsid w:val="0032100B"/>
    <w:rsid w:val="00325ADD"/>
    <w:rsid w:val="00331019"/>
    <w:rsid w:val="00332BD3"/>
    <w:rsid w:val="00335671"/>
    <w:rsid w:val="003406C4"/>
    <w:rsid w:val="0034161E"/>
    <w:rsid w:val="00341726"/>
    <w:rsid w:val="003417DD"/>
    <w:rsid w:val="003429A3"/>
    <w:rsid w:val="0034583D"/>
    <w:rsid w:val="0034586E"/>
    <w:rsid w:val="0035057A"/>
    <w:rsid w:val="00354E92"/>
    <w:rsid w:val="003561A3"/>
    <w:rsid w:val="0035676C"/>
    <w:rsid w:val="00367896"/>
    <w:rsid w:val="003702C9"/>
    <w:rsid w:val="00373643"/>
    <w:rsid w:val="003738C3"/>
    <w:rsid w:val="003758EA"/>
    <w:rsid w:val="00375A37"/>
    <w:rsid w:val="00377515"/>
    <w:rsid w:val="00384756"/>
    <w:rsid w:val="003869BA"/>
    <w:rsid w:val="00392EB2"/>
    <w:rsid w:val="00394607"/>
    <w:rsid w:val="00396A7B"/>
    <w:rsid w:val="00397DF0"/>
    <w:rsid w:val="003A0DBD"/>
    <w:rsid w:val="003A5F9C"/>
    <w:rsid w:val="003A7466"/>
    <w:rsid w:val="003B0280"/>
    <w:rsid w:val="003B5766"/>
    <w:rsid w:val="003C1296"/>
    <w:rsid w:val="003C1B2C"/>
    <w:rsid w:val="003C2200"/>
    <w:rsid w:val="003C3F4C"/>
    <w:rsid w:val="003C415C"/>
    <w:rsid w:val="003D1F17"/>
    <w:rsid w:val="003D3870"/>
    <w:rsid w:val="003D5E97"/>
    <w:rsid w:val="003D6413"/>
    <w:rsid w:val="003E1C73"/>
    <w:rsid w:val="003E4470"/>
    <w:rsid w:val="003E5427"/>
    <w:rsid w:val="003F22C7"/>
    <w:rsid w:val="003F57A2"/>
    <w:rsid w:val="003F6CE7"/>
    <w:rsid w:val="00401377"/>
    <w:rsid w:val="00404357"/>
    <w:rsid w:val="00411F72"/>
    <w:rsid w:val="004123BE"/>
    <w:rsid w:val="004139BE"/>
    <w:rsid w:val="00420492"/>
    <w:rsid w:val="00422021"/>
    <w:rsid w:val="00423E3A"/>
    <w:rsid w:val="00430626"/>
    <w:rsid w:val="00432282"/>
    <w:rsid w:val="0043253B"/>
    <w:rsid w:val="00435345"/>
    <w:rsid w:val="00437375"/>
    <w:rsid w:val="004415CF"/>
    <w:rsid w:val="004457B3"/>
    <w:rsid w:val="00451F34"/>
    <w:rsid w:val="00453C53"/>
    <w:rsid w:val="00454819"/>
    <w:rsid w:val="0045481C"/>
    <w:rsid w:val="00455F23"/>
    <w:rsid w:val="004562BF"/>
    <w:rsid w:val="00457628"/>
    <w:rsid w:val="00460EAB"/>
    <w:rsid w:val="004626D5"/>
    <w:rsid w:val="00465998"/>
    <w:rsid w:val="0046640B"/>
    <w:rsid w:val="00467360"/>
    <w:rsid w:val="00471F50"/>
    <w:rsid w:val="0047204F"/>
    <w:rsid w:val="004720D0"/>
    <w:rsid w:val="004721AB"/>
    <w:rsid w:val="00475E74"/>
    <w:rsid w:val="004774B7"/>
    <w:rsid w:val="00481508"/>
    <w:rsid w:val="004815B0"/>
    <w:rsid w:val="00484A51"/>
    <w:rsid w:val="0048617C"/>
    <w:rsid w:val="0048792E"/>
    <w:rsid w:val="004924BF"/>
    <w:rsid w:val="00492E45"/>
    <w:rsid w:val="004977BD"/>
    <w:rsid w:val="004A2D5E"/>
    <w:rsid w:val="004B1450"/>
    <w:rsid w:val="004B191C"/>
    <w:rsid w:val="004B36CB"/>
    <w:rsid w:val="004B7AE0"/>
    <w:rsid w:val="004B7DA6"/>
    <w:rsid w:val="004C127E"/>
    <w:rsid w:val="004D298A"/>
    <w:rsid w:val="004D69EA"/>
    <w:rsid w:val="004E1A06"/>
    <w:rsid w:val="004E3512"/>
    <w:rsid w:val="004E3EC4"/>
    <w:rsid w:val="004E5F7F"/>
    <w:rsid w:val="004F1F42"/>
    <w:rsid w:val="00500589"/>
    <w:rsid w:val="00500DF3"/>
    <w:rsid w:val="0050420E"/>
    <w:rsid w:val="005046DB"/>
    <w:rsid w:val="00506016"/>
    <w:rsid w:val="00512F24"/>
    <w:rsid w:val="005133A4"/>
    <w:rsid w:val="0052196C"/>
    <w:rsid w:val="00523F71"/>
    <w:rsid w:val="00527F27"/>
    <w:rsid w:val="005330DB"/>
    <w:rsid w:val="00535247"/>
    <w:rsid w:val="00542300"/>
    <w:rsid w:val="00543545"/>
    <w:rsid w:val="00543A7B"/>
    <w:rsid w:val="0054443E"/>
    <w:rsid w:val="005449E9"/>
    <w:rsid w:val="00554A67"/>
    <w:rsid w:val="00554CEF"/>
    <w:rsid w:val="005677AE"/>
    <w:rsid w:val="005709FF"/>
    <w:rsid w:val="005717DA"/>
    <w:rsid w:val="00572312"/>
    <w:rsid w:val="0057273F"/>
    <w:rsid w:val="005745F9"/>
    <w:rsid w:val="005775E2"/>
    <w:rsid w:val="005824E3"/>
    <w:rsid w:val="00582DE2"/>
    <w:rsid w:val="00585691"/>
    <w:rsid w:val="00585B62"/>
    <w:rsid w:val="00585D21"/>
    <w:rsid w:val="00586F50"/>
    <w:rsid w:val="00587BC8"/>
    <w:rsid w:val="00590405"/>
    <w:rsid w:val="00593CC8"/>
    <w:rsid w:val="00596796"/>
    <w:rsid w:val="005A0C7B"/>
    <w:rsid w:val="005A44E1"/>
    <w:rsid w:val="005A6B15"/>
    <w:rsid w:val="005A7EC4"/>
    <w:rsid w:val="005B157F"/>
    <w:rsid w:val="005B19CA"/>
    <w:rsid w:val="005B1F3A"/>
    <w:rsid w:val="005B2684"/>
    <w:rsid w:val="005B320E"/>
    <w:rsid w:val="005B4164"/>
    <w:rsid w:val="005B5167"/>
    <w:rsid w:val="005B52EF"/>
    <w:rsid w:val="005B5E89"/>
    <w:rsid w:val="005C3209"/>
    <w:rsid w:val="005C3F75"/>
    <w:rsid w:val="005D2C1A"/>
    <w:rsid w:val="005D2E07"/>
    <w:rsid w:val="005D52D3"/>
    <w:rsid w:val="005D6231"/>
    <w:rsid w:val="005D71CA"/>
    <w:rsid w:val="005E03D7"/>
    <w:rsid w:val="005E0F18"/>
    <w:rsid w:val="005E44FA"/>
    <w:rsid w:val="005F3E2A"/>
    <w:rsid w:val="005F48F7"/>
    <w:rsid w:val="005F60AC"/>
    <w:rsid w:val="00600B11"/>
    <w:rsid w:val="00601865"/>
    <w:rsid w:val="006028E8"/>
    <w:rsid w:val="00604E11"/>
    <w:rsid w:val="00612AD6"/>
    <w:rsid w:val="00615C11"/>
    <w:rsid w:val="00623D5A"/>
    <w:rsid w:val="00625CCF"/>
    <w:rsid w:val="00630443"/>
    <w:rsid w:val="00630596"/>
    <w:rsid w:val="00632C6E"/>
    <w:rsid w:val="00632FC5"/>
    <w:rsid w:val="00635803"/>
    <w:rsid w:val="00640045"/>
    <w:rsid w:val="00640106"/>
    <w:rsid w:val="00641FD3"/>
    <w:rsid w:val="00643866"/>
    <w:rsid w:val="0064387E"/>
    <w:rsid w:val="00651AC1"/>
    <w:rsid w:val="006525EE"/>
    <w:rsid w:val="00653A43"/>
    <w:rsid w:val="0065479C"/>
    <w:rsid w:val="00656225"/>
    <w:rsid w:val="006573FB"/>
    <w:rsid w:val="006610B8"/>
    <w:rsid w:val="00670054"/>
    <w:rsid w:val="0067323B"/>
    <w:rsid w:val="00674143"/>
    <w:rsid w:val="00680AC6"/>
    <w:rsid w:val="006841F2"/>
    <w:rsid w:val="00687F74"/>
    <w:rsid w:val="00694FB0"/>
    <w:rsid w:val="006A3A8C"/>
    <w:rsid w:val="006A4B40"/>
    <w:rsid w:val="006B0769"/>
    <w:rsid w:val="006B20B7"/>
    <w:rsid w:val="006C19A1"/>
    <w:rsid w:val="006C19AA"/>
    <w:rsid w:val="006C22BD"/>
    <w:rsid w:val="006C2E0F"/>
    <w:rsid w:val="006C4BFC"/>
    <w:rsid w:val="006C6FD5"/>
    <w:rsid w:val="006D0C3E"/>
    <w:rsid w:val="006D26C2"/>
    <w:rsid w:val="006D2B08"/>
    <w:rsid w:val="006D58E9"/>
    <w:rsid w:val="006E7050"/>
    <w:rsid w:val="006F689E"/>
    <w:rsid w:val="00700CED"/>
    <w:rsid w:val="007037EA"/>
    <w:rsid w:val="00705BC1"/>
    <w:rsid w:val="00707C9B"/>
    <w:rsid w:val="0071635F"/>
    <w:rsid w:val="00722101"/>
    <w:rsid w:val="00725E04"/>
    <w:rsid w:val="007306B8"/>
    <w:rsid w:val="007417BC"/>
    <w:rsid w:val="007420FD"/>
    <w:rsid w:val="00742E30"/>
    <w:rsid w:val="00745F71"/>
    <w:rsid w:val="007468A8"/>
    <w:rsid w:val="00750B35"/>
    <w:rsid w:val="00750D2E"/>
    <w:rsid w:val="00751B3E"/>
    <w:rsid w:val="00753601"/>
    <w:rsid w:val="0075387F"/>
    <w:rsid w:val="00753EE0"/>
    <w:rsid w:val="0075597C"/>
    <w:rsid w:val="00756313"/>
    <w:rsid w:val="00761AE8"/>
    <w:rsid w:val="00765121"/>
    <w:rsid w:val="00767437"/>
    <w:rsid w:val="0076790E"/>
    <w:rsid w:val="00771A15"/>
    <w:rsid w:val="0077372D"/>
    <w:rsid w:val="00774CC0"/>
    <w:rsid w:val="00775E97"/>
    <w:rsid w:val="00776CD1"/>
    <w:rsid w:val="0078180E"/>
    <w:rsid w:val="00782559"/>
    <w:rsid w:val="00782B7D"/>
    <w:rsid w:val="00786982"/>
    <w:rsid w:val="00791B61"/>
    <w:rsid w:val="0079523F"/>
    <w:rsid w:val="007952A7"/>
    <w:rsid w:val="00796152"/>
    <w:rsid w:val="00796B1E"/>
    <w:rsid w:val="007972F1"/>
    <w:rsid w:val="007A268D"/>
    <w:rsid w:val="007A2BB6"/>
    <w:rsid w:val="007B1DA3"/>
    <w:rsid w:val="007B22FC"/>
    <w:rsid w:val="007B2549"/>
    <w:rsid w:val="007B3479"/>
    <w:rsid w:val="007B559D"/>
    <w:rsid w:val="007B5B2F"/>
    <w:rsid w:val="007B5EAE"/>
    <w:rsid w:val="007B65D0"/>
    <w:rsid w:val="007B6AAF"/>
    <w:rsid w:val="007B6EC5"/>
    <w:rsid w:val="007C20B9"/>
    <w:rsid w:val="007C3A6C"/>
    <w:rsid w:val="007D01C0"/>
    <w:rsid w:val="007D3282"/>
    <w:rsid w:val="007D453F"/>
    <w:rsid w:val="007E2150"/>
    <w:rsid w:val="007E22FE"/>
    <w:rsid w:val="007E5378"/>
    <w:rsid w:val="007E7CD3"/>
    <w:rsid w:val="007F0685"/>
    <w:rsid w:val="007F1A64"/>
    <w:rsid w:val="007F2EA0"/>
    <w:rsid w:val="007F708F"/>
    <w:rsid w:val="00801129"/>
    <w:rsid w:val="0080282F"/>
    <w:rsid w:val="00802AC6"/>
    <w:rsid w:val="0080358E"/>
    <w:rsid w:val="008037BC"/>
    <w:rsid w:val="008037DD"/>
    <w:rsid w:val="00803D89"/>
    <w:rsid w:val="00804A8E"/>
    <w:rsid w:val="00805091"/>
    <w:rsid w:val="008161AB"/>
    <w:rsid w:val="00820B15"/>
    <w:rsid w:val="00820FFC"/>
    <w:rsid w:val="00822C43"/>
    <w:rsid w:val="00826C40"/>
    <w:rsid w:val="00830AAC"/>
    <w:rsid w:val="0083102A"/>
    <w:rsid w:val="00835549"/>
    <w:rsid w:val="00840302"/>
    <w:rsid w:val="00841CBB"/>
    <w:rsid w:val="00850169"/>
    <w:rsid w:val="00851F19"/>
    <w:rsid w:val="00852701"/>
    <w:rsid w:val="008528B2"/>
    <w:rsid w:val="00853852"/>
    <w:rsid w:val="00853B7C"/>
    <w:rsid w:val="00855FA7"/>
    <w:rsid w:val="00855FAC"/>
    <w:rsid w:val="00864D92"/>
    <w:rsid w:val="00865228"/>
    <w:rsid w:val="0086755A"/>
    <w:rsid w:val="008740FD"/>
    <w:rsid w:val="00874817"/>
    <w:rsid w:val="00875FE5"/>
    <w:rsid w:val="008804C1"/>
    <w:rsid w:val="0088319D"/>
    <w:rsid w:val="00884B72"/>
    <w:rsid w:val="0088563C"/>
    <w:rsid w:val="008A1ABB"/>
    <w:rsid w:val="008A394F"/>
    <w:rsid w:val="008B63F5"/>
    <w:rsid w:val="008B7091"/>
    <w:rsid w:val="008C4100"/>
    <w:rsid w:val="008C7FAA"/>
    <w:rsid w:val="008D3223"/>
    <w:rsid w:val="008D378A"/>
    <w:rsid w:val="008E338B"/>
    <w:rsid w:val="008F09A2"/>
    <w:rsid w:val="008F1A5E"/>
    <w:rsid w:val="008F208C"/>
    <w:rsid w:val="008F2148"/>
    <w:rsid w:val="008F2ED7"/>
    <w:rsid w:val="008F661C"/>
    <w:rsid w:val="008F72C2"/>
    <w:rsid w:val="00905D71"/>
    <w:rsid w:val="00906355"/>
    <w:rsid w:val="0090648A"/>
    <w:rsid w:val="00906CD3"/>
    <w:rsid w:val="00907F02"/>
    <w:rsid w:val="00912EF3"/>
    <w:rsid w:val="00913203"/>
    <w:rsid w:val="00913E1F"/>
    <w:rsid w:val="00921848"/>
    <w:rsid w:val="00931EE8"/>
    <w:rsid w:val="0093209A"/>
    <w:rsid w:val="0093321B"/>
    <w:rsid w:val="00934B9C"/>
    <w:rsid w:val="00936F94"/>
    <w:rsid w:val="009377C8"/>
    <w:rsid w:val="0093792B"/>
    <w:rsid w:val="00940115"/>
    <w:rsid w:val="00945533"/>
    <w:rsid w:val="009509AA"/>
    <w:rsid w:val="00951FDC"/>
    <w:rsid w:val="00954912"/>
    <w:rsid w:val="00954A76"/>
    <w:rsid w:val="009564EC"/>
    <w:rsid w:val="00956B64"/>
    <w:rsid w:val="0096654F"/>
    <w:rsid w:val="00967AAA"/>
    <w:rsid w:val="009738C2"/>
    <w:rsid w:val="00984AC2"/>
    <w:rsid w:val="00985089"/>
    <w:rsid w:val="00986605"/>
    <w:rsid w:val="00990592"/>
    <w:rsid w:val="009913BF"/>
    <w:rsid w:val="00991A1D"/>
    <w:rsid w:val="00993215"/>
    <w:rsid w:val="00993D4D"/>
    <w:rsid w:val="0099429E"/>
    <w:rsid w:val="009A0F30"/>
    <w:rsid w:val="009A18C2"/>
    <w:rsid w:val="009A6087"/>
    <w:rsid w:val="009A7174"/>
    <w:rsid w:val="009A76A8"/>
    <w:rsid w:val="009B1FA3"/>
    <w:rsid w:val="009B58CA"/>
    <w:rsid w:val="009C08DE"/>
    <w:rsid w:val="009C18D1"/>
    <w:rsid w:val="009C5528"/>
    <w:rsid w:val="009C6415"/>
    <w:rsid w:val="009C7CF7"/>
    <w:rsid w:val="009D26B4"/>
    <w:rsid w:val="009D31DC"/>
    <w:rsid w:val="009D34C6"/>
    <w:rsid w:val="009D7483"/>
    <w:rsid w:val="009E0CF9"/>
    <w:rsid w:val="009E3740"/>
    <w:rsid w:val="009E60F4"/>
    <w:rsid w:val="009F0620"/>
    <w:rsid w:val="009F25CA"/>
    <w:rsid w:val="009F6705"/>
    <w:rsid w:val="00A0058C"/>
    <w:rsid w:val="00A0193A"/>
    <w:rsid w:val="00A0586B"/>
    <w:rsid w:val="00A11720"/>
    <w:rsid w:val="00A124BD"/>
    <w:rsid w:val="00A14DEC"/>
    <w:rsid w:val="00A17D3F"/>
    <w:rsid w:val="00A222C9"/>
    <w:rsid w:val="00A23654"/>
    <w:rsid w:val="00A24F44"/>
    <w:rsid w:val="00A30659"/>
    <w:rsid w:val="00A45C23"/>
    <w:rsid w:val="00A4763D"/>
    <w:rsid w:val="00A47BBE"/>
    <w:rsid w:val="00A502D3"/>
    <w:rsid w:val="00A52CB8"/>
    <w:rsid w:val="00A609C1"/>
    <w:rsid w:val="00A62429"/>
    <w:rsid w:val="00A642C7"/>
    <w:rsid w:val="00A65E5A"/>
    <w:rsid w:val="00A669A8"/>
    <w:rsid w:val="00A6746A"/>
    <w:rsid w:val="00A67540"/>
    <w:rsid w:val="00A67DEA"/>
    <w:rsid w:val="00A71EEE"/>
    <w:rsid w:val="00A73B7E"/>
    <w:rsid w:val="00A77A6D"/>
    <w:rsid w:val="00A809DB"/>
    <w:rsid w:val="00A810BF"/>
    <w:rsid w:val="00A8268C"/>
    <w:rsid w:val="00A8602B"/>
    <w:rsid w:val="00A861F8"/>
    <w:rsid w:val="00A86834"/>
    <w:rsid w:val="00A8713B"/>
    <w:rsid w:val="00A93D6C"/>
    <w:rsid w:val="00AA51D9"/>
    <w:rsid w:val="00AA6785"/>
    <w:rsid w:val="00AA7ED0"/>
    <w:rsid w:val="00AB09EE"/>
    <w:rsid w:val="00AB16D7"/>
    <w:rsid w:val="00AB19B8"/>
    <w:rsid w:val="00AB372E"/>
    <w:rsid w:val="00AB4F4F"/>
    <w:rsid w:val="00AB7652"/>
    <w:rsid w:val="00AC1C3E"/>
    <w:rsid w:val="00AC4E83"/>
    <w:rsid w:val="00AC7AD0"/>
    <w:rsid w:val="00AD17BB"/>
    <w:rsid w:val="00AD370A"/>
    <w:rsid w:val="00AD4E55"/>
    <w:rsid w:val="00AE0374"/>
    <w:rsid w:val="00AE3B54"/>
    <w:rsid w:val="00AE3F26"/>
    <w:rsid w:val="00AE4850"/>
    <w:rsid w:val="00AE799F"/>
    <w:rsid w:val="00AF57D7"/>
    <w:rsid w:val="00AF5DCA"/>
    <w:rsid w:val="00AF7615"/>
    <w:rsid w:val="00B03171"/>
    <w:rsid w:val="00B042B6"/>
    <w:rsid w:val="00B04D1A"/>
    <w:rsid w:val="00B05473"/>
    <w:rsid w:val="00B07218"/>
    <w:rsid w:val="00B1363B"/>
    <w:rsid w:val="00B2416A"/>
    <w:rsid w:val="00B309EC"/>
    <w:rsid w:val="00B30E7A"/>
    <w:rsid w:val="00B34A35"/>
    <w:rsid w:val="00B401E8"/>
    <w:rsid w:val="00B42BB6"/>
    <w:rsid w:val="00B53751"/>
    <w:rsid w:val="00B63187"/>
    <w:rsid w:val="00B64660"/>
    <w:rsid w:val="00B66833"/>
    <w:rsid w:val="00B66E91"/>
    <w:rsid w:val="00B679A9"/>
    <w:rsid w:val="00B709C1"/>
    <w:rsid w:val="00B70AF5"/>
    <w:rsid w:val="00B7188A"/>
    <w:rsid w:val="00B72F93"/>
    <w:rsid w:val="00B763E2"/>
    <w:rsid w:val="00B805DF"/>
    <w:rsid w:val="00B81C1C"/>
    <w:rsid w:val="00B828EC"/>
    <w:rsid w:val="00B83960"/>
    <w:rsid w:val="00B83A65"/>
    <w:rsid w:val="00B84168"/>
    <w:rsid w:val="00B92EAA"/>
    <w:rsid w:val="00B932D5"/>
    <w:rsid w:val="00B96529"/>
    <w:rsid w:val="00BA1AD5"/>
    <w:rsid w:val="00BA1EE8"/>
    <w:rsid w:val="00BA2367"/>
    <w:rsid w:val="00BA24F2"/>
    <w:rsid w:val="00BA2FB4"/>
    <w:rsid w:val="00BA573F"/>
    <w:rsid w:val="00BA7F08"/>
    <w:rsid w:val="00BB1CD1"/>
    <w:rsid w:val="00BB6C0C"/>
    <w:rsid w:val="00BC50A8"/>
    <w:rsid w:val="00BE1046"/>
    <w:rsid w:val="00BE15A0"/>
    <w:rsid w:val="00BE1A65"/>
    <w:rsid w:val="00BE50C4"/>
    <w:rsid w:val="00BE6B93"/>
    <w:rsid w:val="00BF0E4F"/>
    <w:rsid w:val="00BF25C0"/>
    <w:rsid w:val="00BF7B6F"/>
    <w:rsid w:val="00C05AFD"/>
    <w:rsid w:val="00C07046"/>
    <w:rsid w:val="00C12384"/>
    <w:rsid w:val="00C123B1"/>
    <w:rsid w:val="00C14C0D"/>
    <w:rsid w:val="00C23263"/>
    <w:rsid w:val="00C23621"/>
    <w:rsid w:val="00C25DE4"/>
    <w:rsid w:val="00C306C4"/>
    <w:rsid w:val="00C30CC8"/>
    <w:rsid w:val="00C31AE6"/>
    <w:rsid w:val="00C31E48"/>
    <w:rsid w:val="00C350F7"/>
    <w:rsid w:val="00C358E5"/>
    <w:rsid w:val="00C37CDF"/>
    <w:rsid w:val="00C402E0"/>
    <w:rsid w:val="00C41089"/>
    <w:rsid w:val="00C44D49"/>
    <w:rsid w:val="00C47426"/>
    <w:rsid w:val="00C521D6"/>
    <w:rsid w:val="00C569EF"/>
    <w:rsid w:val="00C605FB"/>
    <w:rsid w:val="00C6720B"/>
    <w:rsid w:val="00C6770C"/>
    <w:rsid w:val="00C728FB"/>
    <w:rsid w:val="00C81E95"/>
    <w:rsid w:val="00C83AD8"/>
    <w:rsid w:val="00C8646E"/>
    <w:rsid w:val="00C873DD"/>
    <w:rsid w:val="00C90DFA"/>
    <w:rsid w:val="00C9227A"/>
    <w:rsid w:val="00C93417"/>
    <w:rsid w:val="00C94864"/>
    <w:rsid w:val="00C9563E"/>
    <w:rsid w:val="00C96B00"/>
    <w:rsid w:val="00CA05AD"/>
    <w:rsid w:val="00CA0F39"/>
    <w:rsid w:val="00CA56EA"/>
    <w:rsid w:val="00CA6398"/>
    <w:rsid w:val="00CA7111"/>
    <w:rsid w:val="00CA7795"/>
    <w:rsid w:val="00CB2869"/>
    <w:rsid w:val="00CB3BF2"/>
    <w:rsid w:val="00CB42D6"/>
    <w:rsid w:val="00CB5BD2"/>
    <w:rsid w:val="00CB7851"/>
    <w:rsid w:val="00CB7959"/>
    <w:rsid w:val="00CC22FD"/>
    <w:rsid w:val="00CC251D"/>
    <w:rsid w:val="00CC271B"/>
    <w:rsid w:val="00CC3AD1"/>
    <w:rsid w:val="00CC60DC"/>
    <w:rsid w:val="00CC684C"/>
    <w:rsid w:val="00CD0EE2"/>
    <w:rsid w:val="00CD141F"/>
    <w:rsid w:val="00CD177E"/>
    <w:rsid w:val="00CD3010"/>
    <w:rsid w:val="00CE0920"/>
    <w:rsid w:val="00CE624F"/>
    <w:rsid w:val="00CE6253"/>
    <w:rsid w:val="00CE7B74"/>
    <w:rsid w:val="00CF0192"/>
    <w:rsid w:val="00CF266C"/>
    <w:rsid w:val="00CF4523"/>
    <w:rsid w:val="00D042A9"/>
    <w:rsid w:val="00D04E59"/>
    <w:rsid w:val="00D07FFB"/>
    <w:rsid w:val="00D15C78"/>
    <w:rsid w:val="00D16381"/>
    <w:rsid w:val="00D2165A"/>
    <w:rsid w:val="00D223AE"/>
    <w:rsid w:val="00D421DA"/>
    <w:rsid w:val="00D452C5"/>
    <w:rsid w:val="00D46A2A"/>
    <w:rsid w:val="00D50511"/>
    <w:rsid w:val="00D50CC0"/>
    <w:rsid w:val="00D54813"/>
    <w:rsid w:val="00D54EC8"/>
    <w:rsid w:val="00D55DF7"/>
    <w:rsid w:val="00D61C1E"/>
    <w:rsid w:val="00D70313"/>
    <w:rsid w:val="00D713F0"/>
    <w:rsid w:val="00D71EC6"/>
    <w:rsid w:val="00D757F9"/>
    <w:rsid w:val="00D75E8F"/>
    <w:rsid w:val="00D777CA"/>
    <w:rsid w:val="00D77C25"/>
    <w:rsid w:val="00D809C8"/>
    <w:rsid w:val="00D80F17"/>
    <w:rsid w:val="00D8152B"/>
    <w:rsid w:val="00D818E6"/>
    <w:rsid w:val="00D81EA6"/>
    <w:rsid w:val="00D854C6"/>
    <w:rsid w:val="00D85C54"/>
    <w:rsid w:val="00D914CD"/>
    <w:rsid w:val="00D917F1"/>
    <w:rsid w:val="00D9376D"/>
    <w:rsid w:val="00D940F2"/>
    <w:rsid w:val="00D94325"/>
    <w:rsid w:val="00D961FC"/>
    <w:rsid w:val="00D965AD"/>
    <w:rsid w:val="00D974AF"/>
    <w:rsid w:val="00DA33CF"/>
    <w:rsid w:val="00DA6285"/>
    <w:rsid w:val="00DB1F0B"/>
    <w:rsid w:val="00DB2C8C"/>
    <w:rsid w:val="00DC72A3"/>
    <w:rsid w:val="00DC74FB"/>
    <w:rsid w:val="00DD11CF"/>
    <w:rsid w:val="00DD2B18"/>
    <w:rsid w:val="00DD479A"/>
    <w:rsid w:val="00DD5906"/>
    <w:rsid w:val="00DD72C2"/>
    <w:rsid w:val="00DE032D"/>
    <w:rsid w:val="00DE08ED"/>
    <w:rsid w:val="00DE0BF4"/>
    <w:rsid w:val="00DE4FC0"/>
    <w:rsid w:val="00DE789E"/>
    <w:rsid w:val="00DF3E64"/>
    <w:rsid w:val="00DF4E8D"/>
    <w:rsid w:val="00DF5B77"/>
    <w:rsid w:val="00DF6641"/>
    <w:rsid w:val="00DF7A29"/>
    <w:rsid w:val="00DF7B7B"/>
    <w:rsid w:val="00E03E24"/>
    <w:rsid w:val="00E05D01"/>
    <w:rsid w:val="00E07AE7"/>
    <w:rsid w:val="00E272B2"/>
    <w:rsid w:val="00E30524"/>
    <w:rsid w:val="00E30562"/>
    <w:rsid w:val="00E30C50"/>
    <w:rsid w:val="00E30DEA"/>
    <w:rsid w:val="00E327CE"/>
    <w:rsid w:val="00E41222"/>
    <w:rsid w:val="00E42B60"/>
    <w:rsid w:val="00E474D2"/>
    <w:rsid w:val="00E51605"/>
    <w:rsid w:val="00E52701"/>
    <w:rsid w:val="00E52CFD"/>
    <w:rsid w:val="00E52D87"/>
    <w:rsid w:val="00E56FFF"/>
    <w:rsid w:val="00E62D26"/>
    <w:rsid w:val="00E63550"/>
    <w:rsid w:val="00E736BC"/>
    <w:rsid w:val="00E73DB6"/>
    <w:rsid w:val="00E7530E"/>
    <w:rsid w:val="00E77739"/>
    <w:rsid w:val="00E77E06"/>
    <w:rsid w:val="00E82146"/>
    <w:rsid w:val="00E82A26"/>
    <w:rsid w:val="00E900E2"/>
    <w:rsid w:val="00E90C78"/>
    <w:rsid w:val="00E90DB6"/>
    <w:rsid w:val="00E916FD"/>
    <w:rsid w:val="00E91D35"/>
    <w:rsid w:val="00EA04E3"/>
    <w:rsid w:val="00EA0CC0"/>
    <w:rsid w:val="00EA3054"/>
    <w:rsid w:val="00EA6DA7"/>
    <w:rsid w:val="00EA76C5"/>
    <w:rsid w:val="00EA7A05"/>
    <w:rsid w:val="00EB0FD7"/>
    <w:rsid w:val="00EB2338"/>
    <w:rsid w:val="00EC3F24"/>
    <w:rsid w:val="00EC5758"/>
    <w:rsid w:val="00ED3FF6"/>
    <w:rsid w:val="00ED7C41"/>
    <w:rsid w:val="00ED7F6A"/>
    <w:rsid w:val="00EE1C3B"/>
    <w:rsid w:val="00EE7661"/>
    <w:rsid w:val="00EF112E"/>
    <w:rsid w:val="00EF23A2"/>
    <w:rsid w:val="00EF3773"/>
    <w:rsid w:val="00EF772E"/>
    <w:rsid w:val="00EF7CDA"/>
    <w:rsid w:val="00F00B0C"/>
    <w:rsid w:val="00F04215"/>
    <w:rsid w:val="00F106D3"/>
    <w:rsid w:val="00F11BF6"/>
    <w:rsid w:val="00F16FAA"/>
    <w:rsid w:val="00F1747D"/>
    <w:rsid w:val="00F17AE6"/>
    <w:rsid w:val="00F201B4"/>
    <w:rsid w:val="00F2226B"/>
    <w:rsid w:val="00F2492A"/>
    <w:rsid w:val="00F27B72"/>
    <w:rsid w:val="00F33956"/>
    <w:rsid w:val="00F343C9"/>
    <w:rsid w:val="00F35D70"/>
    <w:rsid w:val="00F404E2"/>
    <w:rsid w:val="00F40C7C"/>
    <w:rsid w:val="00F60F2D"/>
    <w:rsid w:val="00F61E23"/>
    <w:rsid w:val="00F62BD1"/>
    <w:rsid w:val="00F67A03"/>
    <w:rsid w:val="00F73809"/>
    <w:rsid w:val="00F7385B"/>
    <w:rsid w:val="00F77A22"/>
    <w:rsid w:val="00F82290"/>
    <w:rsid w:val="00F82CFE"/>
    <w:rsid w:val="00F94581"/>
    <w:rsid w:val="00FA01C1"/>
    <w:rsid w:val="00FB49A6"/>
    <w:rsid w:val="00FB585C"/>
    <w:rsid w:val="00FB7433"/>
    <w:rsid w:val="00FC0F18"/>
    <w:rsid w:val="00FC4E91"/>
    <w:rsid w:val="00FD0881"/>
    <w:rsid w:val="00FD3438"/>
    <w:rsid w:val="00FE1F39"/>
    <w:rsid w:val="00FE3A5E"/>
    <w:rsid w:val="00FE3C2F"/>
    <w:rsid w:val="00FE6EEB"/>
    <w:rsid w:val="00FE7291"/>
    <w:rsid w:val="00FF494B"/>
    <w:rsid w:val="00FF678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4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A4763D"/>
    <w:pPr>
      <w:widowControl w:val="0"/>
      <w:autoSpaceDE w:val="0"/>
      <w:autoSpaceDN w:val="0"/>
      <w:adjustRightInd w:val="0"/>
      <w:spacing w:after="0" w:line="456" w:lineRule="exact"/>
      <w:ind w:firstLine="654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8">
    <w:name w:val="Font Style78"/>
    <w:rsid w:val="00A4763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99"/>
    <w:qFormat/>
    <w:rsid w:val="00A4763D"/>
    <w:pPr>
      <w:spacing w:after="0" w:line="240" w:lineRule="auto"/>
    </w:pPr>
  </w:style>
  <w:style w:type="table" w:styleId="a4">
    <w:name w:val="Table Grid"/>
    <w:basedOn w:val="a1"/>
    <w:uiPriority w:val="59"/>
    <w:rsid w:val="00A4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38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738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19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6C19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19A1"/>
  </w:style>
  <w:style w:type="paragraph" w:styleId="31">
    <w:name w:val="Body Text Indent 3"/>
    <w:basedOn w:val="a"/>
    <w:link w:val="32"/>
    <w:uiPriority w:val="99"/>
    <w:rsid w:val="006C19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19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6C19A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C19A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80">
    <w:name w:val="a8"/>
    <w:basedOn w:val="a"/>
    <w:uiPriority w:val="99"/>
    <w:rsid w:val="006C19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4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A4763D"/>
    <w:pPr>
      <w:widowControl w:val="0"/>
      <w:autoSpaceDE w:val="0"/>
      <w:autoSpaceDN w:val="0"/>
      <w:adjustRightInd w:val="0"/>
      <w:spacing w:after="0" w:line="456" w:lineRule="exact"/>
      <w:ind w:firstLine="654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8">
    <w:name w:val="Font Style78"/>
    <w:rsid w:val="00A4763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99"/>
    <w:qFormat/>
    <w:rsid w:val="00A4763D"/>
    <w:pPr>
      <w:spacing w:after="0" w:line="240" w:lineRule="auto"/>
    </w:pPr>
  </w:style>
  <w:style w:type="table" w:styleId="a4">
    <w:name w:val="Table Grid"/>
    <w:basedOn w:val="a1"/>
    <w:uiPriority w:val="59"/>
    <w:rsid w:val="00A4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38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738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19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6C19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19A1"/>
  </w:style>
  <w:style w:type="paragraph" w:styleId="31">
    <w:name w:val="Body Text Indent 3"/>
    <w:basedOn w:val="a"/>
    <w:link w:val="32"/>
    <w:uiPriority w:val="99"/>
    <w:rsid w:val="006C19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19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6C19A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C19A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80">
    <w:name w:val="a8"/>
    <w:basedOn w:val="a"/>
    <w:uiPriority w:val="99"/>
    <w:rsid w:val="006C19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hurnal.mipt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noanalysis.p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26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КафедраТехнологии</cp:lastModifiedBy>
  <cp:revision>9</cp:revision>
  <dcterms:created xsi:type="dcterms:W3CDTF">2016-11-09T17:42:00Z</dcterms:created>
  <dcterms:modified xsi:type="dcterms:W3CDTF">2017-09-07T11:56:00Z</dcterms:modified>
</cp:coreProperties>
</file>