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6B7" w:rsidRDefault="00BA56B7" w:rsidP="00BA56B7">
      <w:pPr>
        <w:jc w:val="center"/>
      </w:pPr>
      <w:r>
        <w:t xml:space="preserve">Аннотация  рабочей программы дисциплины </w:t>
      </w:r>
    </w:p>
    <w:p w:rsidR="00BA56B7" w:rsidRDefault="00BA56B7" w:rsidP="00BA56B7">
      <w:pPr>
        <w:jc w:val="center"/>
      </w:pPr>
      <w:r>
        <w:t>«</w:t>
      </w:r>
      <w:r w:rsidR="0012176D">
        <w:t>Макроэкономика (продвинутый уровень)</w:t>
      </w:r>
      <w:r>
        <w:t>»</w:t>
      </w:r>
    </w:p>
    <w:p w:rsidR="00BA56B7" w:rsidRDefault="00BA56B7" w:rsidP="00BA56B7">
      <w:pPr>
        <w:jc w:val="center"/>
      </w:pPr>
      <w:r>
        <w:t>Направление подготовки</w:t>
      </w:r>
    </w:p>
    <w:p w:rsidR="00BA56B7" w:rsidRDefault="00BA56B7" w:rsidP="00BA56B7">
      <w:pPr>
        <w:jc w:val="center"/>
        <w:rPr>
          <w:i/>
        </w:rPr>
      </w:pPr>
      <w:r w:rsidRPr="00BA56B7">
        <w:rPr>
          <w:i/>
        </w:rPr>
        <w:t>38.04.01.  «Экономика» (уровень магистр)</w:t>
      </w:r>
    </w:p>
    <w:p w:rsidR="00BA56B7" w:rsidRDefault="00BA56B7" w:rsidP="00BA56B7">
      <w:pPr>
        <w:jc w:val="center"/>
      </w:pPr>
      <w:r>
        <w:t xml:space="preserve">Рабочая программа учебной дисциплины составлена на основании Федерального государственного образовательного стандарта по направлению </w:t>
      </w:r>
    </w:p>
    <w:p w:rsidR="0011120E" w:rsidRPr="00BA56B7" w:rsidRDefault="00BA56B7" w:rsidP="00BA56B7">
      <w:pPr>
        <w:jc w:val="center"/>
        <w:rPr>
          <w:i/>
        </w:rPr>
      </w:pPr>
      <w:r>
        <w:rPr>
          <w:i/>
        </w:rPr>
        <w:t xml:space="preserve">38.04.01  </w:t>
      </w:r>
      <w:r w:rsidRPr="00BA56B7">
        <w:rPr>
          <w:i/>
        </w:rPr>
        <w:t xml:space="preserve"> (уровень магистр)</w:t>
      </w:r>
    </w:p>
    <w:p w:rsidR="0011120E" w:rsidRDefault="0011120E" w:rsidP="0011120E">
      <w:pPr>
        <w:jc w:val="both"/>
        <w:rPr>
          <w:i/>
        </w:rPr>
      </w:pPr>
    </w:p>
    <w:p w:rsidR="0011120E" w:rsidRDefault="0011120E" w:rsidP="00903BBB">
      <w:pPr>
        <w:numPr>
          <w:ilvl w:val="0"/>
          <w:numId w:val="2"/>
        </w:numPr>
        <w:tabs>
          <w:tab w:val="left" w:pos="142"/>
          <w:tab w:val="left" w:pos="284"/>
        </w:tabs>
        <w:ind w:left="0" w:firstLine="0"/>
        <w:jc w:val="both"/>
        <w:rPr>
          <w:b/>
        </w:rPr>
      </w:pPr>
      <w:r>
        <w:rPr>
          <w:b/>
        </w:rPr>
        <w:t>Место дисциплины в структуре О</w:t>
      </w:r>
      <w:r w:rsidR="006C7F86">
        <w:rPr>
          <w:b/>
        </w:rPr>
        <w:t>П</w:t>
      </w:r>
      <w:bookmarkStart w:id="0" w:name="_GoBack"/>
      <w:bookmarkEnd w:id="0"/>
      <w:r>
        <w:rPr>
          <w:b/>
        </w:rPr>
        <w:t>ОП:</w:t>
      </w:r>
    </w:p>
    <w:p w:rsidR="005D2DEA" w:rsidRDefault="005D2DEA" w:rsidP="006A4EB8">
      <w:pPr>
        <w:tabs>
          <w:tab w:val="left" w:pos="360"/>
        </w:tabs>
        <w:jc w:val="both"/>
      </w:pPr>
      <w:r w:rsidRPr="005D2DEA">
        <w:t>Дисциплина Б</w:t>
      </w:r>
      <w:proofErr w:type="gramStart"/>
      <w:r w:rsidRPr="005D2DEA">
        <w:t>1</w:t>
      </w:r>
      <w:proofErr w:type="gramEnd"/>
      <w:r w:rsidRPr="005D2DEA">
        <w:t>.Б.</w:t>
      </w:r>
      <w:r>
        <w:t>2.1</w:t>
      </w:r>
      <w:r w:rsidRPr="005D2DEA">
        <w:t xml:space="preserve"> «Макроэкономика (продвинутый уровень)» входит в базовую часть блока Б1. «Дисциплины (модули)»  учебного плана и является обязательной для изучения. </w:t>
      </w:r>
    </w:p>
    <w:p w:rsidR="0011120E" w:rsidRDefault="0011120E" w:rsidP="00903BBB">
      <w:pPr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b/>
        </w:rPr>
      </w:pPr>
      <w:r>
        <w:rPr>
          <w:b/>
        </w:rPr>
        <w:t>Цель и задачи дисциплины, требования к результатам освоения дисциплины:</w:t>
      </w:r>
    </w:p>
    <w:p w:rsidR="00097594" w:rsidRDefault="00097594" w:rsidP="00097594">
      <w:pPr>
        <w:tabs>
          <w:tab w:val="left" w:pos="360"/>
        </w:tabs>
        <w:jc w:val="both"/>
      </w:pPr>
      <w:r>
        <w:t>Целью учебной дисциплины «Макроэкономика (продвинутый уровень)» является:</w:t>
      </w:r>
    </w:p>
    <w:p w:rsidR="00097594" w:rsidRDefault="00097594" w:rsidP="00097594">
      <w:pPr>
        <w:tabs>
          <w:tab w:val="left" w:pos="360"/>
        </w:tabs>
        <w:jc w:val="both"/>
      </w:pPr>
      <w:r>
        <w:t>1. Развитие экономического мышления магистрантов.</w:t>
      </w:r>
    </w:p>
    <w:p w:rsidR="00097594" w:rsidRDefault="00097594" w:rsidP="00097594">
      <w:pPr>
        <w:tabs>
          <w:tab w:val="left" w:pos="360"/>
        </w:tabs>
        <w:jc w:val="both"/>
      </w:pPr>
      <w:r>
        <w:t>2. Углубление знаний о государственной экономике для научно-исследовательской деятельности по написанию магистерской диссертации.</w:t>
      </w:r>
    </w:p>
    <w:p w:rsidR="0011120E" w:rsidRDefault="0011120E" w:rsidP="00097594">
      <w:pPr>
        <w:tabs>
          <w:tab w:val="left" w:pos="360"/>
        </w:tabs>
        <w:jc w:val="both"/>
        <w:rPr>
          <w:u w:val="single"/>
        </w:rPr>
      </w:pPr>
      <w:r>
        <w:rPr>
          <w:u w:val="single"/>
        </w:rPr>
        <w:t>Задачи дисциплины:</w:t>
      </w:r>
    </w:p>
    <w:p w:rsidR="00097594" w:rsidRDefault="00097594" w:rsidP="00097594">
      <w:pPr>
        <w:tabs>
          <w:tab w:val="left" w:pos="360"/>
        </w:tabs>
      </w:pPr>
      <w:r>
        <w:t>1.Овладение методологией исследования макроэкономических явлений и процессов.</w:t>
      </w:r>
    </w:p>
    <w:p w:rsidR="00097594" w:rsidRDefault="00097594" w:rsidP="00097594">
      <w:pPr>
        <w:tabs>
          <w:tab w:val="left" w:pos="360"/>
        </w:tabs>
      </w:pPr>
      <w:r>
        <w:t>2. Закрепление умения анализировать макроэкономические задачи и способы их решения.</w:t>
      </w:r>
    </w:p>
    <w:p w:rsidR="00097594" w:rsidRDefault="00097594" w:rsidP="00097594">
      <w:pPr>
        <w:tabs>
          <w:tab w:val="left" w:pos="360"/>
        </w:tabs>
      </w:pPr>
      <w:r>
        <w:t xml:space="preserve">3. Закрепление умения графического изображения процессов в экономике. </w:t>
      </w:r>
    </w:p>
    <w:p w:rsidR="00097594" w:rsidRDefault="00097594" w:rsidP="00097594">
      <w:pPr>
        <w:tabs>
          <w:tab w:val="left" w:pos="360"/>
        </w:tabs>
      </w:pPr>
      <w:r>
        <w:t>4. Закрепление навыков применения экономических показателей при характеристике состояния государственной хозяйственной системы.</w:t>
      </w:r>
    </w:p>
    <w:p w:rsidR="00970E34" w:rsidRDefault="00097594" w:rsidP="00097594">
      <w:pPr>
        <w:tabs>
          <w:tab w:val="left" w:pos="360"/>
        </w:tabs>
      </w:pPr>
      <w:r>
        <w:t xml:space="preserve">5. Формирование компетенций, необходимых в профессиональной деятельности магистра по направлению «Экономика». </w:t>
      </w:r>
    </w:p>
    <w:p w:rsidR="0011120E" w:rsidRDefault="0011120E" w:rsidP="00970E34">
      <w:pPr>
        <w:tabs>
          <w:tab w:val="left" w:pos="360"/>
        </w:tabs>
      </w:pPr>
      <w:r>
        <w:t>В результате изучения дисциплины студент должен:</w:t>
      </w:r>
    </w:p>
    <w:p w:rsidR="001E56A0" w:rsidRDefault="001E56A0" w:rsidP="001E56A0">
      <w:pPr>
        <w:tabs>
          <w:tab w:val="left" w:pos="284"/>
        </w:tabs>
        <w:jc w:val="both"/>
      </w:pPr>
      <w:r>
        <w:t xml:space="preserve">знать: </w:t>
      </w:r>
    </w:p>
    <w:p w:rsidR="00097594" w:rsidRDefault="00097594" w:rsidP="00097594">
      <w:pPr>
        <w:tabs>
          <w:tab w:val="left" w:pos="284"/>
        </w:tabs>
        <w:jc w:val="both"/>
      </w:pPr>
      <w:r>
        <w:t>- Закономерности функционирования современной экономики на макроэкономическом уровне ОК-1, ПК-8, ПК-10.</w:t>
      </w:r>
    </w:p>
    <w:p w:rsidR="00097594" w:rsidRDefault="00097594" w:rsidP="00097594">
      <w:pPr>
        <w:tabs>
          <w:tab w:val="left" w:pos="284"/>
        </w:tabs>
        <w:jc w:val="both"/>
      </w:pPr>
      <w:r>
        <w:t>- Основные результаты научных исследований по проблемам макроэкономики ОК-1, ПК-3.</w:t>
      </w:r>
    </w:p>
    <w:p w:rsidR="00097594" w:rsidRDefault="00097594" w:rsidP="00097594">
      <w:pPr>
        <w:tabs>
          <w:tab w:val="left" w:pos="284"/>
        </w:tabs>
        <w:jc w:val="both"/>
      </w:pPr>
      <w:r>
        <w:t>- Основные положения государственной экономической политики в РФ ПК-8.</w:t>
      </w:r>
    </w:p>
    <w:p w:rsidR="001E56A0" w:rsidRDefault="001E56A0" w:rsidP="00097594">
      <w:pPr>
        <w:tabs>
          <w:tab w:val="left" w:pos="284"/>
        </w:tabs>
        <w:jc w:val="both"/>
      </w:pPr>
      <w:r>
        <w:t xml:space="preserve">уметь: </w:t>
      </w:r>
    </w:p>
    <w:p w:rsidR="00097594" w:rsidRDefault="00097594" w:rsidP="00097594">
      <w:pPr>
        <w:tabs>
          <w:tab w:val="left" w:pos="284"/>
        </w:tabs>
        <w:jc w:val="both"/>
      </w:pPr>
      <w:r>
        <w:t>- Выбирать и анализировать информацию из специальной учебной, научной и справочной литературы ОК-1, ПК-3.</w:t>
      </w:r>
    </w:p>
    <w:p w:rsidR="00097594" w:rsidRDefault="00097594" w:rsidP="00097594">
      <w:pPr>
        <w:tabs>
          <w:tab w:val="left" w:pos="284"/>
        </w:tabs>
        <w:jc w:val="both"/>
      </w:pPr>
      <w:r>
        <w:t>- Формировать прогнозы развития конкретных процессов на макроэкономическом уровне ПК-3; ПК-10.</w:t>
      </w:r>
    </w:p>
    <w:p w:rsidR="001E56A0" w:rsidRDefault="001E56A0" w:rsidP="00097594">
      <w:pPr>
        <w:tabs>
          <w:tab w:val="left" w:pos="284"/>
        </w:tabs>
        <w:jc w:val="both"/>
      </w:pPr>
      <w:r>
        <w:t>владеть:</w:t>
      </w:r>
    </w:p>
    <w:p w:rsidR="00097594" w:rsidRDefault="00097594" w:rsidP="00097594">
      <w:pPr>
        <w:tabs>
          <w:tab w:val="left" w:pos="284"/>
        </w:tabs>
        <w:jc w:val="both"/>
      </w:pPr>
      <w:r>
        <w:t>- Методикой и методологией проведения научных исследований в профессиональной сфере ОК-1, ПК-3; ПК-10.</w:t>
      </w:r>
    </w:p>
    <w:p w:rsidR="00097594" w:rsidRDefault="00097594" w:rsidP="00097594">
      <w:pPr>
        <w:tabs>
          <w:tab w:val="left" w:pos="284"/>
        </w:tabs>
        <w:jc w:val="both"/>
      </w:pPr>
      <w:r>
        <w:t>-  Навыками самостоятельной исследовательской работы                           ОК-1, ПК-3.</w:t>
      </w:r>
    </w:p>
    <w:p w:rsidR="00970E34" w:rsidRPr="00903BBB" w:rsidRDefault="00097594" w:rsidP="00097594">
      <w:pPr>
        <w:tabs>
          <w:tab w:val="left" w:pos="284"/>
        </w:tabs>
        <w:jc w:val="both"/>
        <w:rPr>
          <w:b/>
        </w:rPr>
      </w:pPr>
      <w:r>
        <w:t>- Навыками применения экономической теории к практической деятельности ПК-8; ПК-10.</w:t>
      </w:r>
    </w:p>
    <w:p w:rsidR="0011120E" w:rsidRDefault="0011120E" w:rsidP="00903BBB">
      <w:pPr>
        <w:numPr>
          <w:ilvl w:val="0"/>
          <w:numId w:val="2"/>
        </w:numPr>
        <w:tabs>
          <w:tab w:val="left" w:pos="360"/>
        </w:tabs>
        <w:jc w:val="both"/>
        <w:rPr>
          <w:b/>
        </w:rPr>
      </w:pPr>
      <w:r>
        <w:rPr>
          <w:b/>
        </w:rPr>
        <w:t>Формируемые компетенции:</w:t>
      </w:r>
    </w:p>
    <w:p w:rsidR="002A5AF0" w:rsidRPr="00B023D1" w:rsidRDefault="002A5AF0" w:rsidP="002A5AF0">
      <w:pPr>
        <w:tabs>
          <w:tab w:val="left" w:pos="360"/>
        </w:tabs>
        <w:jc w:val="both"/>
      </w:pPr>
      <w:r w:rsidRPr="00B023D1">
        <w:t xml:space="preserve">В результате освоения дисциплины должны быть сформированы следующие компетенции </w:t>
      </w:r>
    </w:p>
    <w:p w:rsidR="00097594" w:rsidRDefault="00970E34" w:rsidP="00097594">
      <w:pPr>
        <w:tabs>
          <w:tab w:val="left" w:pos="360"/>
        </w:tabs>
        <w:jc w:val="both"/>
      </w:pPr>
      <w:r>
        <w:t>-</w:t>
      </w:r>
      <w:r w:rsidR="00097594" w:rsidRPr="00097594">
        <w:t xml:space="preserve"> </w:t>
      </w:r>
      <w:r w:rsidR="00097594">
        <w:t>ОК-1 – способность к абстрактному мышлению, анализу, синтезу;</w:t>
      </w:r>
    </w:p>
    <w:p w:rsidR="00097594" w:rsidRDefault="00097594" w:rsidP="00097594">
      <w:pPr>
        <w:tabs>
          <w:tab w:val="left" w:pos="360"/>
        </w:tabs>
        <w:jc w:val="both"/>
      </w:pPr>
      <w:r>
        <w:t>ПК-3 – способность проводить самостоятельные исследования в соответствии с разработанной программой;</w:t>
      </w:r>
    </w:p>
    <w:p w:rsidR="00097594" w:rsidRDefault="00097594" w:rsidP="00097594">
      <w:pPr>
        <w:tabs>
          <w:tab w:val="left" w:pos="360"/>
        </w:tabs>
        <w:jc w:val="both"/>
      </w:pPr>
      <w:r>
        <w:t>ПК-8 – способность готовить аналитические материалы для оценки мероприятий в области экономической политики и принятия стратегических решений на микр</w:t>
      </w:r>
      <w:proofErr w:type="gramStart"/>
      <w:r>
        <w:t>о-</w:t>
      </w:r>
      <w:proofErr w:type="gramEnd"/>
      <w:r>
        <w:t xml:space="preserve"> и макроуровне;</w:t>
      </w:r>
    </w:p>
    <w:p w:rsidR="00970E34" w:rsidRDefault="00097594" w:rsidP="00097594">
      <w:pPr>
        <w:tabs>
          <w:tab w:val="left" w:pos="360"/>
        </w:tabs>
        <w:jc w:val="both"/>
      </w:pPr>
      <w:r>
        <w:t>ПК-10 – способность составлять прогноз основных социально-экономических показателей деятельности предприятия, отрасли, региона и экономики в целом</w:t>
      </w:r>
    </w:p>
    <w:p w:rsidR="00097594" w:rsidRDefault="00097594" w:rsidP="00097594">
      <w:pPr>
        <w:tabs>
          <w:tab w:val="left" w:pos="360"/>
        </w:tabs>
        <w:jc w:val="both"/>
      </w:pPr>
    </w:p>
    <w:p w:rsidR="0011120E" w:rsidRDefault="0011120E" w:rsidP="00970E34">
      <w:pPr>
        <w:tabs>
          <w:tab w:val="left" w:pos="360"/>
        </w:tabs>
        <w:jc w:val="both"/>
        <w:rPr>
          <w:b/>
        </w:rPr>
      </w:pPr>
      <w:r>
        <w:rPr>
          <w:b/>
        </w:rPr>
        <w:t>Содержание дисциплины:</w:t>
      </w:r>
    </w:p>
    <w:p w:rsidR="00970E34" w:rsidRDefault="00541A42" w:rsidP="006A4EB8">
      <w:pPr>
        <w:tabs>
          <w:tab w:val="left" w:pos="360"/>
        </w:tabs>
        <w:jc w:val="both"/>
      </w:pPr>
      <w:r>
        <w:t>Тема 1.</w:t>
      </w:r>
      <w:r w:rsidR="007F5254" w:rsidRPr="007F5254">
        <w:t xml:space="preserve"> </w:t>
      </w:r>
      <w:r w:rsidR="00970E34">
        <w:t>Введение в дисциплину. Теоре</w:t>
      </w:r>
      <w:r w:rsidR="00970E34" w:rsidRPr="00970E34">
        <w:t>тико-методологические ос</w:t>
      </w:r>
      <w:r w:rsidR="00970E34">
        <w:t xml:space="preserve">новы  </w:t>
      </w:r>
      <w:proofErr w:type="gramStart"/>
      <w:r w:rsidR="00970E34">
        <w:t>бизнес-исследований</w:t>
      </w:r>
      <w:proofErr w:type="gramEnd"/>
      <w:r w:rsidR="00970E34">
        <w:t xml:space="preserve"> в эко</w:t>
      </w:r>
      <w:r w:rsidR="00970E34" w:rsidRPr="00970E34">
        <w:t xml:space="preserve">номике. </w:t>
      </w:r>
    </w:p>
    <w:p w:rsidR="00970E34" w:rsidRDefault="00970E34" w:rsidP="002A5AF0">
      <w:pPr>
        <w:tabs>
          <w:tab w:val="left" w:pos="360"/>
        </w:tabs>
        <w:jc w:val="both"/>
      </w:pPr>
      <w:r w:rsidRPr="00970E34">
        <w:t>Тема 2. Принципы орга</w:t>
      </w:r>
      <w:r>
        <w:t>низации исследовательского про</w:t>
      </w:r>
      <w:r w:rsidRPr="00970E34">
        <w:t>екта.</w:t>
      </w:r>
    </w:p>
    <w:p w:rsidR="00970E34" w:rsidRDefault="00970E34" w:rsidP="00017D35">
      <w:pPr>
        <w:tabs>
          <w:tab w:val="left" w:pos="360"/>
        </w:tabs>
        <w:jc w:val="both"/>
      </w:pPr>
      <w:bookmarkStart w:id="1" w:name="_Toc294699515"/>
      <w:r>
        <w:t>Тема 3. Методы экономических ис</w:t>
      </w:r>
      <w:r w:rsidRPr="00970E34">
        <w:t>следований.</w:t>
      </w:r>
    </w:p>
    <w:p w:rsidR="00970E34" w:rsidRDefault="00970E34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Тема 4. Аналитический  и синтетиче</w:t>
      </w:r>
      <w:r w:rsidRPr="00970E34">
        <w:rPr>
          <w:bCs/>
          <w:color w:val="000000"/>
          <w:spacing w:val="-2"/>
        </w:rPr>
        <w:t>с</w:t>
      </w:r>
      <w:r>
        <w:rPr>
          <w:bCs/>
          <w:color w:val="000000"/>
          <w:spacing w:val="-2"/>
        </w:rPr>
        <w:t>кий методы в ис</w:t>
      </w:r>
      <w:r w:rsidRPr="00970E34">
        <w:rPr>
          <w:bCs/>
          <w:color w:val="000000"/>
          <w:spacing w:val="-2"/>
        </w:rPr>
        <w:t>следованиях.</w:t>
      </w:r>
    </w:p>
    <w:p w:rsidR="00970E34" w:rsidRDefault="00970E34" w:rsidP="006C66E1">
      <w:pPr>
        <w:tabs>
          <w:tab w:val="left" w:pos="360"/>
        </w:tabs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Тема 5. Архитекту</w:t>
      </w:r>
      <w:r w:rsidRPr="00970E34">
        <w:rPr>
          <w:bCs/>
          <w:color w:val="000000"/>
          <w:spacing w:val="-2"/>
        </w:rPr>
        <w:t>ра</w:t>
      </w:r>
      <w:r>
        <w:rPr>
          <w:bCs/>
          <w:color w:val="000000"/>
          <w:spacing w:val="-2"/>
        </w:rPr>
        <w:t xml:space="preserve"> информационно-аналитических си</w:t>
      </w:r>
      <w:r w:rsidRPr="00970E34">
        <w:rPr>
          <w:bCs/>
          <w:color w:val="000000"/>
          <w:spacing w:val="-2"/>
        </w:rPr>
        <w:t>стем.</w:t>
      </w:r>
    </w:p>
    <w:p w:rsidR="00970E34" w:rsidRDefault="00970E34" w:rsidP="006C66E1">
      <w:pPr>
        <w:tabs>
          <w:tab w:val="left" w:pos="360"/>
        </w:tabs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Тема 6. Метод ана</w:t>
      </w:r>
      <w:r w:rsidRPr="00970E34">
        <w:rPr>
          <w:bCs/>
          <w:color w:val="000000"/>
          <w:spacing w:val="-2"/>
        </w:rPr>
        <w:t>логии в научном исследовании.</w:t>
      </w:r>
    </w:p>
    <w:bookmarkEnd w:id="1"/>
    <w:p w:rsidR="00970E34" w:rsidRDefault="00970E34" w:rsidP="0011120E">
      <w:pPr>
        <w:shd w:val="clear" w:color="auto" w:fill="FFFFFF"/>
        <w:tabs>
          <w:tab w:val="left" w:pos="360"/>
        </w:tabs>
        <w:jc w:val="both"/>
        <w:rPr>
          <w:bCs/>
          <w:color w:val="000000"/>
          <w:spacing w:val="-2"/>
        </w:rPr>
      </w:pPr>
    </w:p>
    <w:p w:rsidR="0011120E" w:rsidRPr="00017D35" w:rsidRDefault="0011120E" w:rsidP="0011120E">
      <w:pPr>
        <w:shd w:val="clear" w:color="auto" w:fill="FFFFFF"/>
        <w:tabs>
          <w:tab w:val="left" w:pos="360"/>
        </w:tabs>
        <w:jc w:val="both"/>
        <w:rPr>
          <w:b/>
          <w:bCs/>
          <w:color w:val="000000"/>
        </w:rPr>
      </w:pPr>
      <w:r w:rsidRPr="00017D35">
        <w:rPr>
          <w:b/>
          <w:bCs/>
          <w:color w:val="000000"/>
        </w:rPr>
        <w:t>Разработчик</w:t>
      </w:r>
      <w:proofErr w:type="gramStart"/>
      <w:r w:rsidRPr="00017D35">
        <w:rPr>
          <w:b/>
          <w:bCs/>
          <w:color w:val="000000"/>
        </w:rPr>
        <w:t xml:space="preserve"> :</w:t>
      </w:r>
      <w:proofErr w:type="gramEnd"/>
    </w:p>
    <w:p w:rsidR="008563E9" w:rsidRDefault="004811FE" w:rsidP="0000345C">
      <w:r>
        <w:rPr>
          <w:bCs/>
          <w:color w:val="000000"/>
        </w:rPr>
        <w:t>Доцент</w:t>
      </w:r>
      <w:r w:rsidR="00931672">
        <w:rPr>
          <w:bCs/>
          <w:color w:val="000000"/>
        </w:rPr>
        <w:t xml:space="preserve"> каф. </w:t>
      </w:r>
      <w:r>
        <w:rPr>
          <w:bCs/>
          <w:color w:val="000000"/>
        </w:rPr>
        <w:t>Социальных и г</w:t>
      </w:r>
      <w:r w:rsidR="00931672">
        <w:rPr>
          <w:bCs/>
          <w:color w:val="000000"/>
        </w:rPr>
        <w:t xml:space="preserve">уманитарных дисциплин </w:t>
      </w:r>
      <w:r>
        <w:rPr>
          <w:bCs/>
          <w:color w:val="000000"/>
        </w:rPr>
        <w:t>к</w:t>
      </w:r>
      <w:r w:rsidR="0000345C" w:rsidRPr="0000345C">
        <w:rPr>
          <w:bCs/>
          <w:color w:val="000000"/>
        </w:rPr>
        <w:t>.</w:t>
      </w:r>
      <w:r>
        <w:rPr>
          <w:bCs/>
          <w:color w:val="000000"/>
        </w:rPr>
        <w:t>э</w:t>
      </w:r>
      <w:r w:rsidR="0000345C" w:rsidRPr="0000345C">
        <w:rPr>
          <w:bCs/>
          <w:color w:val="000000"/>
        </w:rPr>
        <w:t xml:space="preserve">.н., </w:t>
      </w:r>
      <w:r>
        <w:rPr>
          <w:bCs/>
          <w:color w:val="000000"/>
        </w:rPr>
        <w:t>Глодных Наталья Михайловна</w:t>
      </w:r>
    </w:p>
    <w:sectPr w:rsidR="008563E9" w:rsidSect="00653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7ECD"/>
    <w:multiLevelType w:val="hybridMultilevel"/>
    <w:tmpl w:val="C8AAD7AE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59E2B82"/>
    <w:multiLevelType w:val="hybridMultilevel"/>
    <w:tmpl w:val="DC4C0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447E2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638DB"/>
    <w:multiLevelType w:val="hybridMultilevel"/>
    <w:tmpl w:val="ABDA7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527EB"/>
    <w:multiLevelType w:val="hybridMultilevel"/>
    <w:tmpl w:val="326A7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1033E"/>
    <w:multiLevelType w:val="hybridMultilevel"/>
    <w:tmpl w:val="20085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F60667"/>
    <w:multiLevelType w:val="hybridMultilevel"/>
    <w:tmpl w:val="99D27F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B1C3EC0"/>
    <w:multiLevelType w:val="hybridMultilevel"/>
    <w:tmpl w:val="FCD2B55C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227E71DA"/>
    <w:multiLevelType w:val="hybridMultilevel"/>
    <w:tmpl w:val="03C60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710E7E"/>
    <w:multiLevelType w:val="hybridMultilevel"/>
    <w:tmpl w:val="3BA0F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2119AC"/>
    <w:multiLevelType w:val="hybridMultilevel"/>
    <w:tmpl w:val="2C96E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C43971"/>
    <w:multiLevelType w:val="hybridMultilevel"/>
    <w:tmpl w:val="E766E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E724C1"/>
    <w:multiLevelType w:val="hybridMultilevel"/>
    <w:tmpl w:val="620270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79177D"/>
    <w:multiLevelType w:val="hybridMultilevel"/>
    <w:tmpl w:val="A704A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261906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376F80"/>
    <w:multiLevelType w:val="hybridMultilevel"/>
    <w:tmpl w:val="F4E6AE70"/>
    <w:lvl w:ilvl="0" w:tplc="A920DF9A">
      <w:start w:val="1"/>
      <w:numFmt w:val="decimal"/>
      <w:lvlText w:val="%1)"/>
      <w:lvlJc w:val="left"/>
      <w:pPr>
        <w:ind w:left="720" w:hanging="360"/>
      </w:pPr>
      <w:rPr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B25F83"/>
    <w:multiLevelType w:val="hybridMultilevel"/>
    <w:tmpl w:val="DF4053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C9C36B9"/>
    <w:multiLevelType w:val="hybridMultilevel"/>
    <w:tmpl w:val="ED62809C"/>
    <w:lvl w:ilvl="0" w:tplc="4E081962">
      <w:start w:val="1"/>
      <w:numFmt w:val="bullet"/>
      <w:lvlText w:val="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EE5712D"/>
    <w:multiLevelType w:val="hybridMultilevel"/>
    <w:tmpl w:val="4DC60736"/>
    <w:lvl w:ilvl="0" w:tplc="B4B87414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9"/>
  </w:num>
  <w:num w:numId="8">
    <w:abstractNumId w:val="17"/>
  </w:num>
  <w:num w:numId="9">
    <w:abstractNumId w:val="6"/>
  </w:num>
  <w:num w:numId="10">
    <w:abstractNumId w:val="0"/>
  </w:num>
  <w:num w:numId="11">
    <w:abstractNumId w:val="3"/>
  </w:num>
  <w:num w:numId="12">
    <w:abstractNumId w:val="10"/>
  </w:num>
  <w:num w:numId="13">
    <w:abstractNumId w:val="7"/>
  </w:num>
  <w:num w:numId="14">
    <w:abstractNumId w:val="4"/>
  </w:num>
  <w:num w:numId="15">
    <w:abstractNumId w:val="16"/>
  </w:num>
  <w:num w:numId="16">
    <w:abstractNumId w:val="13"/>
  </w:num>
  <w:num w:numId="17">
    <w:abstractNumId w:val="5"/>
  </w:num>
  <w:num w:numId="18">
    <w:abstractNumId w:val="8"/>
  </w:num>
  <w:num w:numId="19">
    <w:abstractNumId w:val="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120E"/>
    <w:rsid w:val="0000345C"/>
    <w:rsid w:val="00017D35"/>
    <w:rsid w:val="00097594"/>
    <w:rsid w:val="000E6526"/>
    <w:rsid w:val="0011120E"/>
    <w:rsid w:val="0012176D"/>
    <w:rsid w:val="0015749D"/>
    <w:rsid w:val="00191F7E"/>
    <w:rsid w:val="00194B55"/>
    <w:rsid w:val="001E56A0"/>
    <w:rsid w:val="002A5AF0"/>
    <w:rsid w:val="0033611C"/>
    <w:rsid w:val="003C7768"/>
    <w:rsid w:val="003F45F7"/>
    <w:rsid w:val="00405809"/>
    <w:rsid w:val="004811FE"/>
    <w:rsid w:val="004C6AC2"/>
    <w:rsid w:val="00520453"/>
    <w:rsid w:val="00536C7A"/>
    <w:rsid w:val="00541A42"/>
    <w:rsid w:val="005C6889"/>
    <w:rsid w:val="005D2DEA"/>
    <w:rsid w:val="006321FD"/>
    <w:rsid w:val="006537CB"/>
    <w:rsid w:val="006A4EB8"/>
    <w:rsid w:val="006C66E1"/>
    <w:rsid w:val="006C7F86"/>
    <w:rsid w:val="006E2E09"/>
    <w:rsid w:val="007F5254"/>
    <w:rsid w:val="00903BBB"/>
    <w:rsid w:val="00931672"/>
    <w:rsid w:val="00970E34"/>
    <w:rsid w:val="009B7432"/>
    <w:rsid w:val="009C3021"/>
    <w:rsid w:val="00A621FB"/>
    <w:rsid w:val="00AC5591"/>
    <w:rsid w:val="00B023D1"/>
    <w:rsid w:val="00B20834"/>
    <w:rsid w:val="00B70485"/>
    <w:rsid w:val="00BA56B7"/>
    <w:rsid w:val="00C67CFB"/>
    <w:rsid w:val="00CE209B"/>
    <w:rsid w:val="00D1340C"/>
    <w:rsid w:val="00D414E3"/>
    <w:rsid w:val="00F9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1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1112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B704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1120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">
    <w:name w:val="список с точками"/>
    <w:basedOn w:val="a0"/>
    <w:rsid w:val="0011120E"/>
    <w:pPr>
      <w:numPr>
        <w:numId w:val="1"/>
      </w:numPr>
      <w:spacing w:line="312" w:lineRule="auto"/>
      <w:jc w:val="both"/>
    </w:pPr>
  </w:style>
  <w:style w:type="paragraph" w:styleId="a4">
    <w:name w:val="List Paragraph"/>
    <w:basedOn w:val="a0"/>
    <w:uiPriority w:val="34"/>
    <w:qFormat/>
    <w:rsid w:val="0011120E"/>
    <w:pPr>
      <w:ind w:left="720"/>
      <w:contextualSpacing/>
    </w:pPr>
  </w:style>
  <w:style w:type="paragraph" w:styleId="21">
    <w:name w:val="Body Text 2"/>
    <w:basedOn w:val="a0"/>
    <w:link w:val="22"/>
    <w:rsid w:val="00B70485"/>
    <w:pPr>
      <w:widowControl w:val="0"/>
      <w:autoSpaceDE w:val="0"/>
      <w:autoSpaceDN w:val="0"/>
      <w:adjustRightInd w:val="0"/>
      <w:ind w:right="-1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B7048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B704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7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7C5BD-C694-458F-94D5-0F8541C3D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КафедраОбщЭкТеории</cp:lastModifiedBy>
  <cp:revision>39</cp:revision>
  <dcterms:created xsi:type="dcterms:W3CDTF">2014-06-12T17:23:00Z</dcterms:created>
  <dcterms:modified xsi:type="dcterms:W3CDTF">2017-03-01T10:58:00Z</dcterms:modified>
</cp:coreProperties>
</file>