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F0" w:rsidRPr="00F02442" w:rsidRDefault="00451DF0" w:rsidP="00451D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0244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Аннотация рабочей программы дисциплины </w:t>
      </w:r>
    </w:p>
    <w:p w:rsidR="00451DF0" w:rsidRPr="00F02442" w:rsidRDefault="00451DF0" w:rsidP="00451D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zh-CN"/>
        </w:rPr>
      </w:pPr>
      <w:r w:rsidRPr="00F02442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zh-CN"/>
        </w:rPr>
        <w:t>«Внешнеэкономическая деятельность коммерческих организаций»</w:t>
      </w:r>
    </w:p>
    <w:p w:rsidR="00451DF0" w:rsidRPr="00F02442" w:rsidRDefault="00451DF0" w:rsidP="00451D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0244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451DF0" w:rsidRPr="00F02442" w:rsidRDefault="00451DF0" w:rsidP="00451DF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</w:pPr>
      <w:r w:rsidRPr="00F02442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38.04.01 «Экономика»</w:t>
      </w:r>
    </w:p>
    <w:p w:rsidR="00451DF0" w:rsidRPr="00F02442" w:rsidRDefault="00451DF0" w:rsidP="00451DF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F0244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Магистерская программа:  «</w:t>
      </w:r>
      <w:r w:rsidRPr="00F02442">
        <w:rPr>
          <w:rFonts w:ascii="Times New Roman" w:hAnsi="Times New Roman"/>
          <w:color w:val="000000"/>
          <w:sz w:val="24"/>
          <w:szCs w:val="24"/>
          <w:lang w:eastAsia="zh-CN"/>
        </w:rPr>
        <w:t>Экономика коммерческих организаций»</w:t>
      </w:r>
    </w:p>
    <w:p w:rsidR="00451DF0" w:rsidRPr="00F02442" w:rsidRDefault="00451DF0" w:rsidP="00451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F02442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Дисциплина «</w:t>
      </w:r>
      <w:r w:rsidRPr="00F02442"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lang w:eastAsia="zh-CN"/>
        </w:rPr>
        <w:t>Внешнеэкономическая деятельность коммерческих организаций</w:t>
      </w:r>
      <w:r w:rsidRPr="00F02442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» входит в вариативную часть дисциплин магистратуры</w:t>
      </w:r>
      <w:r w:rsidRPr="00F0244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по направлению подготовки 38.04.01 «Экономика»</w:t>
      </w:r>
    </w:p>
    <w:p w:rsidR="00451DF0" w:rsidRPr="00F02442" w:rsidRDefault="00451DF0" w:rsidP="00451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F02442">
        <w:rPr>
          <w:rFonts w:ascii="Times New Roman" w:hAnsi="Times New Roman"/>
          <w:color w:val="000000"/>
          <w:sz w:val="24"/>
          <w:szCs w:val="24"/>
          <w:lang w:eastAsia="zh-CN"/>
        </w:rPr>
        <w:t>Дисциплина основывается на знании следующих дисциплин:</w:t>
      </w:r>
    </w:p>
    <w:p w:rsidR="00451DF0" w:rsidRPr="00F02442" w:rsidRDefault="00451DF0" w:rsidP="00451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</w:pPr>
      <w:r w:rsidRPr="00F02442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Б</w:t>
      </w:r>
      <w:proofErr w:type="gramStart"/>
      <w:r w:rsidRPr="00F02442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1</w:t>
      </w:r>
      <w:proofErr w:type="gramEnd"/>
      <w:r w:rsidRPr="00F02442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.Б.2.1 Макроэкономика;</w:t>
      </w:r>
    </w:p>
    <w:p w:rsidR="00451DF0" w:rsidRPr="00F02442" w:rsidRDefault="00451DF0" w:rsidP="00451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F02442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Б</w:t>
      </w:r>
      <w:proofErr w:type="gramStart"/>
      <w:r w:rsidRPr="00F02442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1</w:t>
      </w:r>
      <w:proofErr w:type="gramEnd"/>
      <w:r w:rsidRPr="00F02442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.В.ОД.7 Экономика коммерческих организаций</w:t>
      </w:r>
    </w:p>
    <w:p w:rsidR="00451DF0" w:rsidRPr="00F02442" w:rsidRDefault="00451DF0" w:rsidP="00451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</w:pPr>
      <w:r w:rsidRPr="00F0244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Изучение дисциплины необходимо для дальнейшего изучения </w:t>
      </w:r>
      <w:r w:rsidRPr="00F02442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следующих дисциплин:</w:t>
      </w:r>
    </w:p>
    <w:p w:rsidR="00451DF0" w:rsidRPr="00F02442" w:rsidRDefault="00451DF0" w:rsidP="00451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</w:pPr>
      <w:r w:rsidRPr="00F02442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Б</w:t>
      </w:r>
      <w:proofErr w:type="gramStart"/>
      <w:r w:rsidRPr="00F02442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2</w:t>
      </w:r>
      <w:proofErr w:type="gramEnd"/>
      <w:r w:rsidRPr="00F02442">
        <w:rPr>
          <w:rFonts w:ascii="Times New Roman" w:hAnsi="Times New Roman"/>
          <w:color w:val="000000"/>
          <w:spacing w:val="4"/>
          <w:sz w:val="24"/>
          <w:szCs w:val="24"/>
          <w:lang w:eastAsia="zh-CN"/>
        </w:rPr>
        <w:t>.П.2 Преддипломная практика.</w:t>
      </w:r>
    </w:p>
    <w:p w:rsidR="00451DF0" w:rsidRPr="00F02442" w:rsidRDefault="00451DF0" w:rsidP="00451DF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DF0" w:rsidRPr="00F02442" w:rsidRDefault="00451DF0" w:rsidP="00451DF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442">
        <w:rPr>
          <w:rFonts w:ascii="Times New Roman" w:hAnsi="Times New Roman"/>
          <w:b/>
          <w:sz w:val="24"/>
          <w:szCs w:val="24"/>
        </w:rPr>
        <w:t xml:space="preserve">1. Цели и задачи дисциплины: </w:t>
      </w:r>
    </w:p>
    <w:p w:rsidR="00451DF0" w:rsidRPr="00F02442" w:rsidRDefault="00451DF0" w:rsidP="00451DF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02442">
        <w:rPr>
          <w:rFonts w:ascii="Times New Roman" w:eastAsia="Times New Roman" w:hAnsi="Times New Roman"/>
          <w:sz w:val="24"/>
          <w:szCs w:val="24"/>
        </w:rPr>
        <w:t>Цель дисциплины: подготовка специалиста к работе по организации и обеспечению внешнеторговых операций на международных рынках с различными товарами и услугами.</w:t>
      </w:r>
    </w:p>
    <w:p w:rsidR="00451DF0" w:rsidRPr="00F02442" w:rsidRDefault="00451DF0" w:rsidP="00451DF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Задачи</w:t>
      </w:r>
      <w:r w:rsidRPr="00F02442">
        <w:rPr>
          <w:rFonts w:ascii="Times New Roman" w:hAnsi="Times New Roman"/>
          <w:b/>
          <w:sz w:val="24"/>
          <w:szCs w:val="24"/>
        </w:rPr>
        <w:t>:</w:t>
      </w:r>
    </w:p>
    <w:p w:rsidR="00451DF0" w:rsidRPr="00F02442" w:rsidRDefault="00451DF0" w:rsidP="00451DF0">
      <w:pPr>
        <w:numPr>
          <w:ilvl w:val="0"/>
          <w:numId w:val="1"/>
        </w:numPr>
        <w:tabs>
          <w:tab w:val="clear" w:pos="9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изучение основ внешнеторговых отношений в мировой экономике;</w:t>
      </w:r>
    </w:p>
    <w:p w:rsidR="00451DF0" w:rsidRPr="00F02442" w:rsidRDefault="00451DF0" w:rsidP="00451DF0">
      <w:pPr>
        <w:numPr>
          <w:ilvl w:val="0"/>
          <w:numId w:val="1"/>
        </w:numPr>
        <w:tabs>
          <w:tab w:val="clear" w:pos="9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освоение методов организации внешнеэкономических операций;</w:t>
      </w:r>
    </w:p>
    <w:p w:rsidR="00451DF0" w:rsidRPr="00F02442" w:rsidRDefault="00451DF0" w:rsidP="00451DF0">
      <w:pPr>
        <w:numPr>
          <w:ilvl w:val="0"/>
          <w:numId w:val="1"/>
        </w:numPr>
        <w:tabs>
          <w:tab w:val="clear" w:pos="9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изучение нормативно-правовой базы государственного регулирования и  контроля внешнеэкономической деятельности.</w:t>
      </w:r>
    </w:p>
    <w:p w:rsidR="00451DF0" w:rsidRPr="00F02442" w:rsidRDefault="00451DF0" w:rsidP="00451DF0">
      <w:pPr>
        <w:numPr>
          <w:ilvl w:val="0"/>
          <w:numId w:val="1"/>
        </w:numPr>
        <w:tabs>
          <w:tab w:val="clear" w:pos="9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овладение методологией коммерческого взаимодействия с зарубежными партнерами;</w:t>
      </w:r>
    </w:p>
    <w:p w:rsidR="00451DF0" w:rsidRPr="00F02442" w:rsidRDefault="00451DF0" w:rsidP="00451DF0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51DF0" w:rsidRPr="00F02442" w:rsidRDefault="00451DF0" w:rsidP="00451D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442">
        <w:rPr>
          <w:rFonts w:ascii="Times New Roman" w:hAnsi="Times New Roman"/>
          <w:b/>
          <w:sz w:val="24"/>
          <w:szCs w:val="24"/>
        </w:rPr>
        <w:t xml:space="preserve">2. Место дисциплины  в структуре ОПОП: </w:t>
      </w:r>
    </w:p>
    <w:p w:rsidR="00451DF0" w:rsidRPr="00F02442" w:rsidRDefault="00451DF0" w:rsidP="00451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Учебная дисциплина «Внешнеэкономическая деятельность коммерческих организаций» входит в перечень курсов вариативной (профильной) части профессионального цикла ОПОП. Она имеет предшествующие логические и содержательно-методические связи с дисциплинами профессионального цикла – маркетинг, мировая экономика, организация коммерческой деятельности, транспортное обеспечение коммерческой деятельности, таможенное дело, ценообразование,   логистика.</w:t>
      </w:r>
    </w:p>
    <w:p w:rsidR="00451DF0" w:rsidRPr="00F02442" w:rsidRDefault="00451DF0" w:rsidP="00451D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1DF0" w:rsidRPr="00F02442" w:rsidRDefault="00451DF0" w:rsidP="00451D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 xml:space="preserve">Необходимым требованиями к «входным» знаниям, умениям и готовностям студента  при освоении данной дисциплины и приобретенными в результате освоения предшествующих дисциплин являются: </w:t>
      </w:r>
    </w:p>
    <w:p w:rsidR="00451DF0" w:rsidRPr="00F02442" w:rsidRDefault="00451DF0" w:rsidP="00451D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 xml:space="preserve">Знание:   </w:t>
      </w:r>
    </w:p>
    <w:p w:rsidR="00451DF0" w:rsidRPr="00F02442" w:rsidRDefault="00451DF0" w:rsidP="00451DF0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сущность и функции торговли, понятие отрасли, экономические границы и роль и место в структуре мировой экономики;</w:t>
      </w:r>
    </w:p>
    <w:p w:rsidR="00451DF0" w:rsidRPr="00F02442" w:rsidRDefault="00451DF0" w:rsidP="00451DF0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экономическое содержание международного рынка, особенности формирования рынка экспортно-импортных товаров и услуг;</w:t>
      </w:r>
    </w:p>
    <w:p w:rsidR="00451DF0" w:rsidRPr="00F02442" w:rsidRDefault="00451DF0" w:rsidP="00451DF0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виды и формы международной торговли;</w:t>
      </w:r>
    </w:p>
    <w:p w:rsidR="00451DF0" w:rsidRPr="00F02442" w:rsidRDefault="00451DF0" w:rsidP="00451DF0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основы организации мирового хозяйства, экономический потенциал основных поставщиков и потребителей на мировых рынках;</w:t>
      </w:r>
    </w:p>
    <w:p w:rsidR="00451DF0" w:rsidRPr="00F02442" w:rsidRDefault="00451DF0" w:rsidP="00451DF0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основы законодательства, регулирующего торговую деятельность; принципы,  направления и методы государственного регулирования отрасли;</w:t>
      </w:r>
    </w:p>
    <w:p w:rsidR="00451DF0" w:rsidRPr="00F02442" w:rsidRDefault="00451DF0" w:rsidP="00451DF0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0" w:firstLine="0"/>
        <w:textAlignment w:val="baseline"/>
        <w:rPr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содержание и критерии социально-экономической эффективности отрасли и государства</w:t>
      </w:r>
      <w:r w:rsidRPr="00F02442">
        <w:rPr>
          <w:sz w:val="24"/>
          <w:szCs w:val="24"/>
        </w:rPr>
        <w:t>.</w:t>
      </w:r>
    </w:p>
    <w:p w:rsidR="00451DF0" w:rsidRPr="00F02442" w:rsidRDefault="00451DF0" w:rsidP="00451D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 xml:space="preserve">Умение: </w:t>
      </w:r>
    </w:p>
    <w:p w:rsidR="00451DF0" w:rsidRPr="00F02442" w:rsidRDefault="00451DF0" w:rsidP="00451DF0">
      <w:pPr>
        <w:numPr>
          <w:ilvl w:val="0"/>
          <w:numId w:val="3"/>
        </w:numPr>
        <w:tabs>
          <w:tab w:val="left" w:pos="180"/>
        </w:tabs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осуществлять сбор и подготовку аналитических данных для оценки конъюнктуры внешнего и внутреннего потребительского рынка;</w:t>
      </w:r>
    </w:p>
    <w:p w:rsidR="00451DF0" w:rsidRPr="00F02442" w:rsidRDefault="00451DF0" w:rsidP="00451DF0">
      <w:pPr>
        <w:numPr>
          <w:ilvl w:val="0"/>
          <w:numId w:val="3"/>
        </w:numPr>
        <w:tabs>
          <w:tab w:val="left" w:pos="180"/>
        </w:tabs>
        <w:suppressAutoHyphens/>
        <w:overflowPunct w:val="0"/>
        <w:autoSpaceDE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lastRenderedPageBreak/>
        <w:t>идентифицировать виды и формы торговли;</w:t>
      </w:r>
    </w:p>
    <w:p w:rsidR="00451DF0" w:rsidRPr="00F02442" w:rsidRDefault="00451DF0" w:rsidP="00451DF0">
      <w:pPr>
        <w:numPr>
          <w:ilvl w:val="0"/>
          <w:numId w:val="3"/>
        </w:numPr>
        <w:tabs>
          <w:tab w:val="left" w:pos="180"/>
        </w:tabs>
        <w:suppressAutoHyphens/>
        <w:overflowPunct w:val="0"/>
        <w:autoSpaceDE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осуществлять сбор и подготовку аналитических данных для оценки степени привлекательности и концентрации в торговле;</w:t>
      </w:r>
    </w:p>
    <w:p w:rsidR="00451DF0" w:rsidRPr="00F02442" w:rsidRDefault="00451DF0" w:rsidP="00451DF0">
      <w:pPr>
        <w:numPr>
          <w:ilvl w:val="0"/>
          <w:numId w:val="3"/>
        </w:numPr>
        <w:tabs>
          <w:tab w:val="left" w:pos="180"/>
        </w:tabs>
        <w:suppressAutoHyphens/>
        <w:overflowPunct w:val="0"/>
        <w:autoSpaceDE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использовать на практике требования регулирующих документов в торговле;</w:t>
      </w:r>
    </w:p>
    <w:p w:rsidR="00451DF0" w:rsidRPr="00F02442" w:rsidRDefault="00451DF0" w:rsidP="00451D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 xml:space="preserve">Владение:  </w:t>
      </w:r>
    </w:p>
    <w:p w:rsidR="00451DF0" w:rsidRPr="00F02442" w:rsidRDefault="00451DF0" w:rsidP="00451DF0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 xml:space="preserve">терминологическим аппаратом экономики, торгового дела; </w:t>
      </w:r>
    </w:p>
    <w:p w:rsidR="00451DF0" w:rsidRPr="00F02442" w:rsidRDefault="00451DF0" w:rsidP="00451DF0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методикой оценки торгово-рыночной конъюнктуры;</w:t>
      </w:r>
    </w:p>
    <w:p w:rsidR="00451DF0" w:rsidRPr="00F02442" w:rsidRDefault="00451DF0" w:rsidP="00451DF0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терминологией, предусмотренной  нормативно-правовыми документами по регулированию торговой деятельности;</w:t>
      </w:r>
    </w:p>
    <w:p w:rsidR="00451DF0" w:rsidRPr="00F02442" w:rsidRDefault="00451DF0" w:rsidP="00451DF0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методикой оценки степени привлекательности и риска в отрасли;</w:t>
      </w:r>
    </w:p>
    <w:p w:rsidR="00451DF0" w:rsidRPr="00F02442" w:rsidRDefault="00451DF0" w:rsidP="00451DF0">
      <w:pPr>
        <w:tabs>
          <w:tab w:val="left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51DF0" w:rsidRPr="00F02442" w:rsidRDefault="00451DF0" w:rsidP="00451D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>Учебная дисциплина «Внешнеэкономическая деятельность коммерческих организаций» входит в перечень курсов вариативной (профильной) части профессионального цикла ОПОП. Она имеет предшествующие логические и содержательно-методические связи с дисциплинами профессионального цикла – маркетинг, мировая экономика, организация коммерческой деятельности, транспортное обеспечение коммерческой деятельности, таможенное дело, ценообразование,   логистика.</w:t>
      </w:r>
    </w:p>
    <w:p w:rsidR="00451DF0" w:rsidRPr="00F02442" w:rsidRDefault="00451DF0" w:rsidP="00451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1DF0" w:rsidRPr="00F02442" w:rsidRDefault="00451DF0" w:rsidP="00451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442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451DF0" w:rsidRPr="00F02442" w:rsidRDefault="00451DF0" w:rsidP="0045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должны быть сформированы следующие компетенции:</w:t>
      </w:r>
    </w:p>
    <w:p w:rsidR="00451DF0" w:rsidRPr="00F02442" w:rsidRDefault="00451DF0" w:rsidP="0045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442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Профессиональные</w:t>
      </w: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2442">
        <w:rPr>
          <w:rFonts w:ascii="Times New Roman" w:eastAsia="Times New Roman" w:hAnsi="Times New Roman"/>
          <w:i/>
          <w:sz w:val="24"/>
          <w:szCs w:val="24"/>
          <w:lang w:eastAsia="ru-RU"/>
        </w:rPr>
        <w:t>компетенции (ПК):</w:t>
      </w:r>
    </w:p>
    <w:p w:rsidR="00451DF0" w:rsidRPr="00F02442" w:rsidRDefault="00451DF0" w:rsidP="00451DF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макроуровне (ПК-8);</w:t>
      </w:r>
    </w:p>
    <w:p w:rsidR="00451DF0" w:rsidRPr="00F02442" w:rsidRDefault="00451DF0" w:rsidP="00451DF0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451DF0" w:rsidRPr="00F02442" w:rsidRDefault="00451DF0" w:rsidP="00451DF0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способностью разрабатывать варианты управленческих решений и обосновывать их выбор на основе критериев социально-экономической эффективности (ПК-12).</w:t>
      </w:r>
    </w:p>
    <w:p w:rsidR="00451DF0" w:rsidRPr="00F02442" w:rsidRDefault="00451DF0" w:rsidP="0045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DF0" w:rsidRPr="00F02442" w:rsidRDefault="00451DF0" w:rsidP="00451D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компетенций студент должен:</w:t>
      </w:r>
    </w:p>
    <w:p w:rsidR="00451DF0" w:rsidRPr="00F02442" w:rsidRDefault="00451DF0" w:rsidP="00451DF0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 xml:space="preserve">1. Знать: </w:t>
      </w:r>
    </w:p>
    <w:p w:rsidR="00451DF0" w:rsidRPr="00F02442" w:rsidRDefault="00451DF0" w:rsidP="00451DF0">
      <w:pPr>
        <w:tabs>
          <w:tab w:val="left" w:pos="851"/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1.1. современные направления развития мировой торговли, роль и место международных организаций, значение внешней торговли для системы устойчивого развития мира (ПК-</w:t>
      </w:r>
      <w:r w:rsidR="005534E3" w:rsidRPr="00F02442">
        <w:rPr>
          <w:rFonts w:ascii="Times New Roman" w:eastAsia="Times New Roman" w:hAnsi="Times New Roman"/>
          <w:sz w:val="24"/>
          <w:szCs w:val="24"/>
          <w:lang w:eastAsia="ru-RU"/>
        </w:rPr>
        <w:t>8,9);</w:t>
      </w:r>
    </w:p>
    <w:p w:rsidR="00451DF0" w:rsidRPr="00F02442" w:rsidRDefault="00451DF0" w:rsidP="00451DF0">
      <w:pPr>
        <w:tabs>
          <w:tab w:val="left" w:pos="851"/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1.2.  особенности государственного регулирования торговли отдельными товарами в отдельных странах, прежде всего стран - основных партнеров по внешнеторговым операциям РФ и региона (ПК-</w:t>
      </w:r>
      <w:r w:rsidR="005534E3" w:rsidRPr="00F02442">
        <w:rPr>
          <w:rFonts w:ascii="Times New Roman" w:eastAsia="Times New Roman" w:hAnsi="Times New Roman"/>
          <w:sz w:val="24"/>
          <w:szCs w:val="24"/>
          <w:lang w:eastAsia="ru-RU"/>
        </w:rPr>
        <w:t>8,9</w:t>
      </w: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51DF0" w:rsidRPr="00F02442" w:rsidRDefault="00451DF0" w:rsidP="00451DF0">
      <w:pPr>
        <w:tabs>
          <w:tab w:val="left" w:pos="851"/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1.3.  организационные формы и основные рынки торговли сырьевыми, топливно-энергетическими, продовольственными товарами, готовой продукцией, объектами интеллектуальной собственности (ПК-1</w:t>
      </w:r>
      <w:r w:rsidR="005534E3" w:rsidRPr="00F024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Start"/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451DF0" w:rsidRPr="00F02442" w:rsidRDefault="00451DF0" w:rsidP="00451DF0">
      <w:pPr>
        <w:tabs>
          <w:tab w:val="left" w:pos="851"/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1.4. основные формы и проформы международных контрактов, как по основной, так и по обеспечивающим операциям, для работы с посредниками (ПК-1</w:t>
      </w:r>
      <w:r w:rsidR="005534E3" w:rsidRPr="00F024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534E3" w:rsidRPr="00F024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51DF0" w:rsidRPr="00F02442" w:rsidRDefault="00451DF0" w:rsidP="00451DF0">
      <w:pPr>
        <w:tabs>
          <w:tab w:val="left" w:pos="851"/>
          <w:tab w:val="right" w:leader="underscore" w:pos="85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2. Уметь:</w:t>
      </w:r>
    </w:p>
    <w:p w:rsidR="00451DF0" w:rsidRPr="00F02442" w:rsidRDefault="00451DF0" w:rsidP="00451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 xml:space="preserve">2.1. проводить подготовку конкретных внешнеторговых </w:t>
      </w:r>
      <w:proofErr w:type="spellStart"/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офферт</w:t>
      </w:r>
      <w:proofErr w:type="spellEnd"/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договоров, анализ внешнеторговой информации о динамике цен, вариантах платежей, обеспечения транспортных поставок, пользоваться системами ТН ВЭД, Инкотермс-2010, анализировать условия расчетов, читать и заполнять основную транспортную и таможенную документацию, находить необходимую информацию об особенностях регулирования внешнеторговых операций в отдельных странах мира (ПК-</w:t>
      </w:r>
      <w:r w:rsidR="005534E3" w:rsidRPr="00F02442">
        <w:rPr>
          <w:rFonts w:ascii="Times New Roman" w:eastAsia="Times New Roman" w:hAnsi="Times New Roman"/>
          <w:sz w:val="24"/>
          <w:szCs w:val="24"/>
          <w:lang w:eastAsia="ru-RU"/>
        </w:rPr>
        <w:t>8,9</w:t>
      </w: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51DF0" w:rsidRPr="00F02442" w:rsidRDefault="00451DF0" w:rsidP="00451D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 xml:space="preserve">3. Владеть: </w:t>
      </w:r>
    </w:p>
    <w:p w:rsidR="00451DF0" w:rsidRPr="00F02442" w:rsidRDefault="00451DF0" w:rsidP="00451DF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409711596"/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 навыками составления внешнеторговых контрактов купли-продажи, расчетов целесообразности различных вариантов платежей, анализа экономической эффективности сделок (ПК-1</w:t>
      </w:r>
      <w:r w:rsidR="005534E3" w:rsidRPr="00F024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0244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51DF0" w:rsidRPr="00F02442" w:rsidRDefault="00451DF0" w:rsidP="00451DF0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51DF0" w:rsidRPr="00F02442" w:rsidRDefault="00451DF0" w:rsidP="00451DF0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024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контроля</w:t>
      </w:r>
      <w:bookmarkEnd w:id="0"/>
    </w:p>
    <w:p w:rsidR="00451DF0" w:rsidRPr="00F02442" w:rsidRDefault="00451DF0" w:rsidP="00451DF0">
      <w:pPr>
        <w:keepNext/>
        <w:suppressLineNumber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02442">
        <w:rPr>
          <w:rFonts w:ascii="Times New Roman" w:eastAsia="Times New Roman" w:hAnsi="Times New Roman"/>
          <w:color w:val="000000"/>
          <w:sz w:val="24"/>
          <w:szCs w:val="24"/>
        </w:rPr>
        <w:t>Рубежный контроль: тестирования по отдельным разделам дисциплины.</w:t>
      </w:r>
    </w:p>
    <w:p w:rsidR="00451DF0" w:rsidRPr="00F02442" w:rsidRDefault="00451DF0" w:rsidP="00451DF0">
      <w:pPr>
        <w:keepNext/>
        <w:suppressLineNumber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2442">
        <w:rPr>
          <w:rFonts w:ascii="Times New Roman" w:eastAsia="Times New Roman" w:hAnsi="Times New Roman"/>
          <w:color w:val="000000"/>
          <w:sz w:val="24"/>
          <w:szCs w:val="24"/>
        </w:rPr>
        <w:t xml:space="preserve">Промежуточная аттестация в </w:t>
      </w:r>
      <w:r w:rsidR="005534E3" w:rsidRPr="00F02442">
        <w:rPr>
          <w:rFonts w:ascii="Times New Roman" w:eastAsia="Times New Roman" w:hAnsi="Times New Roman"/>
          <w:color w:val="000000"/>
          <w:sz w:val="24"/>
          <w:szCs w:val="24"/>
        </w:rPr>
        <w:t xml:space="preserve">3 </w:t>
      </w:r>
      <w:r w:rsidRPr="00F02442">
        <w:rPr>
          <w:rFonts w:ascii="Times New Roman" w:eastAsia="Times New Roman" w:hAnsi="Times New Roman"/>
          <w:color w:val="000000"/>
          <w:sz w:val="24"/>
          <w:szCs w:val="24"/>
        </w:rPr>
        <w:t xml:space="preserve">семестре – </w:t>
      </w:r>
      <w:r w:rsidR="005534E3" w:rsidRPr="00F02442">
        <w:rPr>
          <w:rFonts w:ascii="Times New Roman" w:eastAsia="Times New Roman" w:hAnsi="Times New Roman"/>
          <w:color w:val="000000"/>
          <w:sz w:val="24"/>
          <w:szCs w:val="24"/>
        </w:rPr>
        <w:t>экзамен</w:t>
      </w:r>
      <w:r w:rsidRPr="00F0244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51DF0" w:rsidRPr="00F02442" w:rsidRDefault="00451DF0" w:rsidP="00451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DF0" w:rsidRPr="00F02442" w:rsidRDefault="00451DF0" w:rsidP="00451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44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072"/>
      </w:tblGrid>
      <w:tr w:rsidR="00451DF0" w:rsidRPr="00F02442" w:rsidTr="009D210C">
        <w:tc>
          <w:tcPr>
            <w:tcW w:w="959" w:type="dxa"/>
            <w:vAlign w:val="center"/>
          </w:tcPr>
          <w:p w:rsidR="00451DF0" w:rsidRPr="00F02442" w:rsidRDefault="00451DF0" w:rsidP="009D21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2442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F0244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F02442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9072" w:type="dxa"/>
            <w:vAlign w:val="center"/>
          </w:tcPr>
          <w:p w:rsidR="00451DF0" w:rsidRPr="00F02442" w:rsidRDefault="00451DF0" w:rsidP="009D21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442">
              <w:rPr>
                <w:rFonts w:ascii="Times New Roman" w:hAnsi="Times New Roman"/>
                <w:i/>
                <w:sz w:val="24"/>
                <w:szCs w:val="24"/>
              </w:rPr>
              <w:t>Наименование раздела дисциплины</w:t>
            </w:r>
          </w:p>
        </w:tc>
      </w:tr>
      <w:tr w:rsidR="00451DF0" w:rsidRPr="00F02442" w:rsidTr="009D210C">
        <w:tc>
          <w:tcPr>
            <w:tcW w:w="959" w:type="dxa"/>
            <w:vAlign w:val="center"/>
          </w:tcPr>
          <w:p w:rsidR="00451DF0" w:rsidRPr="00F02442" w:rsidRDefault="00451DF0" w:rsidP="009D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51DF0" w:rsidRPr="00F02442" w:rsidRDefault="00451DF0" w:rsidP="009D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42">
              <w:rPr>
                <w:rFonts w:ascii="Times New Roman" w:hAnsi="Times New Roman"/>
                <w:b/>
                <w:sz w:val="24"/>
                <w:szCs w:val="24"/>
              </w:rPr>
              <w:t>Раздел 1. Виды внешнеторговых операций и участники внешнеторговых сделок</w:t>
            </w:r>
          </w:p>
        </w:tc>
      </w:tr>
      <w:tr w:rsidR="00451DF0" w:rsidRPr="00F02442" w:rsidTr="009D210C">
        <w:tc>
          <w:tcPr>
            <w:tcW w:w="959" w:type="dxa"/>
            <w:vAlign w:val="center"/>
          </w:tcPr>
          <w:p w:rsidR="00451DF0" w:rsidRPr="00F02442" w:rsidRDefault="00451DF0" w:rsidP="00451D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51DF0" w:rsidRPr="00F02442" w:rsidRDefault="00451DF0" w:rsidP="009D210C">
            <w:pPr>
              <w:pStyle w:val="2"/>
              <w:tabs>
                <w:tab w:val="num" w:pos="993"/>
              </w:tabs>
              <w:spacing w:after="0" w:line="240" w:lineRule="auto"/>
              <w:rPr>
                <w:bCs/>
              </w:rPr>
            </w:pPr>
            <w:r w:rsidRPr="00F02442">
              <w:rPr>
                <w:bCs/>
              </w:rPr>
              <w:t xml:space="preserve"> Виды внешнеторговых операций на международном рынке</w:t>
            </w:r>
          </w:p>
        </w:tc>
      </w:tr>
      <w:tr w:rsidR="00451DF0" w:rsidRPr="00F02442" w:rsidTr="009D210C">
        <w:trPr>
          <w:trHeight w:val="291"/>
        </w:trPr>
        <w:tc>
          <w:tcPr>
            <w:tcW w:w="959" w:type="dxa"/>
            <w:vAlign w:val="center"/>
          </w:tcPr>
          <w:p w:rsidR="00451DF0" w:rsidRPr="00F02442" w:rsidRDefault="00451DF0" w:rsidP="00451D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51DF0" w:rsidRPr="00F02442" w:rsidRDefault="00451DF0" w:rsidP="009D210C">
            <w:pPr>
              <w:pStyle w:val="2"/>
              <w:tabs>
                <w:tab w:val="num" w:pos="993"/>
              </w:tabs>
              <w:spacing w:after="0" w:line="240" w:lineRule="auto"/>
              <w:rPr>
                <w:bCs/>
              </w:rPr>
            </w:pPr>
            <w:r w:rsidRPr="00F02442">
              <w:rPr>
                <w:bCs/>
              </w:rPr>
              <w:t>Сделки купли-продажи во внешнеторговой деятельности</w:t>
            </w:r>
          </w:p>
        </w:tc>
      </w:tr>
      <w:tr w:rsidR="00451DF0" w:rsidRPr="00F02442" w:rsidTr="009D210C">
        <w:tc>
          <w:tcPr>
            <w:tcW w:w="959" w:type="dxa"/>
            <w:vAlign w:val="center"/>
          </w:tcPr>
          <w:p w:rsidR="00451DF0" w:rsidRPr="00F02442" w:rsidRDefault="00451DF0" w:rsidP="00451D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51DF0" w:rsidRPr="00F02442" w:rsidRDefault="00451DF0" w:rsidP="009D210C">
            <w:pPr>
              <w:pStyle w:val="FR1"/>
              <w:spacing w:before="0"/>
              <w:ind w:firstLine="0"/>
              <w:outlineLvl w:val="0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F02442">
              <w:rPr>
                <w:rFonts w:ascii="Times New Roman" w:hAnsi="Times New Roman"/>
                <w:i w:val="0"/>
                <w:sz w:val="24"/>
                <w:szCs w:val="24"/>
              </w:rPr>
              <w:t>Посредники в международной торговле и посреднические операции</w:t>
            </w:r>
          </w:p>
        </w:tc>
      </w:tr>
      <w:tr w:rsidR="00451DF0" w:rsidRPr="00F02442" w:rsidTr="009D210C">
        <w:tc>
          <w:tcPr>
            <w:tcW w:w="959" w:type="dxa"/>
            <w:vAlign w:val="center"/>
          </w:tcPr>
          <w:p w:rsidR="00451DF0" w:rsidRPr="00F02442" w:rsidRDefault="00451DF0" w:rsidP="009D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51DF0" w:rsidRPr="00F02442" w:rsidRDefault="00451DF0" w:rsidP="009D210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4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Организационные формы международной торговли</w:t>
            </w:r>
          </w:p>
        </w:tc>
      </w:tr>
      <w:tr w:rsidR="00451DF0" w:rsidRPr="00F02442" w:rsidTr="009D210C">
        <w:tc>
          <w:tcPr>
            <w:tcW w:w="959" w:type="dxa"/>
            <w:vAlign w:val="center"/>
          </w:tcPr>
          <w:p w:rsidR="00451DF0" w:rsidRPr="00F02442" w:rsidRDefault="00451DF0" w:rsidP="009D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:rsidR="00451DF0" w:rsidRPr="00F02442" w:rsidRDefault="00451DF0" w:rsidP="009D21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442">
              <w:rPr>
                <w:rFonts w:ascii="Times New Roman" w:hAnsi="Times New Roman"/>
                <w:sz w:val="24"/>
                <w:szCs w:val="24"/>
              </w:rPr>
              <w:t>Международные товарные биржи и организация биржевой торговли на международном рынке</w:t>
            </w:r>
          </w:p>
        </w:tc>
      </w:tr>
      <w:tr w:rsidR="00451DF0" w:rsidRPr="00F02442" w:rsidTr="009D210C">
        <w:trPr>
          <w:trHeight w:val="220"/>
        </w:trPr>
        <w:tc>
          <w:tcPr>
            <w:tcW w:w="959" w:type="dxa"/>
            <w:vAlign w:val="center"/>
          </w:tcPr>
          <w:p w:rsidR="00451DF0" w:rsidRPr="00F02442" w:rsidRDefault="00451DF0" w:rsidP="009D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vAlign w:val="center"/>
          </w:tcPr>
          <w:p w:rsidR="00451DF0" w:rsidRPr="00F02442" w:rsidRDefault="00451DF0" w:rsidP="009D21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2442">
              <w:rPr>
                <w:rFonts w:ascii="Times New Roman" w:hAnsi="Times New Roman"/>
                <w:sz w:val="24"/>
                <w:szCs w:val="24"/>
              </w:rPr>
              <w:t>Организация и техника проведения товарных аукционов</w:t>
            </w:r>
          </w:p>
        </w:tc>
      </w:tr>
      <w:tr w:rsidR="00451DF0" w:rsidRPr="00F02442" w:rsidTr="009D210C">
        <w:trPr>
          <w:trHeight w:val="220"/>
        </w:trPr>
        <w:tc>
          <w:tcPr>
            <w:tcW w:w="959" w:type="dxa"/>
            <w:vAlign w:val="center"/>
          </w:tcPr>
          <w:p w:rsidR="00451DF0" w:rsidRPr="00F02442" w:rsidRDefault="00451DF0" w:rsidP="009D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51DF0" w:rsidRPr="00F02442" w:rsidRDefault="00451DF0" w:rsidP="009D210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24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Раздел3. Подготовка, заключение и исполнение внешнеторговых контрактов и соглашений</w:t>
            </w:r>
          </w:p>
        </w:tc>
      </w:tr>
      <w:tr w:rsidR="00451DF0" w:rsidRPr="00F02442" w:rsidTr="009D210C">
        <w:tc>
          <w:tcPr>
            <w:tcW w:w="959" w:type="dxa"/>
            <w:vAlign w:val="center"/>
          </w:tcPr>
          <w:p w:rsidR="00451DF0" w:rsidRPr="00F02442" w:rsidRDefault="00451DF0" w:rsidP="009D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center"/>
          </w:tcPr>
          <w:p w:rsidR="00451DF0" w:rsidRPr="00F02442" w:rsidRDefault="00451DF0" w:rsidP="009D210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42">
              <w:rPr>
                <w:rFonts w:ascii="Times New Roman" w:hAnsi="Times New Roman"/>
                <w:bCs/>
                <w:sz w:val="24"/>
                <w:szCs w:val="24"/>
              </w:rPr>
              <w:t>Внешнеторговые переговоры и организация их проведения</w:t>
            </w:r>
          </w:p>
        </w:tc>
      </w:tr>
      <w:tr w:rsidR="00451DF0" w:rsidRPr="00F02442" w:rsidTr="009D210C">
        <w:tc>
          <w:tcPr>
            <w:tcW w:w="959" w:type="dxa"/>
            <w:vAlign w:val="center"/>
          </w:tcPr>
          <w:p w:rsidR="00451DF0" w:rsidRPr="00F02442" w:rsidRDefault="00451DF0" w:rsidP="009D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vAlign w:val="center"/>
          </w:tcPr>
          <w:p w:rsidR="00451DF0" w:rsidRPr="00F02442" w:rsidRDefault="00451DF0" w:rsidP="009D210C">
            <w:pPr>
              <w:pStyle w:val="2"/>
              <w:tabs>
                <w:tab w:val="num" w:pos="993"/>
              </w:tabs>
              <w:spacing w:after="0" w:line="240" w:lineRule="auto"/>
              <w:rPr>
                <w:bCs/>
              </w:rPr>
            </w:pPr>
            <w:r w:rsidRPr="00F02442">
              <w:rPr>
                <w:bCs/>
                <w:color w:val="000000"/>
              </w:rPr>
              <w:t xml:space="preserve">Разработка внешнеторговых </w:t>
            </w:r>
            <w:proofErr w:type="gramStart"/>
            <w:r w:rsidRPr="00F02442">
              <w:rPr>
                <w:bCs/>
                <w:color w:val="000000"/>
              </w:rPr>
              <w:t>кон-трактов</w:t>
            </w:r>
            <w:proofErr w:type="gramEnd"/>
            <w:r w:rsidRPr="00F02442">
              <w:rPr>
                <w:bCs/>
                <w:color w:val="000000"/>
              </w:rPr>
              <w:t xml:space="preserve"> на поставку машин и оборудования.</w:t>
            </w:r>
          </w:p>
        </w:tc>
      </w:tr>
      <w:tr w:rsidR="00451DF0" w:rsidRPr="00F02442" w:rsidTr="009D210C">
        <w:tc>
          <w:tcPr>
            <w:tcW w:w="959" w:type="dxa"/>
            <w:vAlign w:val="center"/>
          </w:tcPr>
          <w:p w:rsidR="00451DF0" w:rsidRPr="00F02442" w:rsidRDefault="00451DF0" w:rsidP="009D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51DF0" w:rsidRPr="00F02442" w:rsidRDefault="00451DF0" w:rsidP="009D210C">
            <w:pPr>
              <w:pStyle w:val="2"/>
              <w:tabs>
                <w:tab w:val="num" w:pos="993"/>
              </w:tabs>
              <w:spacing w:after="0" w:line="240" w:lineRule="auto"/>
              <w:rPr>
                <w:bCs/>
                <w:color w:val="000000"/>
              </w:rPr>
            </w:pPr>
            <w:r w:rsidRPr="00F02442">
              <w:rPr>
                <w:b/>
              </w:rPr>
              <w:t>Раздел 4. Транспортные операции</w:t>
            </w:r>
          </w:p>
        </w:tc>
      </w:tr>
      <w:tr w:rsidR="00451DF0" w:rsidRPr="00F02442" w:rsidTr="009D210C">
        <w:tc>
          <w:tcPr>
            <w:tcW w:w="959" w:type="dxa"/>
            <w:vAlign w:val="center"/>
          </w:tcPr>
          <w:p w:rsidR="00451DF0" w:rsidRPr="00F02442" w:rsidRDefault="00451DF0" w:rsidP="009D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vAlign w:val="center"/>
          </w:tcPr>
          <w:p w:rsidR="00451DF0" w:rsidRPr="00F02442" w:rsidRDefault="00451DF0" w:rsidP="009D210C">
            <w:pPr>
              <w:pStyle w:val="2"/>
              <w:tabs>
                <w:tab w:val="num" w:pos="993"/>
              </w:tabs>
              <w:spacing w:after="0" w:line="240" w:lineRule="auto"/>
              <w:rPr>
                <w:bCs/>
              </w:rPr>
            </w:pPr>
            <w:r w:rsidRPr="00F02442">
              <w:rPr>
                <w:bCs/>
              </w:rPr>
              <w:t>Транспортные операции в составе внешнеторговых сделок</w:t>
            </w:r>
          </w:p>
        </w:tc>
      </w:tr>
    </w:tbl>
    <w:p w:rsidR="00451DF0" w:rsidRPr="00F02442" w:rsidRDefault="00451DF0" w:rsidP="00451DF0">
      <w:pPr>
        <w:spacing w:after="0" w:line="240" w:lineRule="auto"/>
        <w:rPr>
          <w:sz w:val="24"/>
          <w:szCs w:val="24"/>
        </w:rPr>
      </w:pPr>
    </w:p>
    <w:p w:rsidR="00451DF0" w:rsidRPr="00F02442" w:rsidRDefault="00451DF0" w:rsidP="00451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b/>
          <w:i/>
          <w:sz w:val="24"/>
          <w:szCs w:val="24"/>
        </w:rPr>
        <w:t>Общая трудоёмкость дисциплины</w:t>
      </w:r>
      <w:r w:rsidRPr="00F02442">
        <w:rPr>
          <w:rFonts w:ascii="Times New Roman" w:hAnsi="Times New Roman"/>
          <w:b/>
          <w:sz w:val="24"/>
          <w:szCs w:val="24"/>
        </w:rPr>
        <w:t xml:space="preserve">: </w:t>
      </w:r>
      <w:r w:rsidRPr="00F02442">
        <w:rPr>
          <w:rFonts w:ascii="Times New Roman" w:hAnsi="Times New Roman"/>
          <w:sz w:val="24"/>
          <w:szCs w:val="24"/>
        </w:rPr>
        <w:t xml:space="preserve">144 часа </w:t>
      </w:r>
    </w:p>
    <w:p w:rsidR="00451DF0" w:rsidRPr="00F02442" w:rsidRDefault="00451DF0" w:rsidP="00451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b/>
          <w:i/>
          <w:sz w:val="24"/>
          <w:szCs w:val="24"/>
        </w:rPr>
        <w:t>Вид промежуточной аттестации</w:t>
      </w:r>
      <w:r w:rsidRPr="00F02442">
        <w:rPr>
          <w:rFonts w:ascii="Times New Roman" w:hAnsi="Times New Roman"/>
          <w:b/>
          <w:sz w:val="24"/>
          <w:szCs w:val="24"/>
        </w:rPr>
        <w:t>:</w:t>
      </w:r>
      <w:r w:rsidRPr="00F02442">
        <w:rPr>
          <w:rFonts w:ascii="Times New Roman" w:hAnsi="Times New Roman"/>
          <w:sz w:val="24"/>
          <w:szCs w:val="24"/>
        </w:rPr>
        <w:t xml:space="preserve"> </w:t>
      </w:r>
      <w:r w:rsidR="005534E3" w:rsidRPr="00F02442">
        <w:rPr>
          <w:rFonts w:ascii="Times New Roman" w:hAnsi="Times New Roman"/>
          <w:sz w:val="24"/>
          <w:szCs w:val="24"/>
        </w:rPr>
        <w:t>экзамен</w:t>
      </w:r>
      <w:bookmarkStart w:id="1" w:name="_GoBack"/>
      <w:bookmarkEnd w:id="1"/>
    </w:p>
    <w:p w:rsidR="00451DF0" w:rsidRPr="00F02442" w:rsidRDefault="00451DF0" w:rsidP="00451D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DF0" w:rsidRPr="00F02442" w:rsidRDefault="00451DF0" w:rsidP="00451D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442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F02442">
        <w:rPr>
          <w:rFonts w:ascii="Times New Roman" w:hAnsi="Times New Roman"/>
          <w:b/>
          <w:sz w:val="24"/>
          <w:szCs w:val="24"/>
        </w:rPr>
        <w:tab/>
      </w:r>
    </w:p>
    <w:p w:rsidR="00451DF0" w:rsidRPr="00F02442" w:rsidRDefault="00451DF0" w:rsidP="00451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ab/>
        <w:t>доцент  кафедры  Торгового дела и информационных технологий П</w:t>
      </w:r>
      <w:proofErr w:type="gramStart"/>
      <w:r w:rsidRPr="00F02442">
        <w:rPr>
          <w:rFonts w:ascii="Times New Roman" w:hAnsi="Times New Roman"/>
          <w:sz w:val="24"/>
          <w:szCs w:val="24"/>
        </w:rPr>
        <w:t>И(</w:t>
      </w:r>
      <w:proofErr w:type="gramEnd"/>
      <w:r w:rsidRPr="00F02442">
        <w:rPr>
          <w:rFonts w:ascii="Times New Roman" w:hAnsi="Times New Roman"/>
          <w:sz w:val="24"/>
          <w:szCs w:val="24"/>
        </w:rPr>
        <w:t xml:space="preserve">ф)РЭУ им. Г.В.Плеханова                      В.В. </w:t>
      </w:r>
      <w:proofErr w:type="spellStart"/>
      <w:r w:rsidRPr="00F02442">
        <w:rPr>
          <w:rFonts w:ascii="Times New Roman" w:hAnsi="Times New Roman"/>
          <w:sz w:val="24"/>
          <w:szCs w:val="24"/>
        </w:rPr>
        <w:t>Мишушин</w:t>
      </w:r>
      <w:proofErr w:type="spellEnd"/>
    </w:p>
    <w:p w:rsidR="00451DF0" w:rsidRPr="00F02442" w:rsidRDefault="00451DF0" w:rsidP="00451DF0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2442">
        <w:rPr>
          <w:rFonts w:ascii="Times New Roman" w:hAnsi="Times New Roman"/>
          <w:sz w:val="24"/>
          <w:szCs w:val="24"/>
        </w:rPr>
        <w:t xml:space="preserve">   </w:t>
      </w:r>
    </w:p>
    <w:p w:rsidR="00451DF0" w:rsidRPr="00F02442" w:rsidRDefault="00451DF0" w:rsidP="00451D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723B" w:rsidRPr="00F02442" w:rsidRDefault="00AF723B">
      <w:pPr>
        <w:rPr>
          <w:sz w:val="24"/>
          <w:szCs w:val="24"/>
        </w:rPr>
      </w:pPr>
    </w:p>
    <w:sectPr w:rsidR="00AF723B" w:rsidRPr="00F02442" w:rsidSect="00AC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5DC"/>
    <w:multiLevelType w:val="hybridMultilevel"/>
    <w:tmpl w:val="EC6684A8"/>
    <w:lvl w:ilvl="0" w:tplc="E9564D98">
      <w:start w:val="1"/>
      <w:numFmt w:val="bullet"/>
      <w:lvlText w:val=""/>
      <w:lvlJc w:val="left"/>
      <w:pPr>
        <w:tabs>
          <w:tab w:val="num" w:pos="178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EE5B07"/>
    <w:multiLevelType w:val="hybridMultilevel"/>
    <w:tmpl w:val="CDA25DD8"/>
    <w:lvl w:ilvl="0" w:tplc="BB645B1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036B0"/>
    <w:multiLevelType w:val="hybridMultilevel"/>
    <w:tmpl w:val="7D4C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E04B4"/>
    <w:multiLevelType w:val="hybridMultilevel"/>
    <w:tmpl w:val="5F501BA8"/>
    <w:lvl w:ilvl="0" w:tplc="E9564D98">
      <w:start w:val="1"/>
      <w:numFmt w:val="bullet"/>
      <w:lvlText w:val=""/>
      <w:lvlJc w:val="left"/>
      <w:pPr>
        <w:tabs>
          <w:tab w:val="num" w:pos="178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3A12140"/>
    <w:multiLevelType w:val="singleLevel"/>
    <w:tmpl w:val="BB645B1C"/>
    <w:lvl w:ilvl="0">
      <w:numFmt w:val="bullet"/>
      <w:lvlText w:val="-"/>
      <w:lvlJc w:val="left"/>
      <w:pPr>
        <w:tabs>
          <w:tab w:val="num" w:pos="920"/>
        </w:tabs>
        <w:ind w:left="920" w:hanging="360"/>
      </w:pPr>
    </w:lvl>
  </w:abstractNum>
  <w:abstractNum w:abstractNumId="5">
    <w:nsid w:val="5D734BFC"/>
    <w:multiLevelType w:val="hybridMultilevel"/>
    <w:tmpl w:val="A998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10FE6"/>
    <w:multiLevelType w:val="hybridMultilevel"/>
    <w:tmpl w:val="14DA6D32"/>
    <w:lvl w:ilvl="0" w:tplc="E9564D98">
      <w:start w:val="1"/>
      <w:numFmt w:val="bullet"/>
      <w:lvlText w:val=""/>
      <w:lvlJc w:val="left"/>
      <w:pPr>
        <w:tabs>
          <w:tab w:val="num" w:pos="178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2BE5C8D"/>
    <w:multiLevelType w:val="hybridMultilevel"/>
    <w:tmpl w:val="D130B0BA"/>
    <w:lvl w:ilvl="0" w:tplc="BB645B1C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1C58AC"/>
    <w:multiLevelType w:val="hybridMultilevel"/>
    <w:tmpl w:val="0DC2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F261A"/>
    <w:multiLevelType w:val="hybridMultilevel"/>
    <w:tmpl w:val="E584B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5D07"/>
    <w:rsid w:val="002D5D07"/>
    <w:rsid w:val="00451DF0"/>
    <w:rsid w:val="005534E3"/>
    <w:rsid w:val="00AC528F"/>
    <w:rsid w:val="00AF723B"/>
    <w:rsid w:val="00F0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51D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51DF0"/>
    <w:pPr>
      <w:widowControl w:val="0"/>
      <w:snapToGrid w:val="0"/>
      <w:spacing w:before="20" w:after="0" w:line="240" w:lineRule="auto"/>
      <w:ind w:firstLine="56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51D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51DF0"/>
    <w:pPr>
      <w:widowControl w:val="0"/>
      <w:snapToGrid w:val="0"/>
      <w:spacing w:before="20" w:after="0" w:line="240" w:lineRule="auto"/>
      <w:ind w:firstLine="56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User</cp:lastModifiedBy>
  <cp:revision>3</cp:revision>
  <dcterms:created xsi:type="dcterms:W3CDTF">2016-10-26T13:12:00Z</dcterms:created>
  <dcterms:modified xsi:type="dcterms:W3CDTF">2017-03-09T09:49:00Z</dcterms:modified>
</cp:coreProperties>
</file>