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80" w:rsidRPr="00BA2AAB" w:rsidRDefault="005D4B80" w:rsidP="00BA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AB">
        <w:rPr>
          <w:rFonts w:ascii="Times New Roman" w:eastAsia="Times New Roman" w:hAnsi="Times New Roman" w:cs="Times New Roman"/>
          <w:sz w:val="24"/>
          <w:szCs w:val="24"/>
        </w:rPr>
        <w:t xml:space="preserve">Аннотация  рабочей программы дисциплины </w:t>
      </w:r>
    </w:p>
    <w:p w:rsidR="005D4B80" w:rsidRPr="00BA2AAB" w:rsidRDefault="005D4B80" w:rsidP="00BA2A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A2A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«Профессиональный семинар»</w:t>
      </w:r>
    </w:p>
    <w:p w:rsidR="005D4B80" w:rsidRPr="00BA2AAB" w:rsidRDefault="005D4B80" w:rsidP="00BA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AB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D4B80" w:rsidRPr="00BA2AAB" w:rsidRDefault="005D4B80" w:rsidP="00BA2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38.04.01  «Экономика» </w:t>
      </w:r>
    </w:p>
    <w:p w:rsidR="00BA2AAB" w:rsidRPr="00BA2AAB" w:rsidRDefault="00BA2AAB" w:rsidP="00BA2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4B80" w:rsidRPr="00BA2AAB" w:rsidRDefault="005D4B80" w:rsidP="00BA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AB">
        <w:rPr>
          <w:rFonts w:ascii="Times New Roman" w:eastAsia="Times New Roman" w:hAnsi="Times New Roman" w:cs="Times New Roman"/>
          <w:sz w:val="24"/>
          <w:szCs w:val="24"/>
        </w:rPr>
        <w:t>Магистерская программа: «Экономика коммерческих организаций</w:t>
      </w:r>
      <w:r w:rsidRPr="00BA2A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2A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4B80" w:rsidRPr="00BA2AAB" w:rsidRDefault="005D4B80" w:rsidP="00BA2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AA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BA2AA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A2A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A2A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A2AAB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BA2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38.04.01  «Экономика»</w:t>
      </w:r>
    </w:p>
    <w:p w:rsidR="00BA2AAB" w:rsidRPr="00BA2AAB" w:rsidRDefault="00BA2AAB" w:rsidP="00BA2AAB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Toc430592459"/>
      <w:r w:rsidRPr="00BA2AAB">
        <w:rPr>
          <w:rFonts w:ascii="Times New Roman" w:hAnsi="Times New Roman"/>
          <w:b/>
          <w:sz w:val="24"/>
          <w:szCs w:val="24"/>
        </w:rPr>
        <w:t>Место в структуре ОПОП:</w:t>
      </w:r>
    </w:p>
    <w:p w:rsidR="005D4B80" w:rsidRPr="00BA2AAB" w:rsidRDefault="005D4B80" w:rsidP="00BA2AA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B">
        <w:rPr>
          <w:rFonts w:ascii="Times New Roman" w:hAnsi="Times New Roman"/>
          <w:sz w:val="24"/>
          <w:szCs w:val="24"/>
          <w:lang w:eastAsia="ru-RU"/>
        </w:rPr>
        <w:t>Научно-исследовательский семинар является логическим завершением учебного семестра магистров и предполагает выполнение научной работы в рамках плана написания магистерской диссертации.</w:t>
      </w:r>
    </w:p>
    <w:p w:rsidR="00BA2AAB" w:rsidRPr="00BA2AAB" w:rsidRDefault="005D4B80" w:rsidP="00BA2AA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AAB">
        <w:rPr>
          <w:rFonts w:ascii="Times New Roman" w:hAnsi="Times New Roman"/>
          <w:sz w:val="24"/>
          <w:szCs w:val="24"/>
        </w:rPr>
        <w:t xml:space="preserve"> </w:t>
      </w:r>
      <w:r w:rsidR="00BA2AAB" w:rsidRPr="00BA2AAB">
        <w:rPr>
          <w:rFonts w:ascii="Times New Roman" w:hAnsi="Times New Roman"/>
          <w:b/>
          <w:sz w:val="24"/>
          <w:szCs w:val="24"/>
        </w:rPr>
        <w:t>Цель и задачи, требования к результатам освоения:</w:t>
      </w:r>
    </w:p>
    <w:p w:rsidR="005D4B80" w:rsidRPr="00BA2AAB" w:rsidRDefault="005D4B80" w:rsidP="00BA2AA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B">
        <w:rPr>
          <w:rFonts w:ascii="Times New Roman" w:hAnsi="Times New Roman"/>
          <w:sz w:val="24"/>
          <w:szCs w:val="24"/>
        </w:rPr>
        <w:t>Цель научно-исследовательской работы студентов в ходе профессионального семинара: расширение и углубление профессиональных знаний, полученных в процессе обучения, приобретение практического опыта в исследовании актуальных научных проблем, в том числе поставленных для решения при подготовке магистерской диссертации.</w:t>
      </w:r>
    </w:p>
    <w:p w:rsidR="005D4B80" w:rsidRPr="00BA2AAB" w:rsidRDefault="005D4B80" w:rsidP="00BA2AA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B">
        <w:rPr>
          <w:rFonts w:ascii="Times New Roman" w:hAnsi="Times New Roman"/>
          <w:sz w:val="24"/>
          <w:szCs w:val="24"/>
        </w:rPr>
        <w:t>Для достижения цели в процессе проведения профессионального семинара решаются следующие задачи:</w:t>
      </w:r>
    </w:p>
    <w:p w:rsidR="005D4B80" w:rsidRPr="00BA2AAB" w:rsidRDefault="005D4B80" w:rsidP="00BA2AA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B">
        <w:rPr>
          <w:rFonts w:ascii="Times New Roman" w:hAnsi="Times New Roman"/>
          <w:sz w:val="24"/>
          <w:szCs w:val="24"/>
        </w:rPr>
        <w:t>- изучение и применение на практике методологии научных исследований;</w:t>
      </w:r>
    </w:p>
    <w:p w:rsidR="005D4B80" w:rsidRPr="00BA2AAB" w:rsidRDefault="005D4B80" w:rsidP="00BA2AA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B">
        <w:rPr>
          <w:rFonts w:ascii="Times New Roman" w:hAnsi="Times New Roman"/>
          <w:sz w:val="24"/>
          <w:szCs w:val="24"/>
        </w:rPr>
        <w:t>- изучение новейших информационных технологий, позволяющих расширить знания студента и сократить сроки проведения научно-исследовательских работ;</w:t>
      </w:r>
    </w:p>
    <w:p w:rsidR="005D4B80" w:rsidRPr="00BA2AAB" w:rsidRDefault="005D4B80" w:rsidP="00BA2AA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B">
        <w:rPr>
          <w:rFonts w:ascii="Times New Roman" w:hAnsi="Times New Roman"/>
          <w:sz w:val="24"/>
          <w:szCs w:val="24"/>
        </w:rPr>
        <w:t>- изучение принципов системного подхода при использовании современных методов анализа социально значимых экономических проблем; поиск, обработка и использование теоретической и эмпирической информации по изучаемому объекту исследования;</w:t>
      </w:r>
    </w:p>
    <w:p w:rsidR="005D4B80" w:rsidRPr="00BA2AAB" w:rsidRDefault="005D4B80" w:rsidP="00BA2AA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B">
        <w:rPr>
          <w:rFonts w:ascii="Times New Roman" w:hAnsi="Times New Roman"/>
          <w:sz w:val="24"/>
          <w:szCs w:val="24"/>
        </w:rPr>
        <w:t>- приобретение навыков в постановке конкретных целей и задач научного исследования, оценка актуальности проблемы магистерского исследования, определение объекта и предмета исследования;</w:t>
      </w:r>
    </w:p>
    <w:p w:rsidR="005D4B80" w:rsidRPr="00BA2AAB" w:rsidRDefault="005D4B80" w:rsidP="00BA2AA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B">
        <w:rPr>
          <w:rFonts w:ascii="Times New Roman" w:hAnsi="Times New Roman"/>
          <w:sz w:val="24"/>
          <w:szCs w:val="24"/>
        </w:rPr>
        <w:t>- приобретение навыков обоснования научной гипотезы, в том числе с применением средств компьютерного моделирования;</w:t>
      </w:r>
    </w:p>
    <w:p w:rsidR="005D4B80" w:rsidRPr="00BA2AAB" w:rsidRDefault="005D4B80" w:rsidP="00BA2AA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B">
        <w:rPr>
          <w:rFonts w:ascii="Times New Roman" w:hAnsi="Times New Roman"/>
          <w:sz w:val="24"/>
          <w:szCs w:val="24"/>
        </w:rPr>
        <w:t>- приобретение умений в формулировке четких выводов, как по отдельным аспектам научной проблемы, так и по исследованию в целом;</w:t>
      </w:r>
    </w:p>
    <w:p w:rsidR="005D4B80" w:rsidRPr="00BA2AAB" w:rsidRDefault="005D4B80" w:rsidP="00BA2AA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B">
        <w:rPr>
          <w:rFonts w:ascii="Times New Roman" w:hAnsi="Times New Roman"/>
          <w:sz w:val="24"/>
          <w:szCs w:val="24"/>
        </w:rPr>
        <w:t>- приобретение навыков объективно</w:t>
      </w:r>
      <w:bookmarkStart w:id="1" w:name="_GoBack"/>
      <w:bookmarkEnd w:id="1"/>
      <w:r w:rsidRPr="00BA2AAB">
        <w:rPr>
          <w:rFonts w:ascii="Times New Roman" w:hAnsi="Times New Roman"/>
          <w:sz w:val="24"/>
          <w:szCs w:val="24"/>
        </w:rPr>
        <w:t>й оценки научной и практической значимости результатов выполненного исследования;</w:t>
      </w:r>
    </w:p>
    <w:p w:rsidR="005D4B80" w:rsidRPr="00BA2AAB" w:rsidRDefault="005D4B80" w:rsidP="00BA2AA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B">
        <w:rPr>
          <w:rFonts w:ascii="Times New Roman" w:hAnsi="Times New Roman"/>
          <w:sz w:val="24"/>
          <w:szCs w:val="24"/>
        </w:rPr>
        <w:t>- приобретение опыта логичного изложения результатов исследования в письменной форме, публичной защиты результатов, оформления презентации в электронном виде.</w:t>
      </w:r>
    </w:p>
    <w:p w:rsidR="005D4B80" w:rsidRPr="00BA2AAB" w:rsidRDefault="005D4B80" w:rsidP="00BA2A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988"/>
        <w:gridCol w:w="8759"/>
      </w:tblGrid>
      <w:tr w:rsidR="005D4B80" w:rsidRPr="00BA2AAB" w:rsidTr="00F57131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80" w:rsidRPr="00BA2AAB" w:rsidRDefault="005D4B80" w:rsidP="00BA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80" w:rsidRPr="00BA2AAB" w:rsidRDefault="005D4B80" w:rsidP="00BA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абстрактному мышлению, анализу, синтезу</w:t>
            </w:r>
          </w:p>
        </w:tc>
      </w:tr>
      <w:tr w:rsidR="005D4B80" w:rsidRPr="00BA2AAB" w:rsidTr="00F57131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80" w:rsidRPr="00BA2AAB" w:rsidRDefault="005D4B80" w:rsidP="00BA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80" w:rsidRPr="00BA2AAB" w:rsidRDefault="005D4B80" w:rsidP="00BA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саморазвитию, самореализации, использованию творческого потенциала</w:t>
            </w:r>
          </w:p>
        </w:tc>
      </w:tr>
      <w:tr w:rsidR="005D4B80" w:rsidRPr="00BA2AAB" w:rsidTr="00F57131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80" w:rsidRPr="00BA2AAB" w:rsidRDefault="005D4B80" w:rsidP="00BA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80" w:rsidRPr="00BA2AAB" w:rsidRDefault="005D4B80" w:rsidP="00BA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коммуникации в устной и письменной </w:t>
            </w:r>
            <w:proofErr w:type="gramStart"/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</w:tr>
      <w:tr w:rsidR="005D4B80" w:rsidRPr="00BA2AAB" w:rsidTr="00F57131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80" w:rsidRPr="00BA2AAB" w:rsidRDefault="005D4B80" w:rsidP="00BA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80" w:rsidRPr="00BA2AAB" w:rsidRDefault="005D4B80" w:rsidP="00BA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самостоятельные исследования в соответствии с разработанной программой</w:t>
            </w:r>
          </w:p>
        </w:tc>
      </w:tr>
      <w:tr w:rsidR="005D4B80" w:rsidRPr="00BA2AAB" w:rsidTr="00F57131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80" w:rsidRPr="00BA2AAB" w:rsidRDefault="005D4B80" w:rsidP="00BA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80" w:rsidRPr="00BA2AAB" w:rsidRDefault="005D4B80" w:rsidP="00BA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</w:p>
        </w:tc>
      </w:tr>
    </w:tbl>
    <w:p w:rsidR="005D4B80" w:rsidRPr="00BA2AAB" w:rsidRDefault="005D4B80" w:rsidP="00BA2A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5D4B80" w:rsidRPr="00BA2AAB" w:rsidRDefault="005D4B80" w:rsidP="00BA2A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дисциплины.</w:t>
      </w:r>
    </w:p>
    <w:p w:rsidR="005D4B80" w:rsidRPr="00BA2AAB" w:rsidRDefault="005D4B80" w:rsidP="00BA2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A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семестр - </w:t>
      </w:r>
      <w:r w:rsidRPr="00BA2A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концептуальный модуль научного семинара;</w:t>
      </w:r>
    </w:p>
    <w:p w:rsidR="005D4B80" w:rsidRPr="00BA2AAB" w:rsidRDefault="005D4B80" w:rsidP="00BA2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A2A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 семестр – аналитический модуль научного семинара;</w:t>
      </w:r>
    </w:p>
    <w:p w:rsidR="005D4B80" w:rsidRPr="00BA2AAB" w:rsidRDefault="005D4B80" w:rsidP="00BA2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A2A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 семестр - практический модуль научно-исследовательского семинара.</w:t>
      </w:r>
    </w:p>
    <w:p w:rsidR="005D4B80" w:rsidRPr="00BA2AAB" w:rsidRDefault="005D4B80" w:rsidP="00BA2A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5D4B80" w:rsidRPr="00BA2AAB" w:rsidRDefault="005D4B80" w:rsidP="00BA2AA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A2A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Объем дисциплины для магистерской программы «Экономика коммерческих организаций» - 144 часа, в том числе 8 часов лекций. </w:t>
      </w:r>
    </w:p>
    <w:p w:rsidR="005D4B80" w:rsidRPr="00BA2AAB" w:rsidRDefault="005D4B80" w:rsidP="00BA2AA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A2A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Семестр </w:t>
      </w:r>
      <w:r w:rsidR="00BA2AAB" w:rsidRPr="00BA2A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BA2A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первый, второй, третий.</w:t>
      </w:r>
    </w:p>
    <w:p w:rsidR="005D4B80" w:rsidRPr="00BA2AAB" w:rsidRDefault="005D4B80" w:rsidP="00BA2AA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A2A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Форма промежуточного контроля</w:t>
      </w:r>
      <w:r w:rsidR="00BA2AAB" w:rsidRPr="00BA2A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-</w:t>
      </w:r>
      <w:r w:rsidRPr="00BA2A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экзамен.</w:t>
      </w:r>
    </w:p>
    <w:p w:rsidR="005D4B80" w:rsidRPr="00BA2AAB" w:rsidRDefault="005D4B80" w:rsidP="00BA2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5D4B80" w:rsidRPr="00BA2AAB" w:rsidRDefault="005D4B80" w:rsidP="00BA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lang w:eastAsia="ru-RU"/>
        </w:rPr>
      </w:pPr>
      <w:r w:rsidRPr="00BA2AAB">
        <w:rPr>
          <w:rFonts w:ascii="Times New Roman" w:eastAsia="Times New Roman" w:hAnsi="Times New Roman" w:cs="Times New Roman"/>
          <w:smallCaps/>
          <w:color w:val="auto"/>
          <w:sz w:val="24"/>
          <w:szCs w:val="24"/>
          <w:lang w:eastAsia="ru-RU"/>
        </w:rPr>
        <w:t>Разработчик:________________</w:t>
      </w:r>
      <w:r w:rsidRPr="00BA2AAB"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u w:val="single"/>
          <w:lang w:eastAsia="ru-RU"/>
        </w:rPr>
        <w:t xml:space="preserve"> </w:t>
      </w:r>
      <w:proofErr w:type="spellStart"/>
      <w:r w:rsidRPr="00BA2AAB">
        <w:rPr>
          <w:rFonts w:ascii="Times New Roman" w:eastAsia="Times New Roman" w:hAnsi="Times New Roman" w:cs="Times New Roman"/>
          <w:smallCaps/>
          <w:color w:val="auto"/>
          <w:sz w:val="24"/>
          <w:szCs w:val="24"/>
          <w:u w:val="single"/>
          <w:lang w:eastAsia="ru-RU"/>
        </w:rPr>
        <w:t>Черданцев</w:t>
      </w:r>
      <w:proofErr w:type="spellEnd"/>
      <w:r w:rsidRPr="00BA2AAB">
        <w:rPr>
          <w:rFonts w:ascii="Times New Roman" w:eastAsia="Times New Roman" w:hAnsi="Times New Roman" w:cs="Times New Roman"/>
          <w:smallCaps/>
          <w:color w:val="auto"/>
          <w:sz w:val="24"/>
          <w:szCs w:val="24"/>
          <w:u w:val="single"/>
          <w:lang w:eastAsia="ru-RU"/>
        </w:rPr>
        <w:t xml:space="preserve"> В.П.</w:t>
      </w:r>
    </w:p>
    <w:p w:rsidR="005D4B80" w:rsidRPr="00BA2AAB" w:rsidRDefault="005D4B80" w:rsidP="00BA2A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AA4665" w:rsidRPr="00BA2AAB" w:rsidRDefault="00AA4665" w:rsidP="00BA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4665" w:rsidRPr="00BA2AAB" w:rsidSect="00D4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B06"/>
    <w:multiLevelType w:val="hybridMultilevel"/>
    <w:tmpl w:val="0E809AF8"/>
    <w:lvl w:ilvl="0" w:tplc="B72A6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FF4"/>
    <w:multiLevelType w:val="hybridMultilevel"/>
    <w:tmpl w:val="4922247E"/>
    <w:lvl w:ilvl="0" w:tplc="B72A6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A60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586"/>
    <w:rsid w:val="00007824"/>
    <w:rsid w:val="0023695E"/>
    <w:rsid w:val="002A5598"/>
    <w:rsid w:val="002E1B4B"/>
    <w:rsid w:val="0042546A"/>
    <w:rsid w:val="004465EE"/>
    <w:rsid w:val="004A77C3"/>
    <w:rsid w:val="005945F9"/>
    <w:rsid w:val="005D4B80"/>
    <w:rsid w:val="006D01D8"/>
    <w:rsid w:val="00836918"/>
    <w:rsid w:val="00873A3B"/>
    <w:rsid w:val="00AA4665"/>
    <w:rsid w:val="00B47203"/>
    <w:rsid w:val="00B77C21"/>
    <w:rsid w:val="00BA2AAB"/>
    <w:rsid w:val="00C12586"/>
    <w:rsid w:val="00D3226A"/>
    <w:rsid w:val="00D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80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B77C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77C21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Абзац списка1"/>
    <w:basedOn w:val="a"/>
    <w:rsid w:val="005D4B80"/>
    <w:pPr>
      <w:ind w:left="720"/>
    </w:pPr>
    <w:rPr>
      <w:rFonts w:eastAsia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Сонечка</dc:creator>
  <cp:keywords/>
  <dc:description/>
  <cp:lastModifiedBy>КафедраЭконом</cp:lastModifiedBy>
  <cp:revision>9</cp:revision>
  <dcterms:created xsi:type="dcterms:W3CDTF">2015-09-16T15:54:00Z</dcterms:created>
  <dcterms:modified xsi:type="dcterms:W3CDTF">2017-03-09T10:14:00Z</dcterms:modified>
</cp:coreProperties>
</file>