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449" w:rsidRPr="00DA7449" w:rsidRDefault="00DA7449" w:rsidP="00DA7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0"/>
          <w:lang w:val="en" w:eastAsia="ru-RU"/>
        </w:rPr>
      </w:pPr>
      <w:r w:rsidRPr="00DA7449">
        <w:rPr>
          <w:rFonts w:ascii="Times New Roman" w:eastAsia="Times New Roman" w:hAnsi="Times New Roman" w:cs="Times New Roman"/>
          <w:color w:val="212121"/>
          <w:sz w:val="28"/>
          <w:szCs w:val="20"/>
          <w:lang w:val="en" w:eastAsia="ru-RU"/>
        </w:rPr>
        <w:t>Summary work program of the discipline</w:t>
      </w:r>
    </w:p>
    <w:p w:rsidR="00DA7449" w:rsidRPr="00DA7449" w:rsidRDefault="00DA7449" w:rsidP="00DA7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sz w:val="28"/>
          <w:szCs w:val="20"/>
          <w:u w:val="single"/>
          <w:lang w:val="en" w:eastAsia="ru-RU"/>
        </w:rPr>
      </w:pPr>
      <w:r w:rsidRPr="00DA7449">
        <w:rPr>
          <w:rFonts w:ascii="Times New Roman" w:eastAsia="Times New Roman" w:hAnsi="Times New Roman" w:cs="Times New Roman"/>
          <w:i/>
          <w:color w:val="212121"/>
          <w:sz w:val="28"/>
          <w:szCs w:val="20"/>
          <w:u w:val="single"/>
          <w:lang w:val="en" w:eastAsia="ru-RU"/>
        </w:rPr>
        <w:t>"Simulation of Banking"</w:t>
      </w:r>
    </w:p>
    <w:p w:rsidR="00DA7449" w:rsidRPr="00DA7449" w:rsidRDefault="00DA7449" w:rsidP="00DA7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0"/>
          <w:lang w:val="en" w:eastAsia="ru-RU"/>
        </w:rPr>
      </w:pPr>
      <w:r w:rsidRPr="00DA7449">
        <w:rPr>
          <w:rFonts w:ascii="Times New Roman" w:eastAsia="Times New Roman" w:hAnsi="Times New Roman" w:cs="Times New Roman"/>
          <w:color w:val="212121"/>
          <w:sz w:val="28"/>
          <w:szCs w:val="20"/>
          <w:lang w:val="en" w:eastAsia="ru-RU"/>
        </w:rPr>
        <w:t>Direction of preparation</w:t>
      </w:r>
    </w:p>
    <w:p w:rsidR="00DA7449" w:rsidRPr="00DA7449" w:rsidRDefault="00DA7449" w:rsidP="00DA7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0"/>
          <w:lang w:val="en" w:eastAsia="ru-RU"/>
        </w:rPr>
      </w:pPr>
      <w:r w:rsidRPr="00DA7449">
        <w:rPr>
          <w:rFonts w:ascii="Times New Roman" w:eastAsia="Times New Roman" w:hAnsi="Times New Roman" w:cs="Times New Roman"/>
          <w:color w:val="212121"/>
          <w:sz w:val="28"/>
          <w:szCs w:val="20"/>
          <w:lang w:val="en" w:eastAsia="ru-RU"/>
        </w:rPr>
        <w:t>38.03.01 Economy</w:t>
      </w:r>
    </w:p>
    <w:p w:rsidR="00DA7449" w:rsidRPr="00DA7449" w:rsidRDefault="00DA7449" w:rsidP="00DA7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0"/>
          <w:lang w:val="en" w:eastAsia="ru-RU"/>
        </w:rPr>
      </w:pPr>
      <w:r w:rsidRPr="00DA7449">
        <w:rPr>
          <w:rFonts w:ascii="Times New Roman" w:eastAsia="Times New Roman" w:hAnsi="Times New Roman" w:cs="Times New Roman"/>
          <w:color w:val="212121"/>
          <w:sz w:val="28"/>
          <w:szCs w:val="20"/>
          <w:lang w:val="en" w:eastAsia="ru-RU"/>
        </w:rPr>
        <w:t xml:space="preserve">Profile: </w:t>
      </w:r>
      <w:proofErr w:type="gramStart"/>
      <w:r w:rsidRPr="00DA7449">
        <w:rPr>
          <w:rFonts w:ascii="Times New Roman" w:eastAsia="Times New Roman" w:hAnsi="Times New Roman" w:cs="Times New Roman"/>
          <w:color w:val="212121"/>
          <w:sz w:val="28"/>
          <w:szCs w:val="20"/>
          <w:lang w:val="en" w:eastAsia="ru-RU"/>
        </w:rPr>
        <w:t>"</w:t>
      </w:r>
      <w:r w:rsidR="00A602A1" w:rsidRPr="00A602A1">
        <w:rPr>
          <w:lang w:val="en-US"/>
        </w:rPr>
        <w:t xml:space="preserve"> </w:t>
      </w:r>
      <w:r w:rsidR="00A602A1" w:rsidRPr="00A602A1">
        <w:rPr>
          <w:rFonts w:ascii="Times New Roman" w:eastAsia="Times New Roman" w:hAnsi="Times New Roman" w:cs="Times New Roman"/>
          <w:color w:val="212121"/>
          <w:sz w:val="28"/>
          <w:szCs w:val="20"/>
          <w:lang w:val="en" w:eastAsia="ru-RU"/>
        </w:rPr>
        <w:t>Finance</w:t>
      </w:r>
      <w:proofErr w:type="gramEnd"/>
      <w:r w:rsidR="00A602A1" w:rsidRPr="00A602A1">
        <w:rPr>
          <w:rFonts w:ascii="Times New Roman" w:eastAsia="Times New Roman" w:hAnsi="Times New Roman" w:cs="Times New Roman"/>
          <w:color w:val="212121"/>
          <w:sz w:val="28"/>
          <w:szCs w:val="20"/>
          <w:lang w:val="en" w:eastAsia="ru-RU"/>
        </w:rPr>
        <w:t xml:space="preserve"> and Credit </w:t>
      </w:r>
      <w:r w:rsidRPr="00DA7449">
        <w:rPr>
          <w:rFonts w:ascii="Times New Roman" w:eastAsia="Times New Roman" w:hAnsi="Times New Roman" w:cs="Times New Roman"/>
          <w:color w:val="212121"/>
          <w:sz w:val="28"/>
          <w:szCs w:val="20"/>
          <w:lang w:val="en" w:eastAsia="ru-RU"/>
        </w:rPr>
        <w:t>"</w:t>
      </w:r>
    </w:p>
    <w:p w:rsidR="00DA7449" w:rsidRPr="00DA7449" w:rsidRDefault="00DA7449" w:rsidP="00DA7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0"/>
          <w:lang w:val="en" w:eastAsia="ru-RU"/>
        </w:rPr>
      </w:pPr>
      <w:r w:rsidRPr="00DA7449">
        <w:rPr>
          <w:rFonts w:ascii="Times New Roman" w:eastAsia="Times New Roman" w:hAnsi="Times New Roman" w:cs="Times New Roman"/>
          <w:color w:val="212121"/>
          <w:sz w:val="28"/>
          <w:szCs w:val="20"/>
          <w:lang w:val="en" w:eastAsia="ru-RU"/>
        </w:rPr>
        <w:t>The working program of discipline meets</w:t>
      </w:r>
    </w:p>
    <w:p w:rsidR="00DA7449" w:rsidRPr="00A602A1" w:rsidRDefault="00DA7449" w:rsidP="00DA7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0"/>
          <w:lang w:val="en-US" w:eastAsia="ru-RU"/>
        </w:rPr>
      </w:pPr>
      <w:r w:rsidRPr="00DA7449">
        <w:rPr>
          <w:rFonts w:ascii="Times New Roman" w:eastAsia="Times New Roman" w:hAnsi="Times New Roman" w:cs="Times New Roman"/>
          <w:color w:val="212121"/>
          <w:sz w:val="28"/>
          <w:szCs w:val="20"/>
          <w:lang w:val="en" w:eastAsia="ru-RU"/>
        </w:rPr>
        <w:t>GEF 3+ toward 38.03.01 Economy</w:t>
      </w:r>
      <w:bookmarkStart w:id="0" w:name="_GoBack"/>
      <w:bookmarkEnd w:id="0"/>
    </w:p>
    <w:p w:rsidR="00864B1B" w:rsidRPr="00A602A1" w:rsidRDefault="00864B1B" w:rsidP="00DA7449">
      <w:pPr>
        <w:jc w:val="center"/>
        <w:rPr>
          <w:rFonts w:ascii="Times New Roman" w:hAnsi="Times New Roman" w:cs="Times New Roman"/>
          <w:sz w:val="40"/>
          <w:szCs w:val="28"/>
          <w:lang w:val="en-US"/>
        </w:rPr>
      </w:pPr>
    </w:p>
    <w:p w:rsidR="00DA7449" w:rsidRPr="00A602A1" w:rsidRDefault="00DA7449" w:rsidP="00DA7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eastAsia="Times New Roman" w:hAnsi="Times New Roman" w:cs="Times New Roman"/>
          <w:color w:val="212121"/>
          <w:sz w:val="28"/>
          <w:szCs w:val="20"/>
          <w:lang w:val="en-US" w:eastAsia="ru-RU"/>
        </w:rPr>
      </w:pPr>
      <w:r w:rsidRPr="00DA7449">
        <w:rPr>
          <w:rFonts w:ascii="Times New Roman" w:eastAsia="Times New Roman" w:hAnsi="Times New Roman" w:cs="Times New Roman"/>
          <w:color w:val="212121"/>
          <w:sz w:val="28"/>
          <w:szCs w:val="20"/>
          <w:lang w:val="en" w:eastAsia="ru-RU"/>
        </w:rPr>
        <w:t>Discipline B1.V.DV.05.03 "Modeling Banking" refers to the professional discipline of choice in a foreign language.</w:t>
      </w:r>
    </w:p>
    <w:p w:rsidR="00DA7449" w:rsidRDefault="00DA7449" w:rsidP="00DA7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8"/>
          <w:szCs w:val="20"/>
          <w:lang w:val="en-US" w:eastAsia="ru-RU"/>
        </w:rPr>
      </w:pPr>
      <w:r w:rsidRPr="00DA7449">
        <w:rPr>
          <w:rFonts w:ascii="Times New Roman" w:eastAsia="Times New Roman" w:hAnsi="Times New Roman" w:cs="Times New Roman"/>
          <w:color w:val="212121"/>
          <w:sz w:val="28"/>
          <w:szCs w:val="20"/>
          <w:lang w:val="en-US" w:eastAsia="ru-RU"/>
        </w:rPr>
        <w:br/>
      </w:r>
      <w:r w:rsidRPr="00DA7449">
        <w:rPr>
          <w:rFonts w:ascii="Times New Roman" w:eastAsia="Times New Roman" w:hAnsi="Times New Roman" w:cs="Times New Roman"/>
          <w:b/>
          <w:color w:val="212121"/>
          <w:sz w:val="28"/>
          <w:szCs w:val="20"/>
          <w:lang w:val="en-US" w:eastAsia="ru-RU"/>
        </w:rPr>
        <w:t>The purpose of discipline</w:t>
      </w:r>
    </w:p>
    <w:p w:rsidR="00F03FD8" w:rsidRPr="00A602A1" w:rsidRDefault="00F03FD8" w:rsidP="00DA7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0"/>
          <w:lang w:val="en-US" w:eastAsia="ru-RU"/>
        </w:rPr>
      </w:pPr>
    </w:p>
    <w:p w:rsidR="00DA7449" w:rsidRPr="00DA7449" w:rsidRDefault="00DA7449" w:rsidP="00DA7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eastAsia="Times New Roman" w:hAnsi="Times New Roman" w:cs="Times New Roman"/>
          <w:color w:val="212121"/>
          <w:sz w:val="28"/>
          <w:szCs w:val="20"/>
          <w:lang w:val="en-US" w:eastAsia="ru-RU"/>
        </w:rPr>
      </w:pPr>
      <w:r w:rsidRPr="00DA7449">
        <w:rPr>
          <w:rFonts w:ascii="Times New Roman" w:eastAsia="Times New Roman" w:hAnsi="Times New Roman" w:cs="Times New Roman"/>
          <w:color w:val="212121"/>
          <w:sz w:val="28"/>
          <w:szCs w:val="20"/>
          <w:lang w:val="en-US" w:eastAsia="ru-RU"/>
        </w:rPr>
        <w:t xml:space="preserve"> The purpose of discipline "Simulation of Banking" is a theoretical and practical training of students in the development and use of mathematical models for risk assessment, analysis, optimization and forecasting of financial and economic activity of commercial banks.</w:t>
      </w:r>
    </w:p>
    <w:p w:rsidR="00DA7449" w:rsidRDefault="00DA7449" w:rsidP="00DA7449">
      <w:pPr>
        <w:spacing w:after="0" w:line="240" w:lineRule="auto"/>
        <w:ind w:firstLine="709"/>
        <w:jc w:val="both"/>
        <w:rPr>
          <w:rFonts w:ascii="Times New Roman" w:hAnsi="Times New Roman" w:cs="Times New Roman"/>
          <w:b/>
          <w:color w:val="212121"/>
          <w:sz w:val="28"/>
          <w:shd w:val="clear" w:color="auto" w:fill="FFFFFF"/>
          <w:lang w:val="en-US"/>
        </w:rPr>
      </w:pPr>
      <w:r w:rsidRPr="00DA7449">
        <w:rPr>
          <w:lang w:val="en-US"/>
        </w:rPr>
        <w:br/>
      </w:r>
      <w:r w:rsidRPr="00DA7449">
        <w:rPr>
          <w:rFonts w:ascii="Times New Roman" w:hAnsi="Times New Roman" w:cs="Times New Roman"/>
          <w:b/>
          <w:color w:val="212121"/>
          <w:sz w:val="28"/>
          <w:shd w:val="clear" w:color="auto" w:fill="FFFFFF"/>
          <w:lang w:val="en-US"/>
        </w:rPr>
        <w:t>Problems of the discipline:</w:t>
      </w:r>
    </w:p>
    <w:p w:rsidR="00F03FD8" w:rsidRPr="00A602A1" w:rsidRDefault="00F03FD8" w:rsidP="00DA7449">
      <w:pPr>
        <w:spacing w:after="0" w:line="240" w:lineRule="auto"/>
        <w:ind w:firstLine="709"/>
        <w:jc w:val="both"/>
        <w:rPr>
          <w:rFonts w:ascii="Times New Roman" w:hAnsi="Times New Roman" w:cs="Times New Roman"/>
          <w:b/>
          <w:color w:val="212121"/>
          <w:sz w:val="28"/>
          <w:shd w:val="clear" w:color="auto" w:fill="FFFFFF"/>
          <w:lang w:val="en-US"/>
        </w:rPr>
      </w:pPr>
    </w:p>
    <w:p w:rsidR="00DA7449" w:rsidRPr="00A602A1" w:rsidRDefault="00DA7449" w:rsidP="00DA7449">
      <w:pPr>
        <w:spacing w:after="0" w:line="240" w:lineRule="auto"/>
        <w:ind w:firstLine="709"/>
        <w:jc w:val="both"/>
        <w:rPr>
          <w:rFonts w:ascii="Times New Roman" w:hAnsi="Times New Roman" w:cs="Times New Roman"/>
          <w:color w:val="212121"/>
          <w:sz w:val="28"/>
          <w:shd w:val="clear" w:color="auto" w:fill="FFFFFF"/>
          <w:lang w:val="en-US"/>
        </w:rPr>
      </w:pPr>
      <w:r w:rsidRPr="00DA7449">
        <w:rPr>
          <w:rFonts w:ascii="Times New Roman" w:hAnsi="Times New Roman" w:cs="Times New Roman"/>
          <w:color w:val="212121"/>
          <w:sz w:val="28"/>
          <w:shd w:val="clear" w:color="auto" w:fill="FFFFFF"/>
          <w:lang w:val="en-US"/>
        </w:rPr>
        <w:t xml:space="preserve"> - The study of models and simulation methods of banking activities to risk; </w:t>
      </w:r>
    </w:p>
    <w:p w:rsidR="00DA7449" w:rsidRPr="00A602A1" w:rsidRDefault="00DA7449" w:rsidP="00DA7449">
      <w:pPr>
        <w:spacing w:after="0" w:line="240" w:lineRule="auto"/>
        <w:ind w:firstLine="709"/>
        <w:jc w:val="both"/>
        <w:rPr>
          <w:rFonts w:ascii="Times New Roman" w:hAnsi="Times New Roman" w:cs="Times New Roman"/>
          <w:color w:val="212121"/>
          <w:sz w:val="28"/>
          <w:shd w:val="clear" w:color="auto" w:fill="FFFFFF"/>
          <w:lang w:val="en-US"/>
        </w:rPr>
      </w:pPr>
      <w:r w:rsidRPr="00DA7449">
        <w:rPr>
          <w:rFonts w:ascii="Times New Roman" w:hAnsi="Times New Roman" w:cs="Times New Roman"/>
          <w:color w:val="212121"/>
          <w:sz w:val="28"/>
          <w:shd w:val="clear" w:color="auto" w:fill="FFFFFF"/>
          <w:lang w:val="en-US"/>
        </w:rPr>
        <w:t xml:space="preserve"> - The solution of optimization problems in order to increase the efficiency of banking activities; </w:t>
      </w:r>
    </w:p>
    <w:p w:rsidR="00DA7449" w:rsidRPr="00A602A1" w:rsidRDefault="00DA7449" w:rsidP="00DA7449">
      <w:pPr>
        <w:spacing w:after="0" w:line="240" w:lineRule="auto"/>
        <w:ind w:firstLine="709"/>
        <w:jc w:val="both"/>
        <w:rPr>
          <w:rFonts w:ascii="Times New Roman" w:hAnsi="Times New Roman" w:cs="Times New Roman"/>
          <w:color w:val="212121"/>
          <w:sz w:val="28"/>
          <w:shd w:val="clear" w:color="auto" w:fill="FFFFFF"/>
          <w:lang w:val="en-US"/>
        </w:rPr>
      </w:pPr>
      <w:r w:rsidRPr="00DA7449">
        <w:rPr>
          <w:rFonts w:ascii="Times New Roman" w:hAnsi="Times New Roman" w:cs="Times New Roman"/>
          <w:color w:val="212121"/>
          <w:sz w:val="28"/>
          <w:shd w:val="clear" w:color="auto" w:fill="FFFFFF"/>
          <w:lang w:val="en-US"/>
        </w:rPr>
        <w:t>- The acquisition of practical skills for risk assessment, analysis and optimization of the financial and economic activities of the bank with the use of modern computer technologies;</w:t>
      </w:r>
    </w:p>
    <w:p w:rsidR="00DA7449" w:rsidRPr="00A602A1" w:rsidRDefault="00DA7449" w:rsidP="00DA7449">
      <w:pPr>
        <w:spacing w:after="0" w:line="240" w:lineRule="auto"/>
        <w:ind w:firstLine="709"/>
        <w:jc w:val="both"/>
        <w:rPr>
          <w:rFonts w:ascii="Times New Roman" w:hAnsi="Times New Roman" w:cs="Times New Roman"/>
          <w:color w:val="212121"/>
          <w:sz w:val="28"/>
          <w:shd w:val="clear" w:color="auto" w:fill="FFFFFF"/>
          <w:lang w:val="en-US"/>
        </w:rPr>
      </w:pPr>
      <w:r w:rsidRPr="00DA7449">
        <w:rPr>
          <w:rFonts w:ascii="Times New Roman" w:hAnsi="Times New Roman" w:cs="Times New Roman"/>
          <w:color w:val="212121"/>
          <w:sz w:val="28"/>
          <w:shd w:val="clear" w:color="auto" w:fill="FFFFFF"/>
          <w:lang w:val="en-US"/>
        </w:rPr>
        <w:t xml:space="preserve">  - Forecasting the results of financial and economic activity of the bank.</w:t>
      </w:r>
    </w:p>
    <w:p w:rsidR="00DA7449" w:rsidRDefault="00DA7449" w:rsidP="00DA7449">
      <w:pPr>
        <w:spacing w:after="0" w:line="240" w:lineRule="auto"/>
        <w:jc w:val="both"/>
        <w:rPr>
          <w:rFonts w:ascii="Times New Roman" w:hAnsi="Times New Roman" w:cs="Times New Roman"/>
          <w:color w:val="212121"/>
          <w:sz w:val="28"/>
          <w:shd w:val="clear" w:color="auto" w:fill="FFFFFF"/>
          <w:lang w:val="en-US"/>
        </w:rPr>
      </w:pPr>
      <w:r w:rsidRPr="00DA7449">
        <w:rPr>
          <w:rFonts w:ascii="Times New Roman" w:hAnsi="Times New Roman" w:cs="Times New Roman"/>
          <w:sz w:val="28"/>
          <w:lang w:val="en-US"/>
        </w:rPr>
        <w:br/>
      </w:r>
      <w:r w:rsidRPr="00DA7449">
        <w:rPr>
          <w:rFonts w:ascii="Times New Roman" w:hAnsi="Times New Roman" w:cs="Times New Roman"/>
          <w:b/>
          <w:color w:val="212121"/>
          <w:sz w:val="28"/>
          <w:shd w:val="clear" w:color="auto" w:fill="FFFFFF"/>
          <w:lang w:val="en-US"/>
        </w:rPr>
        <w:t>Requirements for the results of the development content of the discipline</w:t>
      </w:r>
      <w:r w:rsidR="00F03FD8">
        <w:rPr>
          <w:rFonts w:ascii="Times New Roman" w:hAnsi="Times New Roman" w:cs="Times New Roman"/>
          <w:b/>
          <w:color w:val="212121"/>
          <w:sz w:val="28"/>
          <w:shd w:val="clear" w:color="auto" w:fill="FFFFFF"/>
          <w:lang w:val="en-US"/>
        </w:rPr>
        <w:t>:</w:t>
      </w:r>
      <w:r w:rsidRPr="00DA7449">
        <w:rPr>
          <w:rFonts w:ascii="Times New Roman" w:hAnsi="Times New Roman" w:cs="Times New Roman"/>
          <w:color w:val="212121"/>
          <w:sz w:val="28"/>
          <w:shd w:val="clear" w:color="auto" w:fill="FFFFFF"/>
          <w:lang w:val="en-US"/>
        </w:rPr>
        <w:t xml:space="preserve"> </w:t>
      </w:r>
    </w:p>
    <w:p w:rsidR="00F03FD8" w:rsidRPr="00F03FD8" w:rsidRDefault="00F03FD8" w:rsidP="00DA7449">
      <w:pPr>
        <w:spacing w:after="0" w:line="240" w:lineRule="auto"/>
        <w:jc w:val="both"/>
        <w:rPr>
          <w:rFonts w:ascii="Times New Roman" w:hAnsi="Times New Roman" w:cs="Times New Roman"/>
          <w:color w:val="212121"/>
          <w:sz w:val="28"/>
          <w:shd w:val="clear" w:color="auto" w:fill="FFFFFF"/>
          <w:lang w:val="en-US"/>
        </w:rPr>
      </w:pPr>
    </w:p>
    <w:p w:rsidR="00DA7449" w:rsidRDefault="00DA7449" w:rsidP="00F03FD8">
      <w:pPr>
        <w:spacing w:after="0" w:line="240" w:lineRule="auto"/>
        <w:ind w:firstLine="709"/>
        <w:jc w:val="both"/>
        <w:rPr>
          <w:rFonts w:ascii="Times New Roman" w:hAnsi="Times New Roman" w:cs="Times New Roman"/>
          <w:color w:val="212121"/>
          <w:sz w:val="28"/>
          <w:shd w:val="clear" w:color="auto" w:fill="FFFFFF"/>
          <w:lang w:val="en-US"/>
        </w:rPr>
      </w:pPr>
      <w:r w:rsidRPr="00DA7449">
        <w:rPr>
          <w:rFonts w:ascii="Times New Roman" w:hAnsi="Times New Roman" w:cs="Times New Roman"/>
          <w:b/>
          <w:color w:val="212121"/>
          <w:sz w:val="28"/>
          <w:shd w:val="clear" w:color="auto" w:fill="FFFFFF"/>
          <w:lang w:val="en-US"/>
        </w:rPr>
        <w:t>GC-3</w:t>
      </w:r>
      <w:r w:rsidRPr="00DA7449">
        <w:rPr>
          <w:rFonts w:ascii="Times New Roman" w:hAnsi="Times New Roman" w:cs="Times New Roman"/>
          <w:color w:val="212121"/>
          <w:sz w:val="28"/>
          <w:shd w:val="clear" w:color="auto" w:fill="FFFFFF"/>
          <w:lang w:val="en-US"/>
        </w:rPr>
        <w:t xml:space="preserve"> - the ability to use the basics of economic knowledge in the various fields of activity</w:t>
      </w:r>
      <w:r>
        <w:rPr>
          <w:rFonts w:ascii="Times New Roman" w:hAnsi="Times New Roman" w:cs="Times New Roman"/>
          <w:color w:val="212121"/>
          <w:sz w:val="28"/>
          <w:shd w:val="clear" w:color="auto" w:fill="FFFFFF"/>
          <w:lang w:val="en-US"/>
        </w:rPr>
        <w:t>;</w:t>
      </w:r>
    </w:p>
    <w:p w:rsidR="00DA7449" w:rsidRDefault="00DA7449" w:rsidP="00F03FD8">
      <w:pPr>
        <w:spacing w:after="0" w:line="240" w:lineRule="auto"/>
        <w:ind w:firstLine="709"/>
        <w:jc w:val="both"/>
        <w:rPr>
          <w:rFonts w:ascii="Times New Roman" w:hAnsi="Times New Roman" w:cs="Times New Roman"/>
          <w:color w:val="212121"/>
          <w:sz w:val="28"/>
          <w:shd w:val="clear" w:color="auto" w:fill="FFFFFF"/>
          <w:lang w:val="en-US"/>
        </w:rPr>
      </w:pPr>
      <w:r w:rsidRPr="00DA7449">
        <w:rPr>
          <w:rFonts w:ascii="Times New Roman" w:hAnsi="Times New Roman" w:cs="Times New Roman"/>
          <w:b/>
          <w:color w:val="212121"/>
          <w:sz w:val="28"/>
          <w:shd w:val="clear" w:color="auto" w:fill="FFFFFF"/>
          <w:lang w:val="en-US"/>
        </w:rPr>
        <w:t xml:space="preserve"> GPC-2</w:t>
      </w:r>
      <w:r w:rsidRPr="00DA7449">
        <w:rPr>
          <w:rFonts w:ascii="Times New Roman" w:hAnsi="Times New Roman" w:cs="Times New Roman"/>
          <w:color w:val="212121"/>
          <w:sz w:val="28"/>
          <w:shd w:val="clear" w:color="auto" w:fill="FFFFFF"/>
          <w:lang w:val="en-US"/>
        </w:rPr>
        <w:t xml:space="preserve"> - the ability to collect, analyze and process data needed to solve professional problems</w:t>
      </w:r>
      <w:r>
        <w:rPr>
          <w:rFonts w:ascii="Times New Roman" w:hAnsi="Times New Roman" w:cs="Times New Roman"/>
          <w:color w:val="212121"/>
          <w:sz w:val="28"/>
          <w:shd w:val="clear" w:color="auto" w:fill="FFFFFF"/>
          <w:lang w:val="en-US"/>
        </w:rPr>
        <w:t>;</w:t>
      </w:r>
    </w:p>
    <w:p w:rsidR="00DA7449" w:rsidRDefault="00DA7449" w:rsidP="00F03FD8">
      <w:pPr>
        <w:spacing w:after="0" w:line="240" w:lineRule="auto"/>
        <w:ind w:firstLine="709"/>
        <w:jc w:val="both"/>
        <w:rPr>
          <w:rFonts w:ascii="Times New Roman" w:hAnsi="Times New Roman" w:cs="Times New Roman"/>
          <w:color w:val="212121"/>
          <w:sz w:val="28"/>
          <w:shd w:val="clear" w:color="auto" w:fill="FFFFFF"/>
          <w:lang w:val="en-US"/>
        </w:rPr>
      </w:pPr>
      <w:r w:rsidRPr="00DA7449">
        <w:rPr>
          <w:rFonts w:ascii="Times New Roman" w:hAnsi="Times New Roman" w:cs="Times New Roman"/>
          <w:color w:val="212121"/>
          <w:sz w:val="28"/>
          <w:shd w:val="clear" w:color="auto" w:fill="FFFFFF"/>
          <w:lang w:val="en-US"/>
        </w:rPr>
        <w:t xml:space="preserve"> </w:t>
      </w:r>
      <w:r w:rsidRPr="00DA7449">
        <w:rPr>
          <w:rFonts w:ascii="Times New Roman" w:hAnsi="Times New Roman" w:cs="Times New Roman"/>
          <w:b/>
          <w:color w:val="212121"/>
          <w:sz w:val="28"/>
          <w:shd w:val="clear" w:color="auto" w:fill="FFFFFF"/>
          <w:lang w:val="en-US"/>
        </w:rPr>
        <w:t>GPC-3</w:t>
      </w:r>
      <w:r w:rsidRPr="00DA7449">
        <w:rPr>
          <w:rFonts w:ascii="Times New Roman" w:hAnsi="Times New Roman" w:cs="Times New Roman"/>
          <w:color w:val="212121"/>
          <w:sz w:val="28"/>
          <w:shd w:val="clear" w:color="auto" w:fill="FFFFFF"/>
          <w:lang w:val="en-US"/>
        </w:rPr>
        <w:t xml:space="preserve"> - the ability to choose the tools for processing of economic data in accordance with the task to analyze the results of the calculations and justify the findings</w:t>
      </w:r>
      <w:r>
        <w:rPr>
          <w:rFonts w:ascii="Times New Roman" w:hAnsi="Times New Roman" w:cs="Times New Roman"/>
          <w:color w:val="212121"/>
          <w:sz w:val="28"/>
          <w:shd w:val="clear" w:color="auto" w:fill="FFFFFF"/>
          <w:lang w:val="en-US"/>
        </w:rPr>
        <w:t>;</w:t>
      </w:r>
      <w:r w:rsidRPr="00DA7449">
        <w:rPr>
          <w:lang w:val="en-US"/>
        </w:rPr>
        <w:br/>
      </w:r>
      <w:r w:rsidRPr="00DA7449">
        <w:rPr>
          <w:rFonts w:ascii="Times New Roman" w:hAnsi="Times New Roman" w:cs="Times New Roman"/>
          <w:b/>
          <w:color w:val="212121"/>
          <w:sz w:val="28"/>
          <w:shd w:val="clear" w:color="auto" w:fill="FFFFFF"/>
          <w:lang w:val="en-US"/>
        </w:rPr>
        <w:t>PC - 1</w:t>
      </w:r>
      <w:r w:rsidRPr="00DA7449">
        <w:rPr>
          <w:rFonts w:ascii="Times New Roman" w:hAnsi="Times New Roman" w:cs="Times New Roman"/>
          <w:color w:val="212121"/>
          <w:sz w:val="28"/>
          <w:shd w:val="clear" w:color="auto" w:fill="FFFFFF"/>
          <w:lang w:val="en-US"/>
        </w:rPr>
        <w:t xml:space="preserve"> - the ability to collect and analyze the raw data needed to calculate the economic and socio-economic indicators characterizing the activity of economic entities</w:t>
      </w:r>
      <w:r>
        <w:rPr>
          <w:rFonts w:ascii="Times New Roman" w:hAnsi="Times New Roman" w:cs="Times New Roman"/>
          <w:color w:val="212121"/>
          <w:sz w:val="28"/>
          <w:shd w:val="clear" w:color="auto" w:fill="FFFFFF"/>
          <w:lang w:val="en-US"/>
        </w:rPr>
        <w:t>;</w:t>
      </w:r>
    </w:p>
    <w:p w:rsidR="00DA7449" w:rsidRDefault="00DA7449" w:rsidP="00F03FD8">
      <w:pPr>
        <w:spacing w:after="0" w:line="240" w:lineRule="auto"/>
        <w:ind w:firstLine="709"/>
        <w:jc w:val="both"/>
        <w:rPr>
          <w:rFonts w:ascii="Times New Roman" w:hAnsi="Times New Roman" w:cs="Times New Roman"/>
          <w:color w:val="212121"/>
          <w:sz w:val="28"/>
          <w:shd w:val="clear" w:color="auto" w:fill="FFFFFF"/>
          <w:lang w:val="en-US"/>
        </w:rPr>
      </w:pPr>
      <w:r w:rsidRPr="00DA7449">
        <w:rPr>
          <w:rFonts w:ascii="Times New Roman" w:hAnsi="Times New Roman" w:cs="Times New Roman"/>
          <w:color w:val="212121"/>
          <w:sz w:val="28"/>
          <w:shd w:val="clear" w:color="auto" w:fill="FFFFFF"/>
          <w:lang w:val="en-US"/>
        </w:rPr>
        <w:t xml:space="preserve"> </w:t>
      </w:r>
      <w:r w:rsidRPr="00DA7449">
        <w:rPr>
          <w:rFonts w:ascii="Times New Roman" w:hAnsi="Times New Roman" w:cs="Times New Roman"/>
          <w:b/>
          <w:color w:val="212121"/>
          <w:sz w:val="28"/>
          <w:shd w:val="clear" w:color="auto" w:fill="FFFFFF"/>
          <w:lang w:val="en-US"/>
        </w:rPr>
        <w:t>PC-2</w:t>
      </w:r>
      <w:r w:rsidRPr="00DA7449">
        <w:rPr>
          <w:rFonts w:ascii="Times New Roman" w:hAnsi="Times New Roman" w:cs="Times New Roman"/>
          <w:color w:val="212121"/>
          <w:sz w:val="28"/>
          <w:shd w:val="clear" w:color="auto" w:fill="FFFFFF"/>
          <w:lang w:val="en-US"/>
        </w:rPr>
        <w:t xml:space="preserve"> - ability based on standard operating procedures and regulatory framework to calculate the economic and socio-economic indicators characterizing the activity of economic entities</w:t>
      </w:r>
      <w:r>
        <w:rPr>
          <w:rFonts w:ascii="Times New Roman" w:hAnsi="Times New Roman" w:cs="Times New Roman"/>
          <w:color w:val="212121"/>
          <w:sz w:val="28"/>
          <w:shd w:val="clear" w:color="auto" w:fill="FFFFFF"/>
          <w:lang w:val="en-US"/>
        </w:rPr>
        <w:t>;</w:t>
      </w:r>
    </w:p>
    <w:p w:rsidR="00DA7449" w:rsidRDefault="00DA7449" w:rsidP="00F03FD8">
      <w:pPr>
        <w:spacing w:after="0" w:line="240" w:lineRule="auto"/>
        <w:ind w:firstLine="709"/>
        <w:jc w:val="both"/>
        <w:rPr>
          <w:rFonts w:ascii="Times New Roman" w:hAnsi="Times New Roman" w:cs="Times New Roman"/>
          <w:color w:val="212121"/>
          <w:sz w:val="28"/>
          <w:shd w:val="clear" w:color="auto" w:fill="FFFFFF"/>
          <w:lang w:val="en-US"/>
        </w:rPr>
      </w:pPr>
      <w:r w:rsidRPr="00DA7449">
        <w:rPr>
          <w:rFonts w:ascii="Times New Roman" w:hAnsi="Times New Roman" w:cs="Times New Roman"/>
          <w:color w:val="212121"/>
          <w:sz w:val="28"/>
          <w:shd w:val="clear" w:color="auto" w:fill="FFFFFF"/>
          <w:lang w:val="en-US"/>
        </w:rPr>
        <w:lastRenderedPageBreak/>
        <w:t xml:space="preserve"> </w:t>
      </w:r>
      <w:r w:rsidRPr="00DA7449">
        <w:rPr>
          <w:rFonts w:ascii="Times New Roman" w:hAnsi="Times New Roman" w:cs="Times New Roman"/>
          <w:b/>
          <w:color w:val="212121"/>
          <w:sz w:val="28"/>
          <w:shd w:val="clear" w:color="auto" w:fill="FFFFFF"/>
          <w:lang w:val="en-US"/>
        </w:rPr>
        <w:t>PC-3</w:t>
      </w:r>
      <w:r w:rsidRPr="00DA7449">
        <w:rPr>
          <w:rFonts w:ascii="Times New Roman" w:hAnsi="Times New Roman" w:cs="Times New Roman"/>
          <w:color w:val="212121"/>
          <w:sz w:val="28"/>
          <w:shd w:val="clear" w:color="auto" w:fill="FFFFFF"/>
          <w:lang w:val="en-US"/>
        </w:rPr>
        <w:t xml:space="preserve"> - the ability </w:t>
      </w:r>
      <w:proofErr w:type="gramStart"/>
      <w:r w:rsidRPr="00DA7449">
        <w:rPr>
          <w:rFonts w:ascii="Times New Roman" w:hAnsi="Times New Roman" w:cs="Times New Roman"/>
          <w:color w:val="212121"/>
          <w:sz w:val="28"/>
          <w:shd w:val="clear" w:color="auto" w:fill="FFFFFF"/>
          <w:lang w:val="en-US"/>
        </w:rPr>
        <w:t>to carry out the necessary preparation for the economic sections calculations plans, justify them, and</w:t>
      </w:r>
      <w:proofErr w:type="gramEnd"/>
      <w:r w:rsidRPr="00DA7449">
        <w:rPr>
          <w:rFonts w:ascii="Times New Roman" w:hAnsi="Times New Roman" w:cs="Times New Roman"/>
          <w:color w:val="212121"/>
          <w:sz w:val="28"/>
          <w:shd w:val="clear" w:color="auto" w:fill="FFFFFF"/>
          <w:lang w:val="en-US"/>
        </w:rPr>
        <w:t xml:space="preserve"> to present the results of the work in accordance with accepted standards in the organization</w:t>
      </w:r>
      <w:r>
        <w:rPr>
          <w:rFonts w:ascii="Times New Roman" w:hAnsi="Times New Roman" w:cs="Times New Roman"/>
          <w:color w:val="212121"/>
          <w:sz w:val="28"/>
          <w:shd w:val="clear" w:color="auto" w:fill="FFFFFF"/>
          <w:lang w:val="en-US"/>
        </w:rPr>
        <w:t>;</w:t>
      </w:r>
    </w:p>
    <w:p w:rsidR="00DA7449" w:rsidRPr="00DA7449" w:rsidRDefault="00DA7449" w:rsidP="00F03F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121"/>
          <w:sz w:val="28"/>
          <w:szCs w:val="20"/>
          <w:lang w:val="en" w:eastAsia="ru-RU"/>
        </w:rPr>
      </w:pPr>
      <w:r w:rsidRPr="00DA7449">
        <w:rPr>
          <w:rFonts w:ascii="Times New Roman" w:eastAsia="Times New Roman" w:hAnsi="Times New Roman" w:cs="Times New Roman"/>
          <w:b/>
          <w:color w:val="212121"/>
          <w:sz w:val="28"/>
          <w:szCs w:val="20"/>
          <w:lang w:val="en" w:eastAsia="ru-RU"/>
        </w:rPr>
        <w:t>PC - 4</w:t>
      </w:r>
      <w:r w:rsidRPr="00DA7449">
        <w:rPr>
          <w:rFonts w:ascii="Times New Roman" w:eastAsia="Times New Roman" w:hAnsi="Times New Roman" w:cs="Times New Roman"/>
          <w:color w:val="212121"/>
          <w:sz w:val="28"/>
          <w:szCs w:val="20"/>
          <w:lang w:val="en" w:eastAsia="ru-RU"/>
        </w:rPr>
        <w:t xml:space="preserve"> - ability based on the description of economic processes and phenomena to build </w:t>
      </w:r>
      <w:proofErr w:type="gramStart"/>
      <w:r w:rsidRPr="00DA7449">
        <w:rPr>
          <w:rFonts w:ascii="Times New Roman" w:eastAsia="Times New Roman" w:hAnsi="Times New Roman" w:cs="Times New Roman"/>
          <w:color w:val="212121"/>
          <w:sz w:val="28"/>
          <w:szCs w:val="20"/>
          <w:lang w:val="en" w:eastAsia="ru-RU"/>
        </w:rPr>
        <w:t>a standard theoretical and econometric models</w:t>
      </w:r>
      <w:proofErr w:type="gramEnd"/>
      <w:r w:rsidRPr="00DA7449">
        <w:rPr>
          <w:rFonts w:ascii="Times New Roman" w:eastAsia="Times New Roman" w:hAnsi="Times New Roman" w:cs="Times New Roman"/>
          <w:color w:val="212121"/>
          <w:sz w:val="28"/>
          <w:szCs w:val="20"/>
          <w:lang w:val="en" w:eastAsia="ru-RU"/>
        </w:rPr>
        <w:t xml:space="preserve"> to analyze and interpret meaningful results</w:t>
      </w:r>
      <w:r w:rsidR="00F03FD8">
        <w:rPr>
          <w:rFonts w:ascii="Times New Roman" w:eastAsia="Times New Roman" w:hAnsi="Times New Roman" w:cs="Times New Roman"/>
          <w:color w:val="212121"/>
          <w:sz w:val="28"/>
          <w:szCs w:val="20"/>
          <w:lang w:val="en" w:eastAsia="ru-RU"/>
        </w:rPr>
        <w:t>;</w:t>
      </w:r>
    </w:p>
    <w:p w:rsidR="00DA7449" w:rsidRPr="00DA7449" w:rsidRDefault="00DA7449" w:rsidP="00F03F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121"/>
          <w:sz w:val="28"/>
          <w:szCs w:val="20"/>
          <w:lang w:val="en" w:eastAsia="ru-RU"/>
        </w:rPr>
      </w:pPr>
      <w:r w:rsidRPr="00DA7449">
        <w:rPr>
          <w:rFonts w:ascii="Times New Roman" w:eastAsia="Times New Roman" w:hAnsi="Times New Roman" w:cs="Times New Roman"/>
          <w:b/>
          <w:color w:val="212121"/>
          <w:sz w:val="28"/>
          <w:szCs w:val="20"/>
          <w:lang w:val="en" w:eastAsia="ru-RU"/>
        </w:rPr>
        <w:t>PC-5</w:t>
      </w:r>
      <w:r w:rsidRPr="00DA7449">
        <w:rPr>
          <w:rFonts w:ascii="Times New Roman" w:eastAsia="Times New Roman" w:hAnsi="Times New Roman" w:cs="Times New Roman"/>
          <w:color w:val="212121"/>
          <w:sz w:val="28"/>
          <w:szCs w:val="20"/>
          <w:lang w:val="en" w:eastAsia="ru-RU"/>
        </w:rPr>
        <w:t xml:space="preserve"> - the ability to analyze and interpret financial, accounting and other information contained in the reports of enterprises of different ownership forms, organizations, departments, etc. and use the information to make management decisions</w:t>
      </w:r>
      <w:r w:rsidR="00F03FD8">
        <w:rPr>
          <w:rFonts w:ascii="Times New Roman" w:eastAsia="Times New Roman" w:hAnsi="Times New Roman" w:cs="Times New Roman"/>
          <w:color w:val="212121"/>
          <w:sz w:val="28"/>
          <w:szCs w:val="20"/>
          <w:lang w:val="en" w:eastAsia="ru-RU"/>
        </w:rPr>
        <w:t>;</w:t>
      </w:r>
    </w:p>
    <w:p w:rsidR="00F03FD8" w:rsidRPr="00DA7449" w:rsidRDefault="00DA7449" w:rsidP="00F03F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121"/>
          <w:sz w:val="28"/>
          <w:szCs w:val="20"/>
          <w:lang w:val="en" w:eastAsia="ru-RU"/>
        </w:rPr>
      </w:pPr>
      <w:r w:rsidRPr="00DA7449">
        <w:rPr>
          <w:rFonts w:ascii="Times New Roman" w:eastAsia="Times New Roman" w:hAnsi="Times New Roman" w:cs="Times New Roman"/>
          <w:b/>
          <w:color w:val="212121"/>
          <w:sz w:val="28"/>
          <w:szCs w:val="20"/>
          <w:lang w:val="en" w:eastAsia="ru-RU"/>
        </w:rPr>
        <w:t>PC - 6</w:t>
      </w:r>
      <w:r w:rsidRPr="00DA7449">
        <w:rPr>
          <w:rFonts w:ascii="Times New Roman" w:eastAsia="Times New Roman" w:hAnsi="Times New Roman" w:cs="Times New Roman"/>
          <w:color w:val="212121"/>
          <w:sz w:val="28"/>
          <w:szCs w:val="20"/>
          <w:lang w:val="en" w:eastAsia="ru-RU"/>
        </w:rPr>
        <w:t xml:space="preserve"> - the ability to analyze and interpret the data of domestic and foreign statistics on socio-economic processes and phenomena, to identify trends in the socio-economic indicators</w:t>
      </w:r>
      <w:proofErr w:type="gramStart"/>
      <w:r w:rsidR="00F03FD8">
        <w:rPr>
          <w:rFonts w:ascii="Times New Roman" w:eastAsia="Times New Roman" w:hAnsi="Times New Roman" w:cs="Times New Roman"/>
          <w:color w:val="212121"/>
          <w:sz w:val="28"/>
          <w:szCs w:val="20"/>
          <w:lang w:val="en" w:eastAsia="ru-RU"/>
        </w:rPr>
        <w:t>;</w:t>
      </w:r>
      <w:proofErr w:type="gramEnd"/>
      <w:r w:rsidR="00F03FD8" w:rsidRPr="00F03FD8">
        <w:rPr>
          <w:lang w:val="en-US"/>
        </w:rPr>
        <w:br/>
      </w:r>
      <w:r w:rsidR="00F03FD8" w:rsidRPr="00F03FD8">
        <w:rPr>
          <w:rFonts w:ascii="Times New Roman" w:hAnsi="Times New Roman" w:cs="Times New Roman"/>
          <w:b/>
          <w:color w:val="212121"/>
          <w:sz w:val="28"/>
          <w:shd w:val="clear" w:color="auto" w:fill="FFFFFF"/>
          <w:lang w:val="en-US"/>
        </w:rPr>
        <w:t>PC - 7</w:t>
      </w:r>
      <w:r w:rsidR="00F03FD8" w:rsidRPr="00F03FD8">
        <w:rPr>
          <w:rFonts w:ascii="Times New Roman" w:hAnsi="Times New Roman" w:cs="Times New Roman"/>
          <w:color w:val="212121"/>
          <w:sz w:val="28"/>
          <w:shd w:val="clear" w:color="auto" w:fill="FFFFFF"/>
          <w:lang w:val="en-US"/>
        </w:rPr>
        <w:t xml:space="preserve"> - the ability to analyze and interpret the data of domestic and foreign statistics on socio-economic processes and phenomena, to identify trends in the socio-economic indicators</w:t>
      </w:r>
      <w:r w:rsidR="00F03FD8">
        <w:rPr>
          <w:rFonts w:ascii="Times New Roman" w:hAnsi="Times New Roman" w:cs="Times New Roman"/>
          <w:color w:val="212121"/>
          <w:sz w:val="28"/>
          <w:shd w:val="clear" w:color="auto" w:fill="FFFFFF"/>
          <w:lang w:val="en-US"/>
        </w:rPr>
        <w:t>.</w:t>
      </w:r>
    </w:p>
    <w:p w:rsidR="00DA7449" w:rsidRDefault="00DA7449" w:rsidP="00DA7449">
      <w:pPr>
        <w:spacing w:after="0" w:line="240" w:lineRule="auto"/>
        <w:jc w:val="both"/>
        <w:rPr>
          <w:rFonts w:ascii="Times New Roman" w:hAnsi="Times New Roman" w:cs="Times New Roman"/>
          <w:color w:val="212121"/>
          <w:sz w:val="28"/>
          <w:shd w:val="clear" w:color="auto" w:fill="FFFFFF"/>
          <w:lang w:val="en-US"/>
        </w:rPr>
      </w:pPr>
    </w:p>
    <w:p w:rsidR="00F03FD8" w:rsidRDefault="00F03FD8" w:rsidP="00F03F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8"/>
          <w:szCs w:val="20"/>
          <w:lang w:val="en" w:eastAsia="ru-RU"/>
        </w:rPr>
      </w:pPr>
      <w:proofErr w:type="gramStart"/>
      <w:r w:rsidRPr="00F03FD8">
        <w:rPr>
          <w:rFonts w:ascii="Times New Roman" w:eastAsia="Times New Roman" w:hAnsi="Times New Roman" w:cs="Times New Roman"/>
          <w:b/>
          <w:color w:val="212121"/>
          <w:sz w:val="28"/>
          <w:szCs w:val="20"/>
          <w:lang w:val="en" w:eastAsia="ru-RU"/>
        </w:rPr>
        <w:t>The content of the discipline.</w:t>
      </w:r>
      <w:proofErr w:type="gramEnd"/>
    </w:p>
    <w:p w:rsidR="00F03FD8" w:rsidRPr="00F03FD8" w:rsidRDefault="00F03FD8" w:rsidP="00F03F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8"/>
          <w:szCs w:val="20"/>
          <w:lang w:val="en" w:eastAsia="ru-RU"/>
        </w:rPr>
      </w:pPr>
    </w:p>
    <w:p w:rsidR="00F03FD8" w:rsidRPr="00F03FD8" w:rsidRDefault="00F03FD8" w:rsidP="00F03F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color w:val="212121"/>
          <w:sz w:val="28"/>
          <w:szCs w:val="20"/>
          <w:lang w:val="en" w:eastAsia="ru-RU"/>
        </w:rPr>
      </w:pPr>
      <w:proofErr w:type="gramStart"/>
      <w:r w:rsidRPr="00F03FD8">
        <w:rPr>
          <w:rFonts w:ascii="Times New Roman" w:eastAsia="Times New Roman" w:hAnsi="Times New Roman" w:cs="Times New Roman"/>
          <w:color w:val="212121"/>
          <w:sz w:val="28"/>
          <w:szCs w:val="20"/>
          <w:lang w:val="en" w:eastAsia="ru-RU"/>
        </w:rPr>
        <w:t>Topic 1.</w:t>
      </w:r>
      <w:proofErr w:type="gramEnd"/>
      <w:r w:rsidRPr="00F03FD8">
        <w:rPr>
          <w:rFonts w:ascii="Times New Roman" w:eastAsia="Times New Roman" w:hAnsi="Times New Roman" w:cs="Times New Roman"/>
          <w:color w:val="212121"/>
          <w:sz w:val="28"/>
          <w:szCs w:val="20"/>
          <w:lang w:val="en" w:eastAsia="ru-RU"/>
        </w:rPr>
        <w:t xml:space="preserve"> </w:t>
      </w:r>
      <w:proofErr w:type="gramStart"/>
      <w:r w:rsidRPr="00F03FD8">
        <w:rPr>
          <w:rFonts w:ascii="Times New Roman" w:eastAsia="Times New Roman" w:hAnsi="Times New Roman" w:cs="Times New Roman"/>
          <w:color w:val="212121"/>
          <w:sz w:val="28"/>
          <w:szCs w:val="20"/>
          <w:lang w:val="en" w:eastAsia="ru-RU"/>
        </w:rPr>
        <w:t>Introduction.</w:t>
      </w:r>
      <w:proofErr w:type="gramEnd"/>
      <w:r w:rsidRPr="00F03FD8">
        <w:rPr>
          <w:rFonts w:ascii="Times New Roman" w:eastAsia="Times New Roman" w:hAnsi="Times New Roman" w:cs="Times New Roman"/>
          <w:color w:val="212121"/>
          <w:sz w:val="28"/>
          <w:szCs w:val="20"/>
          <w:lang w:val="en" w:eastAsia="ru-RU"/>
        </w:rPr>
        <w:t xml:space="preserve"> </w:t>
      </w:r>
      <w:proofErr w:type="gramStart"/>
      <w:r w:rsidRPr="00F03FD8">
        <w:rPr>
          <w:rFonts w:ascii="Times New Roman" w:eastAsia="Times New Roman" w:hAnsi="Times New Roman" w:cs="Times New Roman"/>
          <w:color w:val="212121"/>
          <w:sz w:val="28"/>
          <w:szCs w:val="20"/>
          <w:lang w:val="en" w:eastAsia="ru-RU"/>
        </w:rPr>
        <w:t>Banking in the financial services industry.</w:t>
      </w:r>
      <w:proofErr w:type="gramEnd"/>
    </w:p>
    <w:p w:rsidR="00F03FD8" w:rsidRPr="00F03FD8" w:rsidRDefault="00F03FD8" w:rsidP="00F03F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color w:val="212121"/>
          <w:sz w:val="28"/>
          <w:szCs w:val="20"/>
          <w:lang w:val="en" w:eastAsia="ru-RU"/>
        </w:rPr>
      </w:pPr>
      <w:proofErr w:type="gramStart"/>
      <w:r w:rsidRPr="00F03FD8">
        <w:rPr>
          <w:rFonts w:ascii="Times New Roman" w:eastAsia="Times New Roman" w:hAnsi="Times New Roman" w:cs="Times New Roman"/>
          <w:color w:val="212121"/>
          <w:sz w:val="28"/>
          <w:szCs w:val="20"/>
          <w:lang w:val="en" w:eastAsia="ru-RU"/>
        </w:rPr>
        <w:t>Theme 2.</w:t>
      </w:r>
      <w:proofErr w:type="gramEnd"/>
      <w:r w:rsidRPr="00F03FD8">
        <w:rPr>
          <w:rFonts w:ascii="Times New Roman" w:eastAsia="Times New Roman" w:hAnsi="Times New Roman" w:cs="Times New Roman"/>
          <w:color w:val="212121"/>
          <w:sz w:val="28"/>
          <w:szCs w:val="20"/>
          <w:lang w:val="en" w:eastAsia="ru-RU"/>
        </w:rPr>
        <w:t xml:space="preserve"> </w:t>
      </w:r>
      <w:proofErr w:type="gramStart"/>
      <w:r w:rsidRPr="00F03FD8">
        <w:rPr>
          <w:rFonts w:ascii="Times New Roman" w:eastAsia="Times New Roman" w:hAnsi="Times New Roman" w:cs="Times New Roman"/>
          <w:color w:val="212121"/>
          <w:sz w:val="28"/>
          <w:szCs w:val="20"/>
          <w:lang w:val="en" w:eastAsia="ru-RU"/>
        </w:rPr>
        <w:t>The theory of banking and financial management.</w:t>
      </w:r>
      <w:proofErr w:type="gramEnd"/>
    </w:p>
    <w:p w:rsidR="00F03FD8" w:rsidRPr="00F03FD8" w:rsidRDefault="00F03FD8" w:rsidP="00F03F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color w:val="212121"/>
          <w:sz w:val="28"/>
          <w:szCs w:val="20"/>
          <w:lang w:val="en" w:eastAsia="ru-RU"/>
        </w:rPr>
      </w:pPr>
      <w:proofErr w:type="gramStart"/>
      <w:r w:rsidRPr="00F03FD8">
        <w:rPr>
          <w:rFonts w:ascii="Times New Roman" w:eastAsia="Times New Roman" w:hAnsi="Times New Roman" w:cs="Times New Roman"/>
          <w:color w:val="212121"/>
          <w:sz w:val="28"/>
          <w:szCs w:val="20"/>
          <w:lang w:val="en" w:eastAsia="ru-RU"/>
        </w:rPr>
        <w:t>Theme 3.</w:t>
      </w:r>
      <w:proofErr w:type="gramEnd"/>
      <w:r w:rsidRPr="00F03FD8">
        <w:rPr>
          <w:rFonts w:ascii="Times New Roman" w:eastAsia="Times New Roman" w:hAnsi="Times New Roman" w:cs="Times New Roman"/>
          <w:color w:val="212121"/>
          <w:sz w:val="28"/>
          <w:szCs w:val="20"/>
          <w:lang w:val="en" w:eastAsia="ru-RU"/>
        </w:rPr>
        <w:t xml:space="preserve"> Bank estimates, analysis of the effectiveness and cost. </w:t>
      </w:r>
      <w:proofErr w:type="gramStart"/>
      <w:r w:rsidRPr="00F03FD8">
        <w:rPr>
          <w:rFonts w:ascii="Times New Roman" w:eastAsia="Times New Roman" w:hAnsi="Times New Roman" w:cs="Times New Roman"/>
          <w:color w:val="212121"/>
          <w:sz w:val="28"/>
          <w:szCs w:val="20"/>
          <w:lang w:val="en" w:eastAsia="ru-RU"/>
        </w:rPr>
        <w:t>Strategic planning.</w:t>
      </w:r>
      <w:proofErr w:type="gramEnd"/>
    </w:p>
    <w:p w:rsidR="00F03FD8" w:rsidRPr="00F03FD8" w:rsidRDefault="00F03FD8" w:rsidP="00F03F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color w:val="212121"/>
          <w:sz w:val="28"/>
          <w:szCs w:val="20"/>
          <w:lang w:val="en" w:eastAsia="ru-RU"/>
        </w:rPr>
      </w:pPr>
      <w:proofErr w:type="gramStart"/>
      <w:r w:rsidRPr="00F03FD8">
        <w:rPr>
          <w:rFonts w:ascii="Times New Roman" w:eastAsia="Times New Roman" w:hAnsi="Times New Roman" w:cs="Times New Roman"/>
          <w:color w:val="212121"/>
          <w:sz w:val="28"/>
          <w:szCs w:val="20"/>
          <w:lang w:val="en" w:eastAsia="ru-RU"/>
        </w:rPr>
        <w:t>Theme 4.</w:t>
      </w:r>
      <w:proofErr w:type="gramEnd"/>
      <w:r w:rsidRPr="00F03FD8">
        <w:rPr>
          <w:rFonts w:ascii="Times New Roman" w:eastAsia="Times New Roman" w:hAnsi="Times New Roman" w:cs="Times New Roman"/>
          <w:color w:val="212121"/>
          <w:sz w:val="28"/>
          <w:szCs w:val="20"/>
          <w:lang w:val="en" w:eastAsia="ru-RU"/>
        </w:rPr>
        <w:t xml:space="preserve"> </w:t>
      </w:r>
      <w:proofErr w:type="gramStart"/>
      <w:r w:rsidRPr="00F03FD8">
        <w:rPr>
          <w:rFonts w:ascii="Times New Roman" w:eastAsia="Times New Roman" w:hAnsi="Times New Roman" w:cs="Times New Roman"/>
          <w:color w:val="212121"/>
          <w:sz w:val="28"/>
          <w:szCs w:val="20"/>
          <w:lang w:val="en" w:eastAsia="ru-RU"/>
        </w:rPr>
        <w:t>Asset and Liability Management.</w:t>
      </w:r>
      <w:proofErr w:type="gramEnd"/>
    </w:p>
    <w:p w:rsidR="00F03FD8" w:rsidRPr="00F03FD8" w:rsidRDefault="00F03FD8" w:rsidP="00F03F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color w:val="212121"/>
          <w:sz w:val="28"/>
          <w:szCs w:val="20"/>
          <w:lang w:val="en" w:eastAsia="ru-RU"/>
        </w:rPr>
      </w:pPr>
      <w:r w:rsidRPr="00F03FD8">
        <w:rPr>
          <w:rFonts w:ascii="Times New Roman" w:eastAsia="Times New Roman" w:hAnsi="Times New Roman" w:cs="Times New Roman"/>
          <w:color w:val="212121"/>
          <w:sz w:val="28"/>
          <w:szCs w:val="20"/>
          <w:lang w:val="en" w:eastAsia="ru-RU"/>
        </w:rPr>
        <w:t>5. Subject portfolio risk management and sale of banking products and services.</w:t>
      </w:r>
    </w:p>
    <w:p w:rsidR="00F03FD8" w:rsidRPr="00F03FD8" w:rsidRDefault="00F03FD8" w:rsidP="00F03F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color w:val="212121"/>
          <w:sz w:val="28"/>
          <w:szCs w:val="20"/>
          <w:lang w:val="en" w:eastAsia="ru-RU"/>
        </w:rPr>
      </w:pPr>
      <w:proofErr w:type="gramStart"/>
      <w:r w:rsidRPr="00F03FD8">
        <w:rPr>
          <w:rFonts w:ascii="Times New Roman" w:eastAsia="Times New Roman" w:hAnsi="Times New Roman" w:cs="Times New Roman"/>
          <w:color w:val="212121"/>
          <w:sz w:val="28"/>
          <w:szCs w:val="20"/>
          <w:lang w:val="en" w:eastAsia="ru-RU"/>
        </w:rPr>
        <w:t>Topic 6.</w:t>
      </w:r>
      <w:proofErr w:type="gramEnd"/>
      <w:r w:rsidRPr="00F03FD8">
        <w:rPr>
          <w:rFonts w:ascii="Times New Roman" w:eastAsia="Times New Roman" w:hAnsi="Times New Roman" w:cs="Times New Roman"/>
          <w:color w:val="212121"/>
          <w:sz w:val="28"/>
          <w:szCs w:val="20"/>
          <w:lang w:val="en" w:eastAsia="ru-RU"/>
        </w:rPr>
        <w:t xml:space="preserve"> </w:t>
      </w:r>
      <w:proofErr w:type="gramStart"/>
      <w:r w:rsidRPr="00F03FD8">
        <w:rPr>
          <w:rFonts w:ascii="Times New Roman" w:eastAsia="Times New Roman" w:hAnsi="Times New Roman" w:cs="Times New Roman"/>
          <w:color w:val="212121"/>
          <w:sz w:val="28"/>
          <w:szCs w:val="20"/>
          <w:lang w:val="en" w:eastAsia="ru-RU"/>
        </w:rPr>
        <w:t>Basic aspects of modeling and financial and economic activities of a commercial bank.</w:t>
      </w:r>
      <w:proofErr w:type="gramEnd"/>
    </w:p>
    <w:p w:rsidR="00F03FD8" w:rsidRPr="00F03FD8" w:rsidRDefault="00F03FD8" w:rsidP="00F03F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color w:val="212121"/>
          <w:sz w:val="28"/>
          <w:szCs w:val="20"/>
          <w:lang w:val="en" w:eastAsia="ru-RU"/>
        </w:rPr>
      </w:pPr>
      <w:proofErr w:type="gramStart"/>
      <w:r w:rsidRPr="00F03FD8">
        <w:rPr>
          <w:rFonts w:ascii="Times New Roman" w:eastAsia="Times New Roman" w:hAnsi="Times New Roman" w:cs="Times New Roman"/>
          <w:color w:val="212121"/>
          <w:sz w:val="28"/>
          <w:szCs w:val="20"/>
          <w:lang w:val="en" w:eastAsia="ru-RU"/>
        </w:rPr>
        <w:t>Theme 7.</w:t>
      </w:r>
      <w:proofErr w:type="gramEnd"/>
      <w:r w:rsidRPr="00F03FD8">
        <w:rPr>
          <w:rFonts w:ascii="Times New Roman" w:eastAsia="Times New Roman" w:hAnsi="Times New Roman" w:cs="Times New Roman"/>
          <w:color w:val="212121"/>
          <w:sz w:val="28"/>
          <w:szCs w:val="20"/>
          <w:lang w:val="en" w:eastAsia="ru-RU"/>
        </w:rPr>
        <w:t xml:space="preserve"> Types of optimization models and methods Bank solving optimization problems.</w:t>
      </w:r>
    </w:p>
    <w:p w:rsidR="00F03FD8" w:rsidRPr="00F03FD8" w:rsidRDefault="00F03FD8" w:rsidP="00F03F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color w:val="212121"/>
          <w:sz w:val="28"/>
          <w:szCs w:val="20"/>
          <w:lang w:val="en" w:eastAsia="ru-RU"/>
        </w:rPr>
      </w:pPr>
      <w:proofErr w:type="gramStart"/>
      <w:r w:rsidRPr="00F03FD8">
        <w:rPr>
          <w:rFonts w:ascii="Times New Roman" w:eastAsia="Times New Roman" w:hAnsi="Times New Roman" w:cs="Times New Roman"/>
          <w:color w:val="212121"/>
          <w:sz w:val="28"/>
          <w:szCs w:val="20"/>
          <w:lang w:val="en" w:eastAsia="ru-RU"/>
        </w:rPr>
        <w:t>Theme 8.</w:t>
      </w:r>
      <w:proofErr w:type="gramEnd"/>
      <w:r w:rsidRPr="00F03FD8">
        <w:rPr>
          <w:rFonts w:ascii="Times New Roman" w:eastAsia="Times New Roman" w:hAnsi="Times New Roman" w:cs="Times New Roman"/>
          <w:color w:val="212121"/>
          <w:sz w:val="28"/>
          <w:szCs w:val="20"/>
          <w:lang w:val="en" w:eastAsia="ru-RU"/>
        </w:rPr>
        <w:t xml:space="preserve"> </w:t>
      </w:r>
      <w:proofErr w:type="gramStart"/>
      <w:r w:rsidRPr="00F03FD8">
        <w:rPr>
          <w:rFonts w:ascii="Times New Roman" w:eastAsia="Times New Roman" w:hAnsi="Times New Roman" w:cs="Times New Roman"/>
          <w:color w:val="212121"/>
          <w:sz w:val="28"/>
          <w:szCs w:val="20"/>
          <w:lang w:val="en" w:eastAsia="ru-RU"/>
        </w:rPr>
        <w:t>Production and organizational model of the bank.</w:t>
      </w:r>
      <w:proofErr w:type="gramEnd"/>
    </w:p>
    <w:p w:rsidR="00F03FD8" w:rsidRPr="00F03FD8" w:rsidRDefault="00F03FD8" w:rsidP="00F03F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color w:val="212121"/>
          <w:sz w:val="28"/>
          <w:szCs w:val="20"/>
          <w:lang w:val="en-US" w:eastAsia="ru-RU"/>
        </w:rPr>
      </w:pPr>
      <w:proofErr w:type="gramStart"/>
      <w:r w:rsidRPr="00F03FD8">
        <w:rPr>
          <w:rFonts w:ascii="Times New Roman" w:eastAsia="Times New Roman" w:hAnsi="Times New Roman" w:cs="Times New Roman"/>
          <w:color w:val="212121"/>
          <w:sz w:val="28"/>
          <w:szCs w:val="20"/>
          <w:lang w:val="en" w:eastAsia="ru-RU"/>
        </w:rPr>
        <w:t>Subject 9.</w:t>
      </w:r>
      <w:proofErr w:type="gramEnd"/>
      <w:r w:rsidRPr="00F03FD8">
        <w:rPr>
          <w:rFonts w:ascii="Times New Roman" w:eastAsia="Times New Roman" w:hAnsi="Times New Roman" w:cs="Times New Roman"/>
          <w:color w:val="212121"/>
          <w:sz w:val="28"/>
          <w:szCs w:val="20"/>
          <w:lang w:val="en" w:eastAsia="ru-RU"/>
        </w:rPr>
        <w:t xml:space="preserve"> </w:t>
      </w:r>
      <w:proofErr w:type="gramStart"/>
      <w:r w:rsidRPr="00F03FD8">
        <w:rPr>
          <w:rFonts w:ascii="Times New Roman" w:eastAsia="Times New Roman" w:hAnsi="Times New Roman" w:cs="Times New Roman"/>
          <w:color w:val="212121"/>
          <w:sz w:val="28"/>
          <w:szCs w:val="20"/>
          <w:lang w:val="en" w:eastAsia="ru-RU"/>
        </w:rPr>
        <w:t>Dynamic Banking model management.</w:t>
      </w:r>
      <w:proofErr w:type="gramEnd"/>
    </w:p>
    <w:p w:rsidR="00F03FD8" w:rsidRDefault="00F03FD8" w:rsidP="00DA7449">
      <w:pPr>
        <w:spacing w:after="0" w:line="240" w:lineRule="auto"/>
        <w:jc w:val="both"/>
        <w:rPr>
          <w:rFonts w:ascii="Times New Roman" w:hAnsi="Times New Roman" w:cs="Times New Roman"/>
          <w:color w:val="212121"/>
          <w:sz w:val="28"/>
          <w:shd w:val="clear" w:color="auto" w:fill="FFFFFF"/>
          <w:lang w:val="en-US"/>
        </w:rPr>
      </w:pPr>
    </w:p>
    <w:p w:rsidR="00F03FD8" w:rsidRDefault="00F03FD8" w:rsidP="00F03FD8">
      <w:pPr>
        <w:spacing w:after="0" w:line="240" w:lineRule="auto"/>
        <w:ind w:firstLine="709"/>
        <w:jc w:val="both"/>
        <w:rPr>
          <w:rFonts w:ascii="Times New Roman" w:hAnsi="Times New Roman" w:cs="Times New Roman"/>
          <w:color w:val="212121"/>
          <w:sz w:val="28"/>
          <w:shd w:val="clear" w:color="auto" w:fill="FFFFFF"/>
          <w:lang w:val="en-US"/>
        </w:rPr>
      </w:pPr>
      <w:r w:rsidRPr="00F03FD8">
        <w:rPr>
          <w:lang w:val="en-US"/>
        </w:rPr>
        <w:br/>
      </w:r>
      <w:r w:rsidRPr="00F03FD8">
        <w:rPr>
          <w:rFonts w:ascii="Times New Roman" w:hAnsi="Times New Roman" w:cs="Times New Roman"/>
          <w:color w:val="212121"/>
          <w:sz w:val="28"/>
          <w:shd w:val="clear" w:color="auto" w:fill="FFFFFF"/>
          <w:lang w:val="en-US"/>
        </w:rPr>
        <w:t xml:space="preserve">The amount of discipline "Simulation of Banking" - 108 hours, including 56 hours of class work. </w:t>
      </w:r>
    </w:p>
    <w:p w:rsidR="00F03FD8" w:rsidRDefault="00F03FD8" w:rsidP="00F03FD8">
      <w:pPr>
        <w:spacing w:after="0" w:line="240" w:lineRule="auto"/>
        <w:ind w:firstLine="709"/>
        <w:jc w:val="both"/>
        <w:rPr>
          <w:rFonts w:ascii="Times New Roman" w:hAnsi="Times New Roman" w:cs="Times New Roman"/>
          <w:color w:val="212121"/>
          <w:sz w:val="28"/>
          <w:shd w:val="clear" w:color="auto" w:fill="FFFFFF"/>
          <w:lang w:val="en-US"/>
        </w:rPr>
      </w:pPr>
      <w:proofErr w:type="gramStart"/>
      <w:r w:rsidRPr="00F03FD8">
        <w:rPr>
          <w:rFonts w:ascii="Times New Roman" w:hAnsi="Times New Roman" w:cs="Times New Roman"/>
          <w:color w:val="212121"/>
          <w:sz w:val="28"/>
          <w:shd w:val="clear" w:color="auto" w:fill="FFFFFF"/>
          <w:lang w:val="en-US"/>
        </w:rPr>
        <w:t>Semester - eighth.</w:t>
      </w:r>
      <w:proofErr w:type="gramEnd"/>
      <w:r w:rsidRPr="00F03FD8">
        <w:rPr>
          <w:rFonts w:ascii="Times New Roman" w:hAnsi="Times New Roman" w:cs="Times New Roman"/>
          <w:color w:val="212121"/>
          <w:sz w:val="28"/>
          <w:shd w:val="clear" w:color="auto" w:fill="FFFFFF"/>
          <w:lang w:val="en-US"/>
        </w:rPr>
        <w:t xml:space="preserve"> </w:t>
      </w:r>
    </w:p>
    <w:p w:rsidR="00F03FD8" w:rsidRDefault="00F03FD8" w:rsidP="00F03FD8">
      <w:pPr>
        <w:spacing w:after="0" w:line="240" w:lineRule="auto"/>
        <w:ind w:firstLine="709"/>
        <w:jc w:val="both"/>
        <w:rPr>
          <w:rFonts w:ascii="Times New Roman" w:hAnsi="Times New Roman" w:cs="Times New Roman"/>
          <w:color w:val="212121"/>
          <w:sz w:val="28"/>
          <w:shd w:val="clear" w:color="auto" w:fill="FFFFFF"/>
          <w:lang w:val="en-US"/>
        </w:rPr>
      </w:pPr>
      <w:r w:rsidRPr="00F03FD8">
        <w:rPr>
          <w:rFonts w:ascii="Times New Roman" w:hAnsi="Times New Roman" w:cs="Times New Roman"/>
          <w:color w:val="212121"/>
          <w:sz w:val="28"/>
          <w:shd w:val="clear" w:color="auto" w:fill="FFFFFF"/>
          <w:lang w:val="en-US"/>
        </w:rPr>
        <w:t>The shape of the intermediate control offset.</w:t>
      </w:r>
    </w:p>
    <w:p w:rsidR="00F03FD8" w:rsidRDefault="00F03FD8" w:rsidP="00F03FD8">
      <w:pPr>
        <w:spacing w:after="0" w:line="240" w:lineRule="auto"/>
        <w:ind w:firstLine="709"/>
        <w:jc w:val="both"/>
        <w:rPr>
          <w:rFonts w:ascii="Times New Roman" w:hAnsi="Times New Roman" w:cs="Times New Roman"/>
          <w:color w:val="212121"/>
          <w:sz w:val="28"/>
          <w:shd w:val="clear" w:color="auto" w:fill="FFFFFF"/>
          <w:lang w:val="en-US"/>
        </w:rPr>
      </w:pPr>
    </w:p>
    <w:p w:rsidR="00F03FD8" w:rsidRPr="00F03FD8" w:rsidRDefault="00F03FD8" w:rsidP="00F03FD8">
      <w:pPr>
        <w:shd w:val="clear" w:color="auto" w:fill="FFFFFF"/>
        <w:spacing w:after="0" w:line="240" w:lineRule="auto"/>
        <w:ind w:firstLine="709"/>
        <w:rPr>
          <w:rFonts w:ascii="inherit" w:eastAsia="Calibri" w:hAnsi="inherit" w:cs="Courier New"/>
          <w:color w:val="212121"/>
          <w:sz w:val="20"/>
          <w:szCs w:val="20"/>
          <w:lang w:val="en-US" w:eastAsia="ru-RU"/>
        </w:rPr>
      </w:pPr>
      <w:r w:rsidRPr="00F03FD8">
        <w:rPr>
          <w:rFonts w:ascii="Times New Roman" w:eastAsia="Calibri" w:hAnsi="Times New Roman" w:cs="Courier New"/>
          <w:sz w:val="28"/>
          <w:szCs w:val="20"/>
          <w:lang w:val="en-US" w:eastAsia="ru-RU"/>
        </w:rPr>
        <w:t xml:space="preserve">Developer </w:t>
      </w:r>
      <w:r w:rsidRPr="00F03FD8">
        <w:rPr>
          <w:rFonts w:ascii="Times New Roman" w:eastAsia="Calibri" w:hAnsi="Times New Roman" w:cs="Times New Roman"/>
          <w:color w:val="212121"/>
          <w:sz w:val="28"/>
          <w:szCs w:val="20"/>
          <w:lang w:val="en" w:eastAsia="ru-RU"/>
        </w:rPr>
        <w:t>senior lecturer, department of Economic Analysis and Statistics</w:t>
      </w:r>
    </w:p>
    <w:p w:rsidR="00F03FD8" w:rsidRPr="00F03FD8" w:rsidRDefault="00F03FD8" w:rsidP="00F03FD8">
      <w:pPr>
        <w:spacing w:after="0" w:line="240" w:lineRule="auto"/>
        <w:ind w:firstLine="709"/>
        <w:rPr>
          <w:rFonts w:ascii="Times New Roman" w:eastAsia="Calibri" w:hAnsi="Times New Roman" w:cs="Times New Roman"/>
          <w:sz w:val="28"/>
          <w:lang w:val="en-US" w:eastAsia="ru-RU"/>
        </w:rPr>
      </w:pPr>
      <w:proofErr w:type="spellStart"/>
      <w:r>
        <w:rPr>
          <w:rFonts w:ascii="Times New Roman" w:eastAsia="Calibri" w:hAnsi="Times New Roman" w:cs="Times New Roman"/>
          <w:sz w:val="28"/>
          <w:lang w:val="en-US" w:eastAsia="ru-RU"/>
        </w:rPr>
        <w:t>Tikhonova</w:t>
      </w:r>
      <w:proofErr w:type="spellEnd"/>
      <w:r>
        <w:rPr>
          <w:rFonts w:ascii="Times New Roman" w:eastAsia="Calibri" w:hAnsi="Times New Roman" w:cs="Times New Roman"/>
          <w:sz w:val="28"/>
          <w:lang w:val="en-US" w:eastAsia="ru-RU"/>
        </w:rPr>
        <w:t xml:space="preserve"> I.U.</w:t>
      </w:r>
    </w:p>
    <w:p w:rsidR="00F03FD8" w:rsidRDefault="00F03FD8" w:rsidP="00F03FD8">
      <w:pPr>
        <w:spacing w:after="0" w:line="240" w:lineRule="auto"/>
        <w:ind w:firstLine="709"/>
        <w:jc w:val="both"/>
        <w:rPr>
          <w:rFonts w:ascii="Times New Roman" w:hAnsi="Times New Roman" w:cs="Times New Roman"/>
          <w:color w:val="212121"/>
          <w:sz w:val="28"/>
          <w:shd w:val="clear" w:color="auto" w:fill="FFFFFF"/>
          <w:lang w:val="en-US"/>
        </w:rPr>
      </w:pPr>
    </w:p>
    <w:p w:rsidR="00F03FD8" w:rsidRPr="00F03FD8" w:rsidRDefault="00F03FD8" w:rsidP="00F03FD8">
      <w:pPr>
        <w:spacing w:after="0" w:line="240" w:lineRule="auto"/>
        <w:ind w:firstLine="709"/>
        <w:jc w:val="both"/>
        <w:rPr>
          <w:rFonts w:ascii="Times New Roman" w:hAnsi="Times New Roman" w:cs="Times New Roman"/>
          <w:color w:val="212121"/>
          <w:sz w:val="28"/>
          <w:shd w:val="clear" w:color="auto" w:fill="FFFFFF"/>
          <w:lang w:val="en-US"/>
        </w:rPr>
      </w:pPr>
    </w:p>
    <w:sectPr w:rsidR="00F03FD8" w:rsidRPr="00F03FD8" w:rsidSect="00C82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3350C0"/>
    <w:rsid w:val="003350C0"/>
    <w:rsid w:val="00493F1C"/>
    <w:rsid w:val="007B29F5"/>
    <w:rsid w:val="00864B1B"/>
    <w:rsid w:val="00A329B5"/>
    <w:rsid w:val="00A602A1"/>
    <w:rsid w:val="00C829C1"/>
    <w:rsid w:val="00DA7449"/>
    <w:rsid w:val="00F03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9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8707">
      <w:bodyDiv w:val="1"/>
      <w:marLeft w:val="0"/>
      <w:marRight w:val="0"/>
      <w:marTop w:val="0"/>
      <w:marBottom w:val="0"/>
      <w:divBdr>
        <w:top w:val="none" w:sz="0" w:space="0" w:color="auto"/>
        <w:left w:val="none" w:sz="0" w:space="0" w:color="auto"/>
        <w:bottom w:val="none" w:sz="0" w:space="0" w:color="auto"/>
        <w:right w:val="none" w:sz="0" w:space="0" w:color="auto"/>
      </w:divBdr>
    </w:div>
    <w:div w:id="499471106">
      <w:bodyDiv w:val="1"/>
      <w:marLeft w:val="0"/>
      <w:marRight w:val="0"/>
      <w:marTop w:val="0"/>
      <w:marBottom w:val="0"/>
      <w:divBdr>
        <w:top w:val="none" w:sz="0" w:space="0" w:color="auto"/>
        <w:left w:val="none" w:sz="0" w:space="0" w:color="auto"/>
        <w:bottom w:val="none" w:sz="0" w:space="0" w:color="auto"/>
        <w:right w:val="none" w:sz="0" w:space="0" w:color="auto"/>
      </w:divBdr>
    </w:div>
    <w:div w:id="756369415">
      <w:bodyDiv w:val="1"/>
      <w:marLeft w:val="0"/>
      <w:marRight w:val="0"/>
      <w:marTop w:val="0"/>
      <w:marBottom w:val="0"/>
      <w:divBdr>
        <w:top w:val="none" w:sz="0" w:space="0" w:color="auto"/>
        <w:left w:val="none" w:sz="0" w:space="0" w:color="auto"/>
        <w:bottom w:val="none" w:sz="0" w:space="0" w:color="auto"/>
        <w:right w:val="none" w:sz="0" w:space="0" w:color="auto"/>
      </w:divBdr>
    </w:div>
    <w:div w:id="20353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КафедраЭконом</dc:creator>
  <cp:keywords/>
  <dc:description/>
  <cp:lastModifiedBy>КафедраЭконом</cp:lastModifiedBy>
  <cp:revision>3</cp:revision>
  <dcterms:created xsi:type="dcterms:W3CDTF">2016-10-18T05:17:00Z</dcterms:created>
  <dcterms:modified xsi:type="dcterms:W3CDTF">2016-10-19T09:54:00Z</dcterms:modified>
</cp:coreProperties>
</file>