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E2" w:rsidRPr="003268E2" w:rsidRDefault="003268E2" w:rsidP="003268E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Аннотация  рабочей программы дисциплины </w:t>
      </w:r>
    </w:p>
    <w:p w:rsidR="003268E2" w:rsidRPr="003268E2" w:rsidRDefault="003268E2" w:rsidP="003268E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3268E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>«</w:t>
      </w:r>
      <w:r w:rsidRPr="003268E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>Финансовые вычисления</w:t>
      </w:r>
      <w:r w:rsidRPr="003268E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>»</w:t>
      </w:r>
    </w:p>
    <w:p w:rsidR="003268E2" w:rsidRPr="003268E2" w:rsidRDefault="003268E2" w:rsidP="003268E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Направление подготовки</w:t>
      </w:r>
    </w:p>
    <w:p w:rsidR="003268E2" w:rsidRPr="003268E2" w:rsidRDefault="003268E2" w:rsidP="003268E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zh-CN"/>
        </w:rPr>
        <w:t xml:space="preserve">38.03.01  </w:t>
      </w:r>
      <w:r w:rsidRPr="003268E2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zh-CN"/>
        </w:rPr>
        <w:t xml:space="preserve"> «Экономика»</w:t>
      </w:r>
    </w:p>
    <w:p w:rsidR="003268E2" w:rsidRPr="003268E2" w:rsidRDefault="003268E2" w:rsidP="003268E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Профиль: «Финансы и кредит»</w:t>
      </w:r>
    </w:p>
    <w:p w:rsidR="003268E2" w:rsidRPr="003268E2" w:rsidRDefault="003268E2" w:rsidP="00326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268E2" w:rsidRPr="003268E2" w:rsidRDefault="003268E2" w:rsidP="003268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268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Рабочая программа учебной дисциплины соответствует требованиям ФГОС  </w:t>
      </w:r>
      <w:proofErr w:type="gramStart"/>
      <w:r w:rsidRPr="003268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</w:t>
      </w:r>
      <w:proofErr w:type="gramEnd"/>
      <w:r w:rsidRPr="003268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направлению </w:t>
      </w:r>
      <w:r w:rsidRPr="003268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38.03.01 Экономика</w:t>
      </w:r>
    </w:p>
    <w:p w:rsidR="003268E2" w:rsidRPr="003268E2" w:rsidRDefault="003268E2" w:rsidP="003268E2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8E2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</w:p>
    <w:p w:rsidR="003268E2" w:rsidRPr="003268E2" w:rsidRDefault="003268E2" w:rsidP="00326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Б</w:t>
      </w:r>
      <w:proofErr w:type="gramStart"/>
      <w:r w:rsidRPr="00326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26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.В.06</w:t>
      </w:r>
      <w:r w:rsidRPr="00326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326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вычисления</w:t>
      </w:r>
      <w:r w:rsidRPr="00326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относится к вариативной  части учебного плана, является обязательной для изучения.</w:t>
      </w:r>
    </w:p>
    <w:p w:rsidR="003268E2" w:rsidRPr="003268E2" w:rsidRDefault="003268E2" w:rsidP="003268E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Toc339543313"/>
      <w:r w:rsidRPr="003268E2">
        <w:rPr>
          <w:rFonts w:ascii="Times New Roman" w:hAnsi="Times New Roman" w:cs="Times New Roman"/>
          <w:b/>
          <w:sz w:val="24"/>
          <w:szCs w:val="24"/>
        </w:rPr>
        <w:t>Цель и задачи дисциплины, требования к результатам освоения дисциплины:</w:t>
      </w:r>
    </w:p>
    <w:bookmarkEnd w:id="0"/>
    <w:p w:rsidR="003268E2" w:rsidRPr="003268E2" w:rsidRDefault="003268E2" w:rsidP="003268E2">
      <w:pPr>
        <w:tabs>
          <w:tab w:val="left" w:pos="48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8E2">
        <w:rPr>
          <w:rFonts w:ascii="Times New Roman" w:hAnsi="Times New Roman" w:cs="Times New Roman"/>
          <w:sz w:val="24"/>
          <w:szCs w:val="24"/>
        </w:rPr>
        <w:t>Целью учебной дисциплины «Финансовые вычисления» является приобретение студентами необходимой квалификации для проведения финансовых и коммерческих вычислений, используемых для выбора наиболее приемлемого решения по поводу целесообразности и эффективности финансовых операций, и предполагает изучение логики построения основных алгоритмов, удобных моделей для количественного анализа финансовой ситуации.</w:t>
      </w:r>
    </w:p>
    <w:p w:rsidR="003268E2" w:rsidRPr="003268E2" w:rsidRDefault="003268E2" w:rsidP="003268E2">
      <w:pPr>
        <w:tabs>
          <w:tab w:val="left" w:pos="48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8E2">
        <w:rPr>
          <w:rFonts w:ascii="Times New Roman" w:hAnsi="Times New Roman" w:cs="Times New Roman"/>
          <w:sz w:val="24"/>
          <w:szCs w:val="24"/>
        </w:rPr>
        <w:t xml:space="preserve">Задача данного курса − приобретение студентами знаний базовых законов развития экономики и финансов с точки зрения финансовых расчетов, количественных методов и моделей, а также умений и навыков, позволяющих им применить математический анализ для оценки эффективности финансовых потоков предприятий различного типа. </w:t>
      </w:r>
    </w:p>
    <w:p w:rsidR="003268E2" w:rsidRPr="003268E2" w:rsidRDefault="003268E2" w:rsidP="003268E2">
      <w:pPr>
        <w:pStyle w:val="21"/>
        <w:rPr>
          <w:szCs w:val="24"/>
        </w:rPr>
      </w:pPr>
      <w:r w:rsidRPr="003268E2">
        <w:rPr>
          <w:szCs w:val="24"/>
        </w:rPr>
        <w:t>В более детальном виде задачами дисциплины являются:</w:t>
      </w:r>
    </w:p>
    <w:p w:rsidR="003268E2" w:rsidRPr="003268E2" w:rsidRDefault="003268E2" w:rsidP="003268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E2">
        <w:rPr>
          <w:rFonts w:ascii="Times New Roman" w:hAnsi="Times New Roman" w:cs="Times New Roman"/>
          <w:sz w:val="24"/>
          <w:szCs w:val="24"/>
        </w:rPr>
        <w:t>изучение значений ключевых терминов;</w:t>
      </w:r>
    </w:p>
    <w:p w:rsidR="003268E2" w:rsidRPr="003268E2" w:rsidRDefault="003268E2" w:rsidP="003268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E2">
        <w:rPr>
          <w:rFonts w:ascii="Times New Roman" w:hAnsi="Times New Roman" w:cs="Times New Roman"/>
          <w:sz w:val="24"/>
          <w:szCs w:val="24"/>
        </w:rPr>
        <w:t xml:space="preserve">изучение логики финансовых операций в рыночной экономике; </w:t>
      </w:r>
    </w:p>
    <w:p w:rsidR="003268E2" w:rsidRPr="003268E2" w:rsidRDefault="003268E2" w:rsidP="003268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E2">
        <w:rPr>
          <w:rFonts w:ascii="Times New Roman" w:hAnsi="Times New Roman" w:cs="Times New Roman"/>
          <w:sz w:val="24"/>
          <w:szCs w:val="24"/>
        </w:rPr>
        <w:t>понимание целесообразности и возможности применения различных процентных ставок;</w:t>
      </w:r>
    </w:p>
    <w:p w:rsidR="003268E2" w:rsidRPr="003268E2" w:rsidRDefault="003268E2" w:rsidP="003268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E2">
        <w:rPr>
          <w:rFonts w:ascii="Times New Roman" w:hAnsi="Times New Roman" w:cs="Times New Roman"/>
          <w:sz w:val="24"/>
          <w:szCs w:val="24"/>
        </w:rPr>
        <w:t>умение применять и рассчитывать модели операций дисконтирования, модели финансовых потоков; модели инфляции; модели операций с финансовыми инструментами, эконометрические модели;</w:t>
      </w:r>
    </w:p>
    <w:p w:rsidR="003268E2" w:rsidRPr="003268E2" w:rsidRDefault="003268E2" w:rsidP="003268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E2">
        <w:rPr>
          <w:rFonts w:ascii="Times New Roman" w:hAnsi="Times New Roman" w:cs="Times New Roman"/>
          <w:sz w:val="24"/>
          <w:szCs w:val="24"/>
        </w:rPr>
        <w:t>умение рассчитывать доходность различных финансовых операций;</w:t>
      </w:r>
    </w:p>
    <w:p w:rsidR="003268E2" w:rsidRPr="003268E2" w:rsidRDefault="003268E2" w:rsidP="003268E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E2">
        <w:rPr>
          <w:rFonts w:ascii="Times New Roman" w:hAnsi="Times New Roman" w:cs="Times New Roman"/>
          <w:sz w:val="24"/>
          <w:szCs w:val="24"/>
        </w:rPr>
        <w:t xml:space="preserve">получение навыков работы с современными программами, позволяющими выполнять финансовые расчеты. </w:t>
      </w:r>
    </w:p>
    <w:p w:rsidR="003268E2" w:rsidRPr="003268E2" w:rsidRDefault="003268E2" w:rsidP="003268E2">
      <w:pPr>
        <w:pStyle w:val="2"/>
        <w:numPr>
          <w:ilvl w:val="0"/>
          <w:numId w:val="3"/>
        </w:numPr>
        <w:rPr>
          <w:i w:val="0"/>
          <w:sz w:val="24"/>
          <w:szCs w:val="24"/>
        </w:rPr>
      </w:pPr>
      <w:bookmarkStart w:id="1" w:name="_Toc339543315"/>
      <w:r w:rsidRPr="003268E2">
        <w:rPr>
          <w:i w:val="0"/>
          <w:sz w:val="24"/>
          <w:szCs w:val="24"/>
        </w:rPr>
        <w:t>Требования к результатам освоения содержания дисциплины</w:t>
      </w:r>
      <w:bookmarkEnd w:id="1"/>
    </w:p>
    <w:p w:rsidR="003268E2" w:rsidRPr="003268E2" w:rsidRDefault="003268E2" w:rsidP="00326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8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должны быть сформированы следующие компетенции </w:t>
      </w:r>
      <w:r w:rsidRPr="003268E2">
        <w:rPr>
          <w:rFonts w:ascii="Times New Roman" w:hAnsi="Times New Roman" w:cs="Times New Roman"/>
          <w:sz w:val="24"/>
          <w:szCs w:val="24"/>
          <w:u w:val="single"/>
        </w:rPr>
        <w:t>(компетенции должны соответствовать УП</w:t>
      </w:r>
      <w:r w:rsidRPr="003268E2">
        <w:rPr>
          <w:rFonts w:ascii="Times New Roman" w:hAnsi="Times New Roman" w:cs="Times New Roman"/>
          <w:sz w:val="24"/>
          <w:szCs w:val="24"/>
        </w:rPr>
        <w:t>):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Общекультурных: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ОК-3 -</w:t>
      </w:r>
      <w:r w:rsidRPr="003268E2">
        <w:rPr>
          <w:rFonts w:ascii="Times New Roman" w:hAnsi="Times New Roman" w:cs="Times New Roman"/>
          <w:sz w:val="24"/>
          <w:szCs w:val="24"/>
        </w:rPr>
        <w:t xml:space="preserve"> </w:t>
      </w:r>
      <w:r w:rsidRPr="003268E2">
        <w:rPr>
          <w:rFonts w:ascii="Times New Roman" w:hAnsi="Times New Roman" w:cs="Times New Roman"/>
          <w:sz w:val="24"/>
          <w:szCs w:val="24"/>
        </w:rPr>
        <w:t>способностью использовать основы экономических знаний в различных сферах деятельности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ОПК-1</w:t>
      </w:r>
      <w:r w:rsidRPr="003268E2">
        <w:rPr>
          <w:rFonts w:ascii="Times New Roman" w:hAnsi="Times New Roman" w:cs="Times New Roman"/>
          <w:sz w:val="24"/>
          <w:szCs w:val="24"/>
        </w:rPr>
        <w:t xml:space="preserve"> 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ОПК-2 способностью осуществлять сбор, анализ и обработку данных, необходимых для решения профессиональных задач;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ОПК-3</w:t>
      </w:r>
      <w:r w:rsidRPr="003268E2">
        <w:rPr>
          <w:rFonts w:ascii="Times New Roman" w:hAnsi="Times New Roman" w:cs="Times New Roman"/>
          <w:sz w:val="24"/>
          <w:szCs w:val="24"/>
        </w:rPr>
        <w:t xml:space="preserve"> </w:t>
      </w:r>
      <w:r w:rsidRPr="003268E2">
        <w:rPr>
          <w:rFonts w:ascii="Times New Roman" w:hAnsi="Times New Roman" w:cs="Times New Roman"/>
          <w:sz w:val="24"/>
          <w:szCs w:val="24"/>
        </w:rPr>
        <w:t xml:space="preserve">- </w:t>
      </w:r>
      <w:r w:rsidRPr="003268E2">
        <w:rPr>
          <w:rFonts w:ascii="Times New Roman" w:hAnsi="Times New Roman" w:cs="Times New Roman"/>
          <w:sz w:val="24"/>
          <w:szCs w:val="24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Профессиональных: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ПК-1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ПК-2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3268E2">
        <w:rPr>
          <w:rFonts w:ascii="Times New Roman" w:hAnsi="Times New Roman" w:cs="Times New Roman"/>
          <w:sz w:val="24"/>
          <w:szCs w:val="24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ПК-3</w:t>
      </w:r>
      <w:r w:rsidRPr="003268E2">
        <w:rPr>
          <w:rFonts w:ascii="Times New Roman" w:hAnsi="Times New Roman" w:cs="Times New Roman"/>
          <w:sz w:val="24"/>
          <w:szCs w:val="24"/>
        </w:rPr>
        <w:t xml:space="preserve"> </w:t>
      </w:r>
      <w:r w:rsidRPr="003268E2">
        <w:rPr>
          <w:rFonts w:ascii="Times New Roman" w:hAnsi="Times New Roman" w:cs="Times New Roman"/>
          <w:sz w:val="24"/>
          <w:szCs w:val="24"/>
        </w:rPr>
        <w:t xml:space="preserve">- </w:t>
      </w:r>
      <w:r w:rsidRPr="003268E2">
        <w:rPr>
          <w:rFonts w:ascii="Times New Roman" w:hAnsi="Times New Roman" w:cs="Times New Roman"/>
          <w:sz w:val="24"/>
          <w:szCs w:val="24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ПК-4 - </w:t>
      </w:r>
      <w:r w:rsidRPr="003268E2">
        <w:rPr>
          <w:rFonts w:ascii="Times New Roman" w:hAnsi="Times New Roman" w:cs="Times New Roman"/>
          <w:sz w:val="24"/>
          <w:szCs w:val="24"/>
        </w:rPr>
        <w:t xml:space="preserve">способностью на основе описания </w:t>
      </w:r>
      <w:proofErr w:type="gramStart"/>
      <w:r w:rsidRPr="003268E2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3268E2">
        <w:rPr>
          <w:rFonts w:ascii="Times New Roman" w:hAnsi="Times New Roman" w:cs="Times New Roman"/>
          <w:sz w:val="24"/>
          <w:szCs w:val="24"/>
        </w:rP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ПК-5 - </w:t>
      </w:r>
      <w:r w:rsidRPr="003268E2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  <w:bookmarkStart w:id="2" w:name="_GoBack"/>
      <w:bookmarkEnd w:id="2"/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ПК-6 - </w:t>
      </w:r>
      <w:r w:rsidRPr="003268E2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ПК-8 - </w:t>
      </w:r>
      <w:r w:rsidRPr="003268E2">
        <w:rPr>
          <w:rFonts w:ascii="Times New Roman" w:hAnsi="Times New Roman" w:cs="Times New Roman"/>
          <w:sz w:val="24"/>
          <w:szCs w:val="24"/>
        </w:rPr>
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268E2" w:rsidRPr="003268E2" w:rsidRDefault="003268E2" w:rsidP="003268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268E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Содержание дисциплины</w:t>
      </w:r>
    </w:p>
    <w:p w:rsidR="003268E2" w:rsidRPr="003268E2" w:rsidRDefault="003268E2" w:rsidP="003268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математические методы финансового анализа. </w:t>
      </w:r>
    </w:p>
    <w:p w:rsidR="003268E2" w:rsidRPr="003268E2" w:rsidRDefault="003268E2" w:rsidP="003268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Наращение и дисконтирование денежных сумм</w:t>
      </w:r>
    </w:p>
    <w:p w:rsidR="003268E2" w:rsidRPr="003268E2" w:rsidRDefault="003268E2" w:rsidP="003268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Экономико-математические модели сравнения эфф</w:t>
      </w:r>
      <w:r w:rsidRPr="003268E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ективности  финансовых операций</w:t>
      </w:r>
    </w:p>
    <w:p w:rsidR="003268E2" w:rsidRPr="003268E2" w:rsidRDefault="003268E2" w:rsidP="003268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Потоки платежей, ренты</w:t>
      </w:r>
    </w:p>
    <w:p w:rsidR="003268E2" w:rsidRPr="003268E2" w:rsidRDefault="003268E2" w:rsidP="003268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практические приложения</w:t>
      </w:r>
    </w:p>
    <w:p w:rsidR="003268E2" w:rsidRPr="003268E2" w:rsidRDefault="003268E2" w:rsidP="003268E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основы финансового анализа в условиях риска и неопределенности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Объем дисциплины «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Финансовые вычисления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» 180 часов, в том числе контактных 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58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аудиторных 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56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Семестр - 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пятый</w:t>
      </w: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3268E2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Форма промежуточного контроля: экзамен.</w:t>
      </w:r>
    </w:p>
    <w:p w:rsidR="003268E2" w:rsidRPr="003268E2" w:rsidRDefault="003268E2" w:rsidP="00326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6C62E7" w:rsidRPr="003268E2" w:rsidRDefault="006C62E7" w:rsidP="003268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C62E7" w:rsidRPr="0032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60E"/>
    <w:multiLevelType w:val="hybridMultilevel"/>
    <w:tmpl w:val="D99C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72AA"/>
    <w:multiLevelType w:val="hybridMultilevel"/>
    <w:tmpl w:val="7448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F3EE7"/>
    <w:multiLevelType w:val="hybridMultilevel"/>
    <w:tmpl w:val="C1EC2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61906"/>
    <w:multiLevelType w:val="hybridMultilevel"/>
    <w:tmpl w:val="C6F68400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52E7A"/>
    <w:multiLevelType w:val="hybridMultilevel"/>
    <w:tmpl w:val="0EB80994"/>
    <w:lvl w:ilvl="0" w:tplc="DB4A20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E3F97"/>
    <w:multiLevelType w:val="hybridMultilevel"/>
    <w:tmpl w:val="96D00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01"/>
    <w:rsid w:val="003268E2"/>
    <w:rsid w:val="003D5601"/>
    <w:rsid w:val="006C62E7"/>
    <w:rsid w:val="009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E2"/>
  </w:style>
  <w:style w:type="paragraph" w:styleId="2">
    <w:name w:val="heading 2"/>
    <w:basedOn w:val="a"/>
    <w:next w:val="a"/>
    <w:link w:val="20"/>
    <w:uiPriority w:val="99"/>
    <w:qFormat/>
    <w:rsid w:val="003268E2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E2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3268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268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268E2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E2"/>
  </w:style>
  <w:style w:type="paragraph" w:styleId="2">
    <w:name w:val="heading 2"/>
    <w:basedOn w:val="a"/>
    <w:next w:val="a"/>
    <w:link w:val="20"/>
    <w:uiPriority w:val="99"/>
    <w:qFormat/>
    <w:rsid w:val="003268E2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E2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3268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268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268E2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КафедраЭконом</cp:lastModifiedBy>
  <cp:revision>2</cp:revision>
  <dcterms:created xsi:type="dcterms:W3CDTF">2017-03-10T05:14:00Z</dcterms:created>
  <dcterms:modified xsi:type="dcterms:W3CDTF">2017-03-10T05:23:00Z</dcterms:modified>
</cp:coreProperties>
</file>