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1F" w:rsidRPr="00EE1E7F" w:rsidRDefault="002A081F" w:rsidP="00EE1E7F">
      <w:pPr>
        <w:jc w:val="center"/>
      </w:pPr>
      <w:bookmarkStart w:id="0" w:name="_Toc43727969"/>
      <w:bookmarkStart w:id="1" w:name="_Toc409689822"/>
      <w:r w:rsidRPr="00EE1E7F">
        <w:t xml:space="preserve">Аннотация рабочей программы дисциплины </w:t>
      </w:r>
    </w:p>
    <w:p w:rsidR="002A081F" w:rsidRPr="00EE1E7F" w:rsidRDefault="002A081F" w:rsidP="00EE1E7F">
      <w:pPr>
        <w:jc w:val="center"/>
      </w:pPr>
      <w:r w:rsidRPr="00EE1E7F">
        <w:t>«Международные финансы»</w:t>
      </w:r>
    </w:p>
    <w:p w:rsidR="002A081F" w:rsidRPr="00EE1E7F" w:rsidRDefault="002A081F" w:rsidP="00EE1E7F">
      <w:pPr>
        <w:jc w:val="center"/>
      </w:pPr>
      <w:r w:rsidRPr="00EE1E7F">
        <w:t>Направление подготовки</w:t>
      </w:r>
    </w:p>
    <w:p w:rsidR="002A081F" w:rsidRPr="00EE1E7F" w:rsidRDefault="002A081F" w:rsidP="00EE1E7F">
      <w:pPr>
        <w:jc w:val="center"/>
      </w:pPr>
      <w:r w:rsidRPr="00EE1E7F">
        <w:t>38.03.01 Экономика</w:t>
      </w:r>
    </w:p>
    <w:p w:rsidR="002A081F" w:rsidRPr="00EE1E7F" w:rsidRDefault="002A081F" w:rsidP="00EE1E7F">
      <w:pPr>
        <w:jc w:val="center"/>
      </w:pPr>
      <w:r w:rsidRPr="00EE1E7F">
        <w:t>профиль: «Финансы и кредит»</w:t>
      </w:r>
    </w:p>
    <w:p w:rsidR="00EE1E7F" w:rsidRPr="00EE1E7F" w:rsidRDefault="00EE1E7F" w:rsidP="00EE1E7F">
      <w:pPr>
        <w:jc w:val="center"/>
      </w:pPr>
    </w:p>
    <w:p w:rsidR="00CA7030" w:rsidRDefault="002A081F" w:rsidP="00CA7030">
      <w:pPr>
        <w:jc w:val="center"/>
      </w:pPr>
      <w:r w:rsidRPr="00EE1E7F">
        <w:t xml:space="preserve">Рабочая программа учебной дисциплины соответствует ФГОС  </w:t>
      </w:r>
      <w:proofErr w:type="gramStart"/>
      <w:r w:rsidR="00EE1E7F" w:rsidRPr="00EE1E7F">
        <w:t>ВО</w:t>
      </w:r>
      <w:proofErr w:type="gramEnd"/>
      <w:r w:rsidR="00EE1E7F" w:rsidRPr="00EE1E7F">
        <w:t xml:space="preserve"> </w:t>
      </w:r>
    </w:p>
    <w:p w:rsidR="002A081F" w:rsidRPr="00EE1E7F" w:rsidRDefault="002A081F" w:rsidP="00CA7030">
      <w:pPr>
        <w:jc w:val="center"/>
      </w:pPr>
      <w:r w:rsidRPr="00EE1E7F">
        <w:t>по направлению 38.03.01 Экономика</w:t>
      </w:r>
    </w:p>
    <w:p w:rsidR="002A081F" w:rsidRPr="00EE1E7F" w:rsidRDefault="002A081F" w:rsidP="00EE1E7F">
      <w:pPr>
        <w:jc w:val="center"/>
      </w:pPr>
    </w:p>
    <w:p w:rsidR="00EE1E7F" w:rsidRPr="00EE1E7F" w:rsidRDefault="00EE1E7F" w:rsidP="00EE1E7F">
      <w:pPr>
        <w:numPr>
          <w:ilvl w:val="0"/>
          <w:numId w:val="1"/>
        </w:numPr>
        <w:tabs>
          <w:tab w:val="left" w:pos="142"/>
          <w:tab w:val="left" w:pos="284"/>
        </w:tabs>
        <w:ind w:left="0" w:firstLine="426"/>
        <w:jc w:val="both"/>
        <w:rPr>
          <w:b/>
        </w:rPr>
      </w:pPr>
      <w:r w:rsidRPr="00EE1E7F">
        <w:rPr>
          <w:b/>
        </w:rPr>
        <w:t>Место дисциплины в структуре ОПОП:</w:t>
      </w:r>
    </w:p>
    <w:p w:rsidR="002A081F" w:rsidRPr="00EE1E7F" w:rsidRDefault="002A081F" w:rsidP="00EE1E7F">
      <w:pPr>
        <w:ind w:firstLine="567"/>
        <w:jc w:val="both"/>
      </w:pPr>
      <w:r w:rsidRPr="00EE1E7F">
        <w:t>Дисциплина Б</w:t>
      </w:r>
      <w:proofErr w:type="gramStart"/>
      <w:r w:rsidRPr="00EE1E7F">
        <w:t>1</w:t>
      </w:r>
      <w:proofErr w:type="gramEnd"/>
      <w:r w:rsidRPr="00EE1E7F">
        <w:t xml:space="preserve">.В.14 «Международные финансы» относится к вариативной части учебного плана </w:t>
      </w:r>
      <w:r w:rsidR="003F7EFA">
        <w:t>и является обязательной для изучения.</w:t>
      </w:r>
    </w:p>
    <w:p w:rsidR="00EE1E7F" w:rsidRPr="00EE1E7F" w:rsidRDefault="00EE1E7F" w:rsidP="00EE1E7F">
      <w:pPr>
        <w:pStyle w:val="a3"/>
        <w:numPr>
          <w:ilvl w:val="0"/>
          <w:numId w:val="1"/>
        </w:numPr>
        <w:spacing w:before="120" w:after="120"/>
        <w:jc w:val="both"/>
      </w:pPr>
      <w:r w:rsidRPr="00EE1E7F">
        <w:rPr>
          <w:b/>
        </w:rPr>
        <w:t>Цель и задачи дисциплины, требования к результатам освоения дисциплины:</w:t>
      </w:r>
    </w:p>
    <w:p w:rsidR="002A081F" w:rsidRPr="00EE1E7F" w:rsidRDefault="002A081F" w:rsidP="00EE1E7F">
      <w:pPr>
        <w:ind w:firstLine="567"/>
        <w:jc w:val="both"/>
      </w:pPr>
      <w:r w:rsidRPr="00EE1E7F">
        <w:t>Цель дисциплины «Международные финансы»  формирование системных научных представлений, знаний о сущности, структуре и механизме функционирования</w:t>
      </w:r>
      <w:r w:rsidR="002028ED" w:rsidRPr="00EE1E7F">
        <w:t xml:space="preserve"> финансов</w:t>
      </w:r>
      <w:r w:rsidRPr="00EE1E7F">
        <w:t xml:space="preserve"> в современной мировой экономике для получения навыков, умений их применения в практической деятельности.</w:t>
      </w:r>
    </w:p>
    <w:p w:rsidR="002A081F" w:rsidRPr="00EE1E7F" w:rsidRDefault="002A081F" w:rsidP="00EE1E7F">
      <w:pPr>
        <w:ind w:firstLine="567"/>
        <w:jc w:val="both"/>
        <w:rPr>
          <w:i/>
        </w:rPr>
      </w:pPr>
      <w:r w:rsidRPr="00EE1E7F">
        <w:t>Задачи дисциплины</w:t>
      </w:r>
      <w:r w:rsidRPr="00EE1E7F">
        <w:rPr>
          <w:i/>
        </w:rPr>
        <w:t>:</w:t>
      </w:r>
    </w:p>
    <w:p w:rsidR="002A081F" w:rsidRPr="00EE1E7F" w:rsidRDefault="002A081F" w:rsidP="00EE1E7F">
      <w:pPr>
        <w:ind w:firstLine="567"/>
        <w:jc w:val="both"/>
      </w:pPr>
      <w:r w:rsidRPr="00EE1E7F">
        <w:t xml:space="preserve">1. Формирование системных знаний о содержании и функционировании </w:t>
      </w:r>
    </w:p>
    <w:p w:rsidR="002A081F" w:rsidRPr="00EE1E7F" w:rsidRDefault="002028ED" w:rsidP="00EE1E7F">
      <w:pPr>
        <w:jc w:val="both"/>
      </w:pPr>
      <w:r w:rsidRPr="00EE1E7F">
        <w:t>международных финансов</w:t>
      </w:r>
      <w:r w:rsidR="002A081F" w:rsidRPr="00EE1E7F">
        <w:t>.</w:t>
      </w:r>
    </w:p>
    <w:p w:rsidR="002A081F" w:rsidRPr="00EE1E7F" w:rsidRDefault="002A081F" w:rsidP="00EE1E7F">
      <w:pPr>
        <w:ind w:firstLine="567"/>
        <w:jc w:val="both"/>
      </w:pPr>
      <w:r w:rsidRPr="00EE1E7F">
        <w:t>2. Изучение особенностей валютных операций, форм международных расчетов и развития международного кредита, его видов.</w:t>
      </w:r>
    </w:p>
    <w:p w:rsidR="002A081F" w:rsidRPr="00EE1E7F" w:rsidRDefault="002A081F" w:rsidP="00EE1E7F">
      <w:pPr>
        <w:ind w:firstLine="567"/>
        <w:jc w:val="both"/>
      </w:pPr>
      <w:r w:rsidRPr="00EE1E7F">
        <w:t xml:space="preserve">3. Выработка умений, навыков анализа международных </w:t>
      </w:r>
      <w:proofErr w:type="spellStart"/>
      <w:r w:rsidRPr="00EE1E7F">
        <w:t>валютно</w:t>
      </w:r>
      <w:proofErr w:type="spellEnd"/>
      <w:r w:rsidRPr="00EE1E7F">
        <w:t>–кредитных отношений, этапов их развития, тенденции изменений.</w:t>
      </w:r>
    </w:p>
    <w:p w:rsidR="002A081F" w:rsidRPr="00EE1E7F" w:rsidRDefault="002A081F" w:rsidP="00EE1E7F">
      <w:pPr>
        <w:ind w:firstLine="567"/>
        <w:jc w:val="both"/>
      </w:pPr>
      <w:r w:rsidRPr="00EE1E7F">
        <w:t xml:space="preserve">4. Овладение навыками, умениями получения и анализа информации о развитии </w:t>
      </w:r>
      <w:r w:rsidR="002028ED" w:rsidRPr="00EE1E7F">
        <w:t>финансового</w:t>
      </w:r>
      <w:r w:rsidRPr="00EE1E7F">
        <w:t xml:space="preserve"> рынка и осуществления валютных и кредитных операций, построения платежного баланса, формирование необходимых для профессиональной деятельно</w:t>
      </w:r>
      <w:r w:rsidR="00B95AD8" w:rsidRPr="00EE1E7F">
        <w:t>сти компетенций.</w:t>
      </w:r>
    </w:p>
    <w:p w:rsidR="00B95AD8" w:rsidRPr="00EE1E7F" w:rsidRDefault="00B95AD8" w:rsidP="00EE1E7F">
      <w:pPr>
        <w:ind w:firstLine="567"/>
        <w:jc w:val="both"/>
      </w:pPr>
    </w:p>
    <w:bookmarkEnd w:id="0"/>
    <w:bookmarkEnd w:id="1"/>
    <w:p w:rsidR="002028ED" w:rsidRPr="00EE1E7F" w:rsidRDefault="002A081F" w:rsidP="00EE1E7F">
      <w:r w:rsidRPr="00EE1E7F">
        <w:t>Требования к результатам освоения содержания дисциплины</w:t>
      </w:r>
      <w:r w:rsidR="002028ED" w:rsidRPr="00EE1E7F">
        <w:t xml:space="preserve"> </w:t>
      </w: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t>ОК-</w:t>
      </w:r>
      <w:r w:rsidR="002028ED" w:rsidRPr="00EE1E7F">
        <w:t>6 способностью использовать основы правовых знаний в различных сферах деятельности;</w:t>
      </w:r>
    </w:p>
    <w:p w:rsidR="002028ED" w:rsidRPr="00EE1E7F" w:rsidRDefault="002028ED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</w:r>
      <w:bookmarkStart w:id="2" w:name="_GoBack"/>
      <w:bookmarkEnd w:id="2"/>
      <w:r w:rsidRPr="00EE1E7F">
        <w:t xml:space="preserve"> и с учетом основных требований информационной безопасности;</w:t>
      </w:r>
    </w:p>
    <w:p w:rsidR="002028ED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t xml:space="preserve">ОПК-2 – </w:t>
      </w:r>
      <w:r w:rsidR="002028ED" w:rsidRPr="00EE1E7F">
        <w:t>способностью осуществлять сбор, анализ и обработку данных, необходимых для решения профессиональных задач;</w:t>
      </w:r>
    </w:p>
    <w:p w:rsidR="006022AD" w:rsidRPr="00EE1E7F" w:rsidRDefault="006022AD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>
        <w:t>ОПК-3 -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t xml:space="preserve">ПК-1 – </w:t>
      </w:r>
      <w:proofErr w:type="gramStart"/>
      <w:r w:rsidRPr="00EE1E7F">
        <w:t>способен</w:t>
      </w:r>
      <w:proofErr w:type="gramEnd"/>
      <w:r w:rsidRPr="00EE1E7F"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субъектов.</w:t>
      </w: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t>ПК-</w:t>
      </w:r>
      <w:r w:rsidR="002028ED" w:rsidRPr="00EE1E7F">
        <w:t>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t>ПК-6 –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показателей.</w:t>
      </w: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lastRenderedPageBreak/>
        <w:t>ПК-7 – 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отчет.</w:t>
      </w:r>
    </w:p>
    <w:p w:rsidR="00B95AD8" w:rsidRPr="00EE1E7F" w:rsidRDefault="00B95AD8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center"/>
        <w:rPr>
          <w:b/>
          <w:i/>
        </w:rPr>
      </w:pPr>
    </w:p>
    <w:p w:rsidR="002A081F" w:rsidRPr="00EE1E7F" w:rsidRDefault="00EE1E7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rPr>
          <w:b/>
        </w:rPr>
      </w:pPr>
      <w:r w:rsidRPr="00EE1E7F">
        <w:rPr>
          <w:b/>
        </w:rPr>
        <w:t xml:space="preserve">3. </w:t>
      </w:r>
      <w:r w:rsidR="002A081F" w:rsidRPr="00EE1E7F">
        <w:rPr>
          <w:b/>
        </w:rPr>
        <w:t>Содержание дисциплины.</w:t>
      </w: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t xml:space="preserve">Раздел 1. «Международные </w:t>
      </w:r>
      <w:r w:rsidR="002028ED" w:rsidRPr="00EE1E7F">
        <w:t>финансовые</w:t>
      </w:r>
      <w:r w:rsidRPr="00EE1E7F">
        <w:t xml:space="preserve"> отношения и мировая валютная система.</w:t>
      </w: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t>Раздел 2. Валютный курс и валютные операции.</w:t>
      </w: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t>Раздел 3. Международные кредитные отношения.</w:t>
      </w: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EE1E7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t>Объем дисциплины «Международные финансы» -</w:t>
      </w:r>
      <w:r w:rsidR="002028ED" w:rsidRPr="00EE1E7F">
        <w:t xml:space="preserve"> 144</w:t>
      </w:r>
      <w:r w:rsidRPr="00EE1E7F">
        <w:t xml:space="preserve"> часа, в том числе 14 часов лекций.</w:t>
      </w: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t xml:space="preserve"> Семестр </w:t>
      </w:r>
      <w:r w:rsidR="00EE1E7F" w:rsidRPr="00EE1E7F">
        <w:t xml:space="preserve">- </w:t>
      </w:r>
      <w:r w:rsidRPr="00EE1E7F">
        <w:t>седьмой.</w:t>
      </w: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  <w:r w:rsidRPr="00EE1E7F">
        <w:t>Форма промежуточного контроля</w:t>
      </w:r>
      <w:r w:rsidR="00EE1E7F" w:rsidRPr="00EE1E7F">
        <w:t xml:space="preserve"> </w:t>
      </w:r>
      <w:r w:rsidR="002028ED" w:rsidRPr="00EE1E7F">
        <w:t>- экзамен</w:t>
      </w:r>
      <w:r w:rsidRPr="00EE1E7F">
        <w:t>.</w:t>
      </w: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2A081F" w:rsidRPr="00EE1E7F" w:rsidRDefault="002A081F" w:rsidP="00EE1E7F">
      <w:pPr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864B1B" w:rsidRPr="00EE1E7F" w:rsidRDefault="00864B1B" w:rsidP="00EE1E7F"/>
    <w:sectPr w:rsidR="00864B1B" w:rsidRPr="00EE1E7F" w:rsidSect="001A20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2D0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8E5"/>
    <w:rsid w:val="001E28E5"/>
    <w:rsid w:val="002028ED"/>
    <w:rsid w:val="002A081F"/>
    <w:rsid w:val="003F0579"/>
    <w:rsid w:val="003F7EFA"/>
    <w:rsid w:val="00493F1C"/>
    <w:rsid w:val="006022AD"/>
    <w:rsid w:val="007B29F5"/>
    <w:rsid w:val="00864B1B"/>
    <w:rsid w:val="00A329B5"/>
    <w:rsid w:val="00A7239B"/>
    <w:rsid w:val="00B03982"/>
    <w:rsid w:val="00B95AD8"/>
    <w:rsid w:val="00C829C1"/>
    <w:rsid w:val="00CA7030"/>
    <w:rsid w:val="00E4329A"/>
    <w:rsid w:val="00EE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Горохова</cp:lastModifiedBy>
  <cp:revision>8</cp:revision>
  <dcterms:created xsi:type="dcterms:W3CDTF">2016-10-20T04:09:00Z</dcterms:created>
  <dcterms:modified xsi:type="dcterms:W3CDTF">2017-03-09T12:10:00Z</dcterms:modified>
</cp:coreProperties>
</file>