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DE" w:rsidRPr="0080576F" w:rsidRDefault="008C03DE" w:rsidP="008057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0576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Аннотация  рабочей программы дисциплины </w:t>
      </w:r>
    </w:p>
    <w:p w:rsidR="008C03DE" w:rsidRPr="0080576F" w:rsidRDefault="008C03DE" w:rsidP="008057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</w:pPr>
      <w:r w:rsidRPr="0080576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«Финансовый менеджмент»</w:t>
      </w:r>
    </w:p>
    <w:p w:rsidR="008C03DE" w:rsidRPr="0080576F" w:rsidRDefault="008C03DE" w:rsidP="008057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0576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Направление подготовки</w:t>
      </w:r>
    </w:p>
    <w:p w:rsidR="008C03DE" w:rsidRPr="0080576F" w:rsidRDefault="008C03DE" w:rsidP="008057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057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80576F" w:rsidRPr="0080576F" w:rsidRDefault="008C03DE" w:rsidP="008057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8057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профиль: «Экономика предприятий и организаций»</w:t>
      </w:r>
      <w:r w:rsidRPr="008057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cr/>
      </w:r>
    </w:p>
    <w:p w:rsidR="008C03DE" w:rsidRPr="0080576F" w:rsidRDefault="008C03DE" w:rsidP="008057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0576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Рабочая программа учебной дисциплины соответствует требованиям ФГОС </w:t>
      </w:r>
      <w:proofErr w:type="gramStart"/>
      <w:r w:rsidR="0080576F" w:rsidRPr="0080576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</w:t>
      </w:r>
      <w:proofErr w:type="gramEnd"/>
      <w:r w:rsidRPr="0080576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направлению </w:t>
      </w:r>
      <w:r w:rsidRPr="008057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8C03DE" w:rsidRPr="0080576F" w:rsidRDefault="008C03DE" w:rsidP="008057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0576F" w:rsidRPr="0080576F" w:rsidRDefault="0080576F" w:rsidP="0080576F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43727970"/>
      <w:bookmarkStart w:id="1" w:name="_Toc431159148"/>
      <w:bookmarkStart w:id="2" w:name="_Toc430592459"/>
      <w:r w:rsidRPr="0080576F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ОПОП:</w:t>
      </w:r>
    </w:p>
    <w:p w:rsidR="008C03DE" w:rsidRPr="0080576F" w:rsidRDefault="008C03DE" w:rsidP="00805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="008009C4" w:rsidRPr="0080576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="008009C4" w:rsidRPr="0080576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8009C4" w:rsidRPr="0080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.В.14 </w:t>
      </w:r>
      <w:r w:rsidRPr="0080576F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«Финансовый менеджмент»  относится к вариативной  части учебного плана, является обязательной для изучения.</w:t>
      </w:r>
    </w:p>
    <w:p w:rsidR="0080576F" w:rsidRPr="0080576F" w:rsidRDefault="0080576F" w:rsidP="0080576F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Toc414286157"/>
      <w:bookmarkEnd w:id="0"/>
      <w:bookmarkEnd w:id="1"/>
      <w:r w:rsidRPr="0080576F">
        <w:rPr>
          <w:rFonts w:ascii="Times New Roman" w:hAnsi="Times New Roman" w:cs="Times New Roman"/>
          <w:b/>
          <w:sz w:val="24"/>
          <w:szCs w:val="24"/>
        </w:rPr>
        <w:t>Цель и задачи дисциплины, требования к результатам освоения дисциплины:</w:t>
      </w:r>
    </w:p>
    <w:p w:rsidR="008C03DE" w:rsidRPr="0080576F" w:rsidRDefault="008C03DE" w:rsidP="00805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76F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Цель дисциплины: дать студентам фундаментальные знания о теоретических основах принятия решений в сфере финансового управления компанией и сформировать навыки по использованию методик и инструментария финансового менеджмента в практике.</w:t>
      </w:r>
      <w:bookmarkStart w:id="4" w:name="_GoBack"/>
      <w:bookmarkEnd w:id="3"/>
      <w:bookmarkEnd w:id="4"/>
    </w:p>
    <w:p w:rsidR="008C03DE" w:rsidRPr="0080576F" w:rsidRDefault="008C03DE" w:rsidP="00805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дисциплины:</w:t>
      </w:r>
    </w:p>
    <w:p w:rsidR="008C03DE" w:rsidRPr="0080576F" w:rsidRDefault="008C03DE" w:rsidP="0080576F">
      <w:pPr>
        <w:pStyle w:val="a3"/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sz w:val="24"/>
          <w:szCs w:val="24"/>
          <w:lang w:bidi="he-IL"/>
        </w:rPr>
      </w:pPr>
      <w:r w:rsidRPr="0080576F">
        <w:rPr>
          <w:sz w:val="24"/>
          <w:szCs w:val="24"/>
          <w:lang w:bidi="he-IL"/>
        </w:rPr>
        <w:t>сформировать у студентов знания в области концептуальных основ финансовой теории, служащих фундаментом принятия финансовых решений;</w:t>
      </w:r>
    </w:p>
    <w:p w:rsidR="008C03DE" w:rsidRPr="0080576F" w:rsidRDefault="008C03DE" w:rsidP="0080576F">
      <w:pPr>
        <w:pStyle w:val="a3"/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sz w:val="24"/>
          <w:szCs w:val="24"/>
          <w:lang w:bidi="he-IL"/>
        </w:rPr>
      </w:pPr>
      <w:r w:rsidRPr="0080576F">
        <w:rPr>
          <w:sz w:val="24"/>
          <w:szCs w:val="24"/>
          <w:lang w:bidi="he-IL"/>
        </w:rPr>
        <w:t xml:space="preserve">создать углублённое представление о </w:t>
      </w:r>
      <w:proofErr w:type="gramStart"/>
      <w:r w:rsidRPr="0080576F">
        <w:rPr>
          <w:sz w:val="24"/>
          <w:szCs w:val="24"/>
          <w:lang w:bidi="he-IL"/>
        </w:rPr>
        <w:t>методических подходах</w:t>
      </w:r>
      <w:proofErr w:type="gramEnd"/>
      <w:r w:rsidRPr="0080576F">
        <w:rPr>
          <w:sz w:val="24"/>
          <w:szCs w:val="24"/>
          <w:lang w:bidi="he-IL"/>
        </w:rPr>
        <w:t>, используемых в финансовом управлении компании;</w:t>
      </w:r>
    </w:p>
    <w:p w:rsidR="008C03DE" w:rsidRPr="0080576F" w:rsidRDefault="008C03DE" w:rsidP="0080576F">
      <w:pPr>
        <w:pStyle w:val="a3"/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sz w:val="24"/>
          <w:szCs w:val="24"/>
          <w:lang w:bidi="he-IL"/>
        </w:rPr>
      </w:pPr>
      <w:r w:rsidRPr="0080576F">
        <w:rPr>
          <w:sz w:val="24"/>
          <w:szCs w:val="24"/>
          <w:lang w:bidi="he-IL"/>
        </w:rPr>
        <w:t xml:space="preserve">научить использовать инструментарий для самостоятельного анализа и принятия решений в области обоснования и выбора инвестиционной политики и политики финансирования, управления активами и капиталом компании, финансового оздоровления предприятия в России. </w:t>
      </w:r>
    </w:p>
    <w:p w:rsidR="008C03DE" w:rsidRPr="0080576F" w:rsidRDefault="008C03DE" w:rsidP="00805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8C03DE" w:rsidRPr="0080576F" w:rsidRDefault="008C03DE" w:rsidP="0080576F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80576F">
        <w:rPr>
          <w:b/>
          <w:sz w:val="24"/>
          <w:szCs w:val="24"/>
        </w:rPr>
        <w:t>Требования к результатам освоения содержания дисциплины</w:t>
      </w:r>
      <w:bookmarkEnd w:id="2"/>
    </w:p>
    <w:p w:rsidR="008C03DE" w:rsidRPr="0080576F" w:rsidRDefault="008C03DE" w:rsidP="00805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ОПК-2 - способен осуществлять сбор, анализ и обработку данных, необходимых для</w:t>
      </w:r>
      <w:r w:rsidR="00C43E42" w:rsidRPr="0080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профессиональных задач</w:t>
      </w:r>
      <w:r w:rsidRPr="0080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C03DE" w:rsidRPr="0080576F" w:rsidRDefault="008C03DE" w:rsidP="00805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ОПК-4-</w:t>
      </w:r>
      <w:r w:rsidR="00C43E42" w:rsidRPr="0080576F">
        <w:rPr>
          <w:rFonts w:ascii="Times New Roman" w:hAnsi="Times New Roman" w:cs="Times New Roman"/>
          <w:sz w:val="24"/>
          <w:szCs w:val="24"/>
        </w:rPr>
        <w:t xml:space="preserve"> </w:t>
      </w:r>
      <w:r w:rsidR="00C43E42" w:rsidRPr="008057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находить организационно-управленческие решения в профессиональной деятельности и готовность нести за них ответственность</w:t>
      </w:r>
      <w:r w:rsidRPr="0080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03DE" w:rsidRPr="0080576F" w:rsidRDefault="008C03DE" w:rsidP="00805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ПК-1 - </w:t>
      </w:r>
      <w:r w:rsidR="00C43E42" w:rsidRPr="008057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</w:t>
      </w:r>
      <w:r w:rsidRPr="0080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собрать и проанализировать исходные данные, необходимые для расчета экономических и социально-экономических показателей,  характеризующих деятельность хозяйствующих субъектов;</w:t>
      </w:r>
    </w:p>
    <w:p w:rsidR="008C03DE" w:rsidRPr="0080576F" w:rsidRDefault="008C03DE" w:rsidP="00805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ПК-3 -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стандартами; </w:t>
      </w:r>
    </w:p>
    <w:p w:rsidR="008C03DE" w:rsidRPr="0080576F" w:rsidRDefault="008C03DE" w:rsidP="00805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F">
        <w:rPr>
          <w:rFonts w:ascii="Times New Roman" w:eastAsia="Times New Roman" w:hAnsi="Times New Roman" w:cs="Times New Roman"/>
          <w:sz w:val="24"/>
          <w:szCs w:val="24"/>
          <w:lang w:eastAsia="ru-RU"/>
        </w:rPr>
        <w:t>ПК-5</w:t>
      </w:r>
      <w:r w:rsidR="00C43E42" w:rsidRPr="0080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способностью</w:t>
      </w:r>
      <w:r w:rsidRPr="0080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интерпретировать финансовую, 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решений;</w:t>
      </w:r>
    </w:p>
    <w:p w:rsidR="008C03DE" w:rsidRPr="0080576F" w:rsidRDefault="008C03DE" w:rsidP="00805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F">
        <w:rPr>
          <w:rFonts w:ascii="Times New Roman" w:eastAsia="Times New Roman" w:hAnsi="Times New Roman" w:cs="Times New Roman"/>
          <w:sz w:val="24"/>
          <w:szCs w:val="24"/>
          <w:lang w:eastAsia="ru-RU"/>
        </w:rPr>
        <w:t>ПК-7 - способностью разрабатывать стратегии поведения экономических агентов на различных рынках;</w:t>
      </w:r>
    </w:p>
    <w:p w:rsidR="008C03DE" w:rsidRPr="0080576F" w:rsidRDefault="008C03DE" w:rsidP="00805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ПК-9 - способностью анализировать и использовать различные источники информации для проведения экономических расчетов; </w:t>
      </w:r>
    </w:p>
    <w:p w:rsidR="008C03DE" w:rsidRPr="0080576F" w:rsidRDefault="008C03DE" w:rsidP="00805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F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ПК-11 -</w:t>
      </w:r>
      <w:r w:rsidRPr="0080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способностью 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власти. </w:t>
      </w:r>
    </w:p>
    <w:p w:rsidR="008C03DE" w:rsidRPr="0080576F" w:rsidRDefault="008C03DE" w:rsidP="00805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3DE" w:rsidRPr="0080576F" w:rsidRDefault="008C03DE" w:rsidP="00805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3DE" w:rsidRPr="0080576F" w:rsidRDefault="008C03DE" w:rsidP="0080576F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80576F">
        <w:rPr>
          <w:b/>
          <w:sz w:val="24"/>
          <w:szCs w:val="24"/>
        </w:rPr>
        <w:t>Содержание дисциплины.</w:t>
      </w:r>
    </w:p>
    <w:p w:rsidR="008C03DE" w:rsidRPr="0080576F" w:rsidRDefault="008C03DE" w:rsidP="0080576F">
      <w:pPr>
        <w:numPr>
          <w:ilvl w:val="0"/>
          <w:numId w:val="1"/>
        </w:numPr>
        <w:tabs>
          <w:tab w:val="clear" w:pos="2149"/>
          <w:tab w:val="left" w:pos="1080"/>
          <w:tab w:val="num" w:pos="255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1. Теоретические основы управления финансами компании</w:t>
      </w:r>
    </w:p>
    <w:p w:rsidR="008C03DE" w:rsidRPr="0080576F" w:rsidRDefault="008C03DE" w:rsidP="0080576F">
      <w:pPr>
        <w:numPr>
          <w:ilvl w:val="0"/>
          <w:numId w:val="1"/>
        </w:numPr>
        <w:tabs>
          <w:tab w:val="clear" w:pos="2149"/>
          <w:tab w:val="left" w:pos="1080"/>
          <w:tab w:val="num" w:pos="255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Долгосрочные инвестиционные решения</w:t>
      </w:r>
    </w:p>
    <w:p w:rsidR="008C03DE" w:rsidRPr="0080576F" w:rsidRDefault="008C03DE" w:rsidP="0080576F">
      <w:pPr>
        <w:numPr>
          <w:ilvl w:val="0"/>
          <w:numId w:val="1"/>
        </w:numPr>
        <w:tabs>
          <w:tab w:val="clear" w:pos="2149"/>
          <w:tab w:val="left" w:pos="1080"/>
          <w:tab w:val="num" w:pos="255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Долгосрочное финансирование</w:t>
      </w:r>
    </w:p>
    <w:p w:rsidR="008C03DE" w:rsidRPr="0080576F" w:rsidRDefault="008C03DE" w:rsidP="0080576F">
      <w:pPr>
        <w:numPr>
          <w:ilvl w:val="0"/>
          <w:numId w:val="1"/>
        </w:numPr>
        <w:tabs>
          <w:tab w:val="clear" w:pos="2149"/>
          <w:tab w:val="left" w:pos="1080"/>
          <w:tab w:val="num" w:pos="255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Анализ финансовых альтернатив и формирование бюджета капиталовложений</w:t>
      </w:r>
    </w:p>
    <w:p w:rsidR="008C03DE" w:rsidRPr="0080576F" w:rsidRDefault="008C03DE" w:rsidP="0080576F">
      <w:pPr>
        <w:numPr>
          <w:ilvl w:val="0"/>
          <w:numId w:val="1"/>
        </w:numPr>
        <w:tabs>
          <w:tab w:val="clear" w:pos="2149"/>
          <w:tab w:val="left" w:pos="1080"/>
          <w:tab w:val="num" w:pos="255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Структура капитала и дивидендная политика</w:t>
      </w:r>
    </w:p>
    <w:p w:rsidR="008C03DE" w:rsidRPr="0080576F" w:rsidRDefault="008C03DE" w:rsidP="0080576F">
      <w:pPr>
        <w:numPr>
          <w:ilvl w:val="0"/>
          <w:numId w:val="1"/>
        </w:numPr>
        <w:tabs>
          <w:tab w:val="clear" w:pos="2149"/>
          <w:tab w:val="left" w:pos="1080"/>
          <w:tab w:val="num" w:pos="255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6. Краткосрочные финансовые решения</w:t>
      </w:r>
    </w:p>
    <w:p w:rsidR="008C03DE" w:rsidRPr="0080576F" w:rsidRDefault="008C03DE" w:rsidP="0080576F">
      <w:pPr>
        <w:numPr>
          <w:ilvl w:val="0"/>
          <w:numId w:val="1"/>
        </w:numPr>
        <w:tabs>
          <w:tab w:val="clear" w:pos="2149"/>
          <w:tab w:val="left" w:pos="1080"/>
          <w:tab w:val="num" w:pos="255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7. Планирование финансовых потребностей</w:t>
      </w:r>
    </w:p>
    <w:p w:rsidR="008C03DE" w:rsidRPr="0080576F" w:rsidRDefault="008C03DE" w:rsidP="0080576F">
      <w:pPr>
        <w:numPr>
          <w:ilvl w:val="0"/>
          <w:numId w:val="1"/>
        </w:numPr>
        <w:tabs>
          <w:tab w:val="clear" w:pos="2149"/>
          <w:tab w:val="left" w:pos="1080"/>
          <w:tab w:val="num" w:pos="255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8. Финансовая оценка компании</w:t>
      </w:r>
    </w:p>
    <w:p w:rsidR="008C03DE" w:rsidRPr="0080576F" w:rsidRDefault="008C03DE" w:rsidP="00805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03DE" w:rsidRPr="0080576F" w:rsidRDefault="008C03DE" w:rsidP="00805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76F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«Финансовый менеджмент»- 144  часа, в том числе 14 часов лекций. </w:t>
      </w:r>
    </w:p>
    <w:p w:rsidR="008C03DE" w:rsidRPr="0080576F" w:rsidRDefault="008C03DE" w:rsidP="00805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76F">
        <w:rPr>
          <w:rFonts w:ascii="Times New Roman" w:eastAsia="Times New Roman" w:hAnsi="Times New Roman" w:cs="Times New Roman"/>
          <w:sz w:val="24"/>
          <w:szCs w:val="24"/>
        </w:rPr>
        <w:t>Семестр седьмой</w:t>
      </w:r>
    </w:p>
    <w:p w:rsidR="008C03DE" w:rsidRPr="0080576F" w:rsidRDefault="008C03DE" w:rsidP="008057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76F">
        <w:rPr>
          <w:rFonts w:ascii="Times New Roman" w:eastAsia="Times New Roman" w:hAnsi="Times New Roman" w:cs="Times New Roman"/>
          <w:sz w:val="24"/>
          <w:szCs w:val="24"/>
        </w:rPr>
        <w:t>Форма промежуточного контроля экзамен</w:t>
      </w:r>
    </w:p>
    <w:p w:rsidR="008C03DE" w:rsidRPr="0080576F" w:rsidRDefault="008C03DE" w:rsidP="008057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03DE" w:rsidRPr="0080576F" w:rsidRDefault="008C03DE" w:rsidP="0080576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80576F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Разработчик:</w:t>
      </w:r>
      <w:r w:rsidR="00C43E42" w:rsidRPr="0080576F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 </w:t>
      </w:r>
      <w:r w:rsidRPr="0080576F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Оборин М.С.</w:t>
      </w:r>
    </w:p>
    <w:p w:rsidR="008C03DE" w:rsidRPr="0080576F" w:rsidRDefault="00C43E42" w:rsidP="0080576F">
      <w:pPr>
        <w:tabs>
          <w:tab w:val="left" w:pos="5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76F">
        <w:rPr>
          <w:rFonts w:ascii="Times New Roman" w:hAnsi="Times New Roman" w:cs="Times New Roman"/>
          <w:sz w:val="24"/>
          <w:szCs w:val="24"/>
        </w:rPr>
        <w:tab/>
      </w:r>
    </w:p>
    <w:p w:rsidR="003C2956" w:rsidRPr="0080576F" w:rsidRDefault="003C2956" w:rsidP="00805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C2956" w:rsidRPr="0080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00306"/>
    <w:multiLevelType w:val="hybridMultilevel"/>
    <w:tmpl w:val="79CE444A"/>
    <w:lvl w:ilvl="0" w:tplc="C9B23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75442B"/>
    <w:multiLevelType w:val="hybridMultilevel"/>
    <w:tmpl w:val="C5AE27F4"/>
    <w:lvl w:ilvl="0" w:tplc="FB16082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DE"/>
    <w:rsid w:val="003C2956"/>
    <w:rsid w:val="0049610E"/>
    <w:rsid w:val="008009C4"/>
    <w:rsid w:val="0080576F"/>
    <w:rsid w:val="008C03DE"/>
    <w:rsid w:val="00C4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DE"/>
  </w:style>
  <w:style w:type="paragraph" w:styleId="2">
    <w:name w:val="heading 2"/>
    <w:basedOn w:val="a"/>
    <w:next w:val="a"/>
    <w:link w:val="20"/>
    <w:uiPriority w:val="99"/>
    <w:qFormat/>
    <w:rsid w:val="008C03DE"/>
    <w:pPr>
      <w:keepNext/>
      <w:spacing w:before="120" w:after="12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C03D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qFormat/>
    <w:rsid w:val="008C03D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8C03D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C03D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C03D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C03D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C03D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0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DE"/>
  </w:style>
  <w:style w:type="paragraph" w:styleId="2">
    <w:name w:val="heading 2"/>
    <w:basedOn w:val="a"/>
    <w:next w:val="a"/>
    <w:link w:val="20"/>
    <w:uiPriority w:val="99"/>
    <w:qFormat/>
    <w:rsid w:val="008C03DE"/>
    <w:pPr>
      <w:keepNext/>
      <w:spacing w:before="120" w:after="12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C03D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qFormat/>
    <w:rsid w:val="008C03D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8C03D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C03D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C03D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C03D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C03D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0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КафедраЭконом</cp:lastModifiedBy>
  <cp:revision>6</cp:revision>
  <dcterms:created xsi:type="dcterms:W3CDTF">2016-10-18T08:46:00Z</dcterms:created>
  <dcterms:modified xsi:type="dcterms:W3CDTF">2017-03-06T11:08:00Z</dcterms:modified>
</cp:coreProperties>
</file>