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E0" w:rsidRPr="000E5008" w:rsidRDefault="00A100E0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A100E0" w:rsidRPr="000E5008" w:rsidRDefault="00A100E0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0E50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«Организация производства на предприятии»</w:t>
      </w:r>
    </w:p>
    <w:p w:rsidR="00A100E0" w:rsidRPr="000E5008" w:rsidRDefault="00A100E0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A100E0" w:rsidRPr="000E5008" w:rsidRDefault="00A100E0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100E0" w:rsidRPr="000E5008" w:rsidRDefault="00A100E0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0E5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</w:p>
    <w:p w:rsidR="000E5008" w:rsidRPr="000E5008" w:rsidRDefault="000E5008" w:rsidP="000E50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A100E0" w:rsidRPr="000E5008" w:rsidRDefault="00A100E0" w:rsidP="000E50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0E5008"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0E5008"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0E5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0E5008" w:rsidRPr="000E5008" w:rsidRDefault="000E5008" w:rsidP="000E5008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r w:rsidRPr="000E500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A100E0" w:rsidRPr="000E5008" w:rsidRDefault="00A100E0" w:rsidP="000E500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0E50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E5008">
        <w:rPr>
          <w:rFonts w:ascii="Times New Roman" w:eastAsia="Times New Roman" w:hAnsi="Times New Roman" w:cs="Times New Roman"/>
          <w:sz w:val="24"/>
          <w:szCs w:val="24"/>
          <w:lang w:eastAsia="ru-RU"/>
        </w:rPr>
        <w:t>.В.06 «Организация производства на предприятии» относится к вариативной  части учебного плана, является обязательной дисциплиной.</w:t>
      </w:r>
    </w:p>
    <w:bookmarkEnd w:id="0"/>
    <w:bookmarkEnd w:id="1"/>
    <w:p w:rsidR="000E5008" w:rsidRPr="000E5008" w:rsidRDefault="000E5008" w:rsidP="000E5008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5008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A100E0" w:rsidRPr="000E5008" w:rsidRDefault="00A100E0" w:rsidP="000E5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освоение знаний, приобретение умений и формирование компетенций в области организации производственных процессов выпуска конкурентоспособной продукции на предприятии в тесной увязке с материально-технической базой, экономикой и организацией труда для профессиональной деятельности бакалавров.</w:t>
      </w:r>
    </w:p>
    <w:p w:rsidR="00A100E0" w:rsidRPr="000E5008" w:rsidRDefault="00A100E0" w:rsidP="000E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A100E0" w:rsidRPr="000E5008" w:rsidRDefault="00A100E0" w:rsidP="000E5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 Освоение теоретических знаний и практических навыков в области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организации производства,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достаточных</w:t>
      </w:r>
      <w:proofErr w:type="gramEnd"/>
      <w:r w:rsidRPr="000E5008">
        <w:rPr>
          <w:rFonts w:ascii="Times New Roman" w:hAnsi="Times New Roman" w:cs="Times New Roman"/>
          <w:sz w:val="24"/>
          <w:szCs w:val="24"/>
        </w:rPr>
        <w:t xml:space="preserve"> для квалифицированного решения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задач, возникающих у руководителя и работника производственного действующего законодательства;</w:t>
      </w:r>
    </w:p>
    <w:p w:rsidR="00A100E0" w:rsidRPr="000E5008" w:rsidRDefault="00A100E0" w:rsidP="000E5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Освоение умений выбора инструментальных средств и методов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расчета экономических данных при организации производственных процессов, анализа результатов расчетов и обоснования полученных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выводов в соответствии с принятыми стандартами;</w:t>
      </w:r>
    </w:p>
    <w:p w:rsidR="00A100E0" w:rsidRPr="000E5008" w:rsidRDefault="00A100E0" w:rsidP="000E5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 Развитие способности на основе типовых методик и действующей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008">
        <w:rPr>
          <w:rFonts w:ascii="Times New Roman" w:hAnsi="Times New Roman" w:cs="Times New Roman"/>
          <w:sz w:val="24"/>
          <w:szCs w:val="24"/>
        </w:rPr>
        <w:t>нормативно-правовой базы находить организационно-управленческие</w:t>
      </w:r>
      <w:proofErr w:type="gramEnd"/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решения при организации и проектировании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E5008">
        <w:rPr>
          <w:rFonts w:ascii="Times New Roman" w:hAnsi="Times New Roman" w:cs="Times New Roman"/>
          <w:sz w:val="24"/>
          <w:szCs w:val="24"/>
        </w:rPr>
        <w:t>, вспомогательных и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обслуживающих производств;</w:t>
      </w:r>
    </w:p>
    <w:p w:rsidR="00A100E0" w:rsidRPr="000E5008" w:rsidRDefault="00A100E0" w:rsidP="000E5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Приобретение навыков расчета производственной мощности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предприятия и других социально-экономических показателей;</w:t>
      </w:r>
    </w:p>
    <w:p w:rsidR="00A100E0" w:rsidRPr="000E5008" w:rsidRDefault="00A100E0" w:rsidP="000E5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 Развитие способности критически оценивать предлагаемые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варианты управленческих решений при организации производства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предприятии, разрабатывать и обосновывать предложения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 xml:space="preserve">совершенствованию с учетом критериев </w:t>
      </w:r>
      <w:proofErr w:type="gramStart"/>
      <w:r w:rsidRPr="000E5008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008">
        <w:rPr>
          <w:rFonts w:ascii="Times New Roman" w:hAnsi="Times New Roman" w:cs="Times New Roman"/>
          <w:sz w:val="24"/>
          <w:szCs w:val="24"/>
        </w:rPr>
        <w:t>эффективности, рисков и возможных социально-экономических последствий.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0E0" w:rsidRPr="000E5008" w:rsidRDefault="00A100E0" w:rsidP="000E5008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дисциплины:</w:t>
      </w:r>
    </w:p>
    <w:p w:rsidR="00A100E0" w:rsidRPr="003B39C9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t xml:space="preserve">ОПК-2     способность осуществлять сбор, анализ и обработку данных, необходимых для решения профессиональных задач; </w:t>
      </w:r>
    </w:p>
    <w:p w:rsidR="00A100E0" w:rsidRPr="003B39C9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t xml:space="preserve">ОПК-4     способность находить организационно-управленческие решения в профессиональной деятельности и готовность нести за них ответственность; </w:t>
      </w:r>
    </w:p>
    <w:p w:rsidR="00A100E0" w:rsidRPr="003B39C9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t>ПК-1   способностью собрать и проанализировать исходные данные, необходимые для расчета экономических и социально-экономических показателей;</w:t>
      </w:r>
    </w:p>
    <w:p w:rsidR="00A100E0" w:rsidRPr="003B39C9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t xml:space="preserve"> ПК-3   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</w:r>
    </w:p>
    <w:p w:rsidR="00A100E0" w:rsidRPr="003B39C9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t>ПК-7  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9">
        <w:rPr>
          <w:rFonts w:ascii="Times New Roman" w:hAnsi="Times New Roman" w:cs="Times New Roman"/>
          <w:sz w:val="24"/>
          <w:szCs w:val="24"/>
        </w:rPr>
        <w:lastRenderedPageBreak/>
        <w:t>ПК-11</w:t>
      </w:r>
      <w:r w:rsidRPr="000E5008">
        <w:rPr>
          <w:rFonts w:ascii="Times New Roman" w:hAnsi="Times New Roman" w:cs="Times New Roman"/>
          <w:sz w:val="24"/>
          <w:szCs w:val="24"/>
        </w:rPr>
        <w:t xml:space="preserve"> 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0E0" w:rsidRPr="000E5008" w:rsidRDefault="00A100E0" w:rsidP="000E5008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A100E0" w:rsidRPr="000E5008" w:rsidRDefault="00A100E0" w:rsidP="000E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>Научные основы организации производства</w:t>
      </w:r>
    </w:p>
    <w:p w:rsidR="00A100E0" w:rsidRPr="000E5008" w:rsidRDefault="00A100E0" w:rsidP="000E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>Организация процесса производства на предприятии</w:t>
      </w:r>
    </w:p>
    <w:p w:rsidR="00A100E0" w:rsidRPr="000E5008" w:rsidRDefault="00A100E0" w:rsidP="000E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>Содержание и порядок проектирования основных, вспомогательных и обслуживающих производств на предприятии</w:t>
      </w:r>
    </w:p>
    <w:p w:rsidR="00A100E0" w:rsidRPr="000E5008" w:rsidRDefault="00A100E0" w:rsidP="000E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современных производств.</w:t>
      </w:r>
    </w:p>
    <w:p w:rsidR="00A100E0" w:rsidRPr="000E5008" w:rsidRDefault="00A100E0" w:rsidP="000E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0E0" w:rsidRPr="000E5008" w:rsidRDefault="00A100E0" w:rsidP="000E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0E0" w:rsidRPr="000E5008" w:rsidRDefault="00A100E0" w:rsidP="000E50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производства на предприятии»</w:t>
      </w:r>
      <w:r w:rsidRPr="000E500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A100E0" w:rsidRPr="000E5008" w:rsidRDefault="00A100E0" w:rsidP="000E50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 xml:space="preserve"> 180 часов, в том числе 56 аудиторных часов.</w:t>
      </w:r>
    </w:p>
    <w:p w:rsidR="00A100E0" w:rsidRPr="000E5008" w:rsidRDefault="00A100E0" w:rsidP="000E500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8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CA3C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GoBack"/>
      <w:bookmarkEnd w:id="2"/>
      <w:r w:rsidRPr="000E500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A100E0" w:rsidRPr="00CA3C7A" w:rsidRDefault="00A100E0" w:rsidP="000E50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579A" w:rsidRPr="000E5008" w:rsidRDefault="00DF579A" w:rsidP="000E5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A3C7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Разработчик:</w:t>
      </w:r>
      <w:r w:rsidRPr="000E500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заведующий кафедрой Экономического анализа и статистики к.э.н. Лунева М.Н.</w:t>
      </w: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0E0" w:rsidRPr="000E5008" w:rsidRDefault="00A100E0" w:rsidP="000E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E7" w:rsidRPr="000E5008" w:rsidRDefault="006C62E7" w:rsidP="000E5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2E7" w:rsidRPr="000E5008" w:rsidSect="0025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D5D"/>
    <w:multiLevelType w:val="hybridMultilevel"/>
    <w:tmpl w:val="3E30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4EF"/>
    <w:multiLevelType w:val="hybridMultilevel"/>
    <w:tmpl w:val="E09A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96C"/>
    <w:rsid w:val="000E5008"/>
    <w:rsid w:val="001F596C"/>
    <w:rsid w:val="00251A63"/>
    <w:rsid w:val="003B39C9"/>
    <w:rsid w:val="006C62E7"/>
    <w:rsid w:val="006E021B"/>
    <w:rsid w:val="0098213B"/>
    <w:rsid w:val="00A100E0"/>
    <w:rsid w:val="00CA3C7A"/>
    <w:rsid w:val="00D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7</cp:revision>
  <dcterms:created xsi:type="dcterms:W3CDTF">2017-02-21T08:38:00Z</dcterms:created>
  <dcterms:modified xsi:type="dcterms:W3CDTF">2017-03-07T09:35:00Z</dcterms:modified>
</cp:coreProperties>
</file>