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BB" w:rsidRDefault="0011120E" w:rsidP="00B70485">
      <w:pPr>
        <w:jc w:val="center"/>
      </w:pPr>
      <w:r>
        <w:t xml:space="preserve">Аннотация рабочей программы дисциплины </w:t>
      </w:r>
    </w:p>
    <w:p w:rsidR="0011120E" w:rsidRPr="0011120E" w:rsidRDefault="008953D7" w:rsidP="00B70485">
      <w:pPr>
        <w:jc w:val="center"/>
        <w:rPr>
          <w:i/>
        </w:rPr>
      </w:pPr>
      <w:r>
        <w:t>Б1.Б.05</w:t>
      </w:r>
      <w:r>
        <w:rPr>
          <w:b/>
        </w:rPr>
        <w:t xml:space="preserve"> </w:t>
      </w:r>
      <w:r w:rsidR="0011120E">
        <w:rPr>
          <w:b/>
        </w:rPr>
        <w:t>«</w:t>
      </w:r>
      <w:r w:rsidR="00F30363">
        <w:rPr>
          <w:i/>
        </w:rPr>
        <w:t>Философия</w:t>
      </w:r>
      <w:r w:rsidR="0011120E">
        <w:rPr>
          <w:i/>
        </w:rPr>
        <w:t>»</w:t>
      </w:r>
    </w:p>
    <w:p w:rsidR="0011120E" w:rsidRDefault="0011120E" w:rsidP="00B70485">
      <w:pPr>
        <w:jc w:val="center"/>
      </w:pPr>
      <w:r>
        <w:t>Направление подготовки</w:t>
      </w:r>
    </w:p>
    <w:p w:rsidR="0011120E" w:rsidRDefault="008953D7" w:rsidP="00A621FB">
      <w:pPr>
        <w:jc w:val="center"/>
        <w:rPr>
          <w:i/>
        </w:rPr>
      </w:pPr>
      <w:r>
        <w:rPr>
          <w:i/>
        </w:rPr>
        <w:t xml:space="preserve">19.03.04 </w:t>
      </w:r>
      <w:r w:rsidR="0054365E" w:rsidRPr="0054365E">
        <w:rPr>
          <w:i/>
        </w:rPr>
        <w:t>Технология продукции и организация общественного питания</w:t>
      </w:r>
      <w:r w:rsidR="00F30363" w:rsidRPr="00F30363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</w:p>
    <w:p w:rsidR="0011120E" w:rsidRDefault="0011120E" w:rsidP="00A621FB">
      <w:pPr>
        <w:jc w:val="center"/>
        <w:rPr>
          <w:i/>
        </w:rPr>
      </w:pPr>
      <w:r>
        <w:t>Рабочая программа учебной дисциплины соответствует треб</w:t>
      </w:r>
      <w:r w:rsidR="00C80B63">
        <w:t>ованиям ФГОС В</w:t>
      </w:r>
      <w:r w:rsidR="007F5254">
        <w:t xml:space="preserve">О по направлению </w:t>
      </w:r>
      <w:r w:rsidR="008953D7">
        <w:rPr>
          <w:i/>
        </w:rPr>
        <w:t xml:space="preserve">19.03.04 </w:t>
      </w:r>
      <w:r w:rsidR="0054365E" w:rsidRPr="0054365E">
        <w:rPr>
          <w:i/>
        </w:rPr>
        <w:t>Технология продукции и организация общественного питания</w:t>
      </w:r>
      <w:r w:rsidR="00F30363">
        <w:rPr>
          <w:i/>
        </w:rPr>
        <w:t xml:space="preserve"> </w:t>
      </w:r>
      <w:r w:rsidR="00DB2F93" w:rsidRPr="00DB2F93">
        <w:rPr>
          <w:i/>
        </w:rPr>
        <w:t xml:space="preserve"> </w:t>
      </w:r>
      <w:r w:rsidR="00A621FB" w:rsidRPr="00A621FB">
        <w:rPr>
          <w:i/>
        </w:rPr>
        <w:t>(уровень бакалавриата)</w:t>
      </w:r>
    </w:p>
    <w:p w:rsidR="0011120E" w:rsidRDefault="00A621FB" w:rsidP="0011120E">
      <w:pPr>
        <w:jc w:val="center"/>
      </w:pPr>
      <w:r>
        <w:t xml:space="preserve"> </w:t>
      </w:r>
    </w:p>
    <w:p w:rsidR="0011120E" w:rsidRDefault="0011120E" w:rsidP="0011120E">
      <w:pPr>
        <w:jc w:val="both"/>
        <w:rPr>
          <w:i/>
        </w:rPr>
      </w:pPr>
    </w:p>
    <w:p w:rsidR="0011120E" w:rsidRDefault="0011120E" w:rsidP="00903BBB">
      <w:pPr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b/>
        </w:rPr>
      </w:pPr>
      <w:r>
        <w:rPr>
          <w:b/>
        </w:rPr>
        <w:t>Место дисциплины в структуре О</w:t>
      </w:r>
      <w:r w:rsidR="00EC6EEF">
        <w:rPr>
          <w:b/>
        </w:rPr>
        <w:t>П</w:t>
      </w:r>
      <w:r>
        <w:rPr>
          <w:b/>
        </w:rPr>
        <w:t>ОП:</w:t>
      </w:r>
    </w:p>
    <w:p w:rsidR="00903BBB" w:rsidRPr="00903BBB" w:rsidRDefault="00930B43" w:rsidP="006A4EB8">
      <w:pPr>
        <w:tabs>
          <w:tab w:val="left" w:pos="360"/>
        </w:tabs>
        <w:jc w:val="both"/>
        <w:rPr>
          <w:b/>
        </w:rPr>
      </w:pPr>
      <w:r>
        <w:t xml:space="preserve">     Дисциплина входит в базовую часть учебного плана</w:t>
      </w:r>
      <w:bookmarkStart w:id="0" w:name="_GoBack"/>
      <w:bookmarkEnd w:id="0"/>
      <w:r w:rsidR="00903BBB" w:rsidRPr="00903BBB">
        <w:t xml:space="preserve">. </w:t>
      </w:r>
    </w:p>
    <w:p w:rsidR="0011120E" w:rsidRDefault="0011120E" w:rsidP="00903BBB">
      <w:pPr>
        <w:numPr>
          <w:ilvl w:val="0"/>
          <w:numId w:val="2"/>
        </w:numPr>
        <w:tabs>
          <w:tab w:val="left" w:pos="360"/>
        </w:tabs>
        <w:ind w:left="0" w:firstLine="0"/>
        <w:jc w:val="both"/>
        <w:rPr>
          <w:b/>
        </w:rPr>
      </w:pPr>
      <w:r>
        <w:rPr>
          <w:b/>
        </w:rPr>
        <w:t>Цель и задачи дисциплины, требования к результатам освоения дисциплины:</w:t>
      </w:r>
    </w:p>
    <w:p w:rsidR="006A4EB8" w:rsidRDefault="00F30363" w:rsidP="007F5254">
      <w:pPr>
        <w:tabs>
          <w:tab w:val="left" w:pos="360"/>
        </w:tabs>
        <w:jc w:val="both"/>
      </w:pPr>
      <w:r w:rsidRPr="00F30363">
        <w:t>Цель  дисциплины - овладение студентами знаний в области философии и приобретение умений интеллектуальной деятельности, которые позволят им всесторонне подходить к анализу и разрешению проблем будущей профессиональной деятельности, формирование необходимых общекультурных компетенций</w:t>
      </w:r>
      <w:r w:rsidR="006A4EB8" w:rsidRPr="006A4EB8">
        <w:t xml:space="preserve">. </w:t>
      </w:r>
    </w:p>
    <w:p w:rsidR="0011120E" w:rsidRDefault="0011120E" w:rsidP="0011120E">
      <w:pPr>
        <w:tabs>
          <w:tab w:val="left" w:pos="360"/>
        </w:tabs>
        <w:jc w:val="both"/>
        <w:rPr>
          <w:u w:val="single"/>
        </w:rPr>
      </w:pPr>
      <w:r>
        <w:rPr>
          <w:u w:val="single"/>
        </w:rPr>
        <w:t>Задачи дисциплины:</w:t>
      </w:r>
    </w:p>
    <w:p w:rsidR="00F30363" w:rsidRDefault="007F5254" w:rsidP="00DC4CAF">
      <w:pPr>
        <w:tabs>
          <w:tab w:val="left" w:pos="360"/>
        </w:tabs>
        <w:jc w:val="both"/>
      </w:pPr>
      <w:r>
        <w:t xml:space="preserve">  </w:t>
      </w:r>
      <w:r w:rsidR="00F30363">
        <w:t>- дать студентам всесторонние знания о генезисе философии, отношении ее к религии и мифологии, о соотношении научной, религиозной и мифологической картин мира; об историческом развитии философии, основных этапах, специфике философских учений;</w:t>
      </w:r>
    </w:p>
    <w:p w:rsidR="00F30363" w:rsidRDefault="00F30363" w:rsidP="00DC4CAF">
      <w:pPr>
        <w:tabs>
          <w:tab w:val="left" w:pos="360"/>
        </w:tabs>
        <w:jc w:val="both"/>
      </w:pPr>
      <w:r>
        <w:t>- развить у студентов самостоятельность мышления при решении проблем формирования личности, ее свободы и ответственности за сохранение жизни, природы, культуры, нравственных и правовых норм общежития;</w:t>
      </w:r>
    </w:p>
    <w:p w:rsidR="00F30363" w:rsidRDefault="00F30363" w:rsidP="00DC4CAF">
      <w:pPr>
        <w:tabs>
          <w:tab w:val="left" w:pos="360"/>
        </w:tabs>
        <w:jc w:val="both"/>
      </w:pPr>
      <w:r>
        <w:t>- развить у студентов способность использовать философские принципы и  категориальный аппарат  при анализе научных и социально-политических проблем современности;</w:t>
      </w:r>
    </w:p>
    <w:p w:rsidR="00903BBB" w:rsidRDefault="00F30363" w:rsidP="00DC4CAF">
      <w:pPr>
        <w:tabs>
          <w:tab w:val="left" w:pos="360"/>
        </w:tabs>
        <w:jc w:val="both"/>
      </w:pPr>
      <w:r>
        <w:t>- сформировать мировоззренческие и методологические основы культуры мышления студента</w:t>
      </w:r>
      <w:r w:rsidR="00017D35">
        <w:t>.</w:t>
      </w:r>
    </w:p>
    <w:p w:rsidR="0011120E" w:rsidRDefault="0011120E" w:rsidP="00903BBB">
      <w:pPr>
        <w:tabs>
          <w:tab w:val="left" w:pos="360"/>
        </w:tabs>
      </w:pPr>
      <w:r>
        <w:t>В результате изучения дисциплины студент должен:</w:t>
      </w:r>
    </w:p>
    <w:p w:rsidR="00903BBB" w:rsidRPr="00903BBB" w:rsidRDefault="0011120E" w:rsidP="00017D35">
      <w:pPr>
        <w:pStyle w:val="a"/>
        <w:numPr>
          <w:ilvl w:val="0"/>
          <w:numId w:val="0"/>
        </w:numPr>
        <w:spacing w:line="240" w:lineRule="auto"/>
      </w:pPr>
      <w:r w:rsidRPr="00903BBB">
        <w:t>Знать</w:t>
      </w:r>
      <w:r w:rsidR="00903BBB" w:rsidRPr="00903BBB">
        <w:t>:</w:t>
      </w:r>
    </w:p>
    <w:p w:rsidR="00F30363" w:rsidRDefault="00F30363" w:rsidP="00017D35">
      <w:pPr>
        <w:pStyle w:val="a"/>
        <w:numPr>
          <w:ilvl w:val="0"/>
          <w:numId w:val="0"/>
        </w:numPr>
        <w:spacing w:line="240" w:lineRule="auto"/>
      </w:pPr>
      <w:r>
        <w:t xml:space="preserve">- </w:t>
      </w:r>
      <w:r w:rsidRPr="00F30363">
        <w:t>основные понятия, категории, принципы, философии, отношение ее к религии и мифологии, развитии ее предмета, функций, категориального аппарата, соотношение научной, религиозной и мифологической картин мира</w:t>
      </w:r>
      <w:r w:rsidR="00541A42" w:rsidRPr="00541A42">
        <w:t>.</w:t>
      </w:r>
    </w:p>
    <w:p w:rsidR="00F30363" w:rsidRDefault="00F30363" w:rsidP="00F30363">
      <w:pPr>
        <w:pStyle w:val="a"/>
        <w:numPr>
          <w:ilvl w:val="0"/>
          <w:numId w:val="0"/>
        </w:numPr>
      </w:pPr>
      <w:r>
        <w:t xml:space="preserve">- исторического развития философии, основные этапы, специфику различных философских учений; своеобразие философии, ее место в историческом развитии духовной культуры; </w:t>
      </w:r>
    </w:p>
    <w:p w:rsidR="00F30363" w:rsidRDefault="00F30363" w:rsidP="00F30363">
      <w:pPr>
        <w:pStyle w:val="a"/>
        <w:numPr>
          <w:ilvl w:val="0"/>
          <w:numId w:val="0"/>
        </w:numPr>
      </w:pPr>
      <w:r>
        <w:t>- взаимоотношение материального и духовного, биологического и социального начал в человеке, отношение человека к природе, обществу и другим людям и специфику глобальных проблем современности;</w:t>
      </w:r>
    </w:p>
    <w:p w:rsidR="006A4EB8" w:rsidRDefault="00F30363" w:rsidP="00F30363">
      <w:pPr>
        <w:pStyle w:val="a"/>
        <w:numPr>
          <w:ilvl w:val="0"/>
          <w:numId w:val="0"/>
        </w:numPr>
        <w:spacing w:line="240" w:lineRule="auto"/>
      </w:pPr>
      <w:r>
        <w:t>- отношение человека к природе, обществу и другим людям и специфику глобальных проблем современности.</w:t>
      </w:r>
    </w:p>
    <w:p w:rsidR="00903BBB" w:rsidRPr="00903BBB" w:rsidRDefault="0011120E" w:rsidP="00DB2F93">
      <w:pPr>
        <w:pStyle w:val="a"/>
        <w:numPr>
          <w:ilvl w:val="0"/>
          <w:numId w:val="0"/>
        </w:numPr>
        <w:spacing w:line="240" w:lineRule="auto"/>
      </w:pPr>
      <w:r w:rsidRPr="00903BBB">
        <w:t xml:space="preserve">Уметь: 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>использовать философские знание в качестве методологии анализа разнообразных социально-политических, экономических и духовных процессов;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>находить организационно-управленческие решения в нестандартных ситуациях, самостоятельно принимать решение и готовностью нести за них ответственность ;</w:t>
      </w:r>
    </w:p>
    <w:p w:rsidR="00F30363" w:rsidRDefault="00F30363" w:rsidP="00F30363">
      <w:pPr>
        <w:tabs>
          <w:tab w:val="left" w:pos="284"/>
        </w:tabs>
        <w:jc w:val="both"/>
      </w:pPr>
      <w:r>
        <w:t>-</w:t>
      </w:r>
      <w:r>
        <w:tab/>
        <w:t xml:space="preserve">стремление к постоянному саморазвитию, овладению духовным богатством человеческого рода, повышению своей квалификации и мастерства, критически оценивать </w:t>
      </w:r>
      <w:r>
        <w:lastRenderedPageBreak/>
        <w:t>свои достоинства и недостатки, намечать пути и выбирать средства развития своих досто</w:t>
      </w:r>
      <w:r w:rsidR="008D7278">
        <w:t xml:space="preserve">инств и устранения недостатков </w:t>
      </w:r>
      <w:r>
        <w:t>;</w:t>
      </w:r>
    </w:p>
    <w:p w:rsidR="00903BBB" w:rsidRDefault="00F30363" w:rsidP="00F30363">
      <w:pPr>
        <w:tabs>
          <w:tab w:val="left" w:pos="284"/>
        </w:tabs>
        <w:jc w:val="both"/>
      </w:pPr>
      <w:r>
        <w:t>-</w:t>
      </w:r>
      <w:r>
        <w:tab/>
        <w:t>осознавать социальную значимость своей будущей профессии, обладать высокой мотивацией к выполнени</w:t>
      </w:r>
      <w:r w:rsidR="008D7278">
        <w:t>ю профессиональной деятельности;</w:t>
      </w:r>
    </w:p>
    <w:p w:rsidR="00F30363" w:rsidRDefault="00F30363" w:rsidP="00F30363">
      <w:pPr>
        <w:tabs>
          <w:tab w:val="left" w:pos="284"/>
        </w:tabs>
        <w:jc w:val="both"/>
      </w:pPr>
      <w:r>
        <w:t>Владеть: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философской методологией оценки возникающих социально-политических, экономических и духовных проблем;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философской методологией разрешения социально-политических, экономических и духовных проблем;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навыками разрешения конфликтных ситуаций, возникающих в многообразии социального бытия;</w:t>
      </w:r>
    </w:p>
    <w:p w:rsidR="00F30363" w:rsidRPr="00F30363" w:rsidRDefault="00F30363" w:rsidP="00F30363">
      <w:pPr>
        <w:tabs>
          <w:tab w:val="left" w:pos="284"/>
        </w:tabs>
        <w:jc w:val="both"/>
      </w:pPr>
      <w:r>
        <w:t>-</w:t>
      </w:r>
      <w:r w:rsidRPr="00F30363">
        <w:tab/>
        <w:t>навыками различения естественно - научных и гуманитарных методов познания и преобразован</w:t>
      </w:r>
      <w:r w:rsidR="009B77F1">
        <w:t>ия социальной действительности</w:t>
      </w:r>
      <w:r w:rsidRPr="00F30363">
        <w:t>.</w:t>
      </w:r>
    </w:p>
    <w:p w:rsidR="0011120E" w:rsidRPr="00F30363" w:rsidRDefault="0011120E" w:rsidP="00903BBB">
      <w:pPr>
        <w:numPr>
          <w:ilvl w:val="0"/>
          <w:numId w:val="2"/>
        </w:numPr>
        <w:tabs>
          <w:tab w:val="left" w:pos="360"/>
        </w:tabs>
        <w:jc w:val="both"/>
      </w:pPr>
      <w:r w:rsidRPr="00F30363">
        <w:t>Формируемые компетенции:</w:t>
      </w:r>
    </w:p>
    <w:p w:rsidR="002A5AF0" w:rsidRPr="00B023D1" w:rsidRDefault="002A5AF0" w:rsidP="002A5AF0">
      <w:pPr>
        <w:tabs>
          <w:tab w:val="left" w:pos="360"/>
        </w:tabs>
        <w:jc w:val="both"/>
      </w:pPr>
      <w:r w:rsidRPr="00B023D1">
        <w:t xml:space="preserve">В результате освоения дисциплины должны быть сформированы следующие компетенции </w:t>
      </w:r>
    </w:p>
    <w:p w:rsidR="00F30363" w:rsidRDefault="00F30363" w:rsidP="00F30363">
      <w:pPr>
        <w:tabs>
          <w:tab w:val="left" w:pos="360"/>
        </w:tabs>
        <w:jc w:val="both"/>
      </w:pPr>
      <w:r>
        <w:t>ОК-1 – способность использовать основы философских знаний для формирования мировоззренческой позиции;</w:t>
      </w:r>
    </w:p>
    <w:p w:rsidR="006A4EB8" w:rsidRDefault="00F30363" w:rsidP="00F30363">
      <w:pPr>
        <w:tabs>
          <w:tab w:val="left" w:pos="360"/>
        </w:tabs>
        <w:jc w:val="both"/>
      </w:pPr>
      <w:r>
        <w:t>ОК-7 – способность к самоорганизации и самообразованию</w:t>
      </w:r>
      <w:r w:rsidR="006A4EB8">
        <w:t>.</w:t>
      </w:r>
    </w:p>
    <w:p w:rsidR="00541A42" w:rsidRDefault="00541A42" w:rsidP="00D1340C">
      <w:pPr>
        <w:tabs>
          <w:tab w:val="left" w:pos="360"/>
        </w:tabs>
        <w:jc w:val="both"/>
      </w:pPr>
    </w:p>
    <w:p w:rsidR="0011120E" w:rsidRDefault="0011120E" w:rsidP="006A4EB8">
      <w:pPr>
        <w:tabs>
          <w:tab w:val="left" w:pos="360"/>
        </w:tabs>
        <w:jc w:val="both"/>
        <w:rPr>
          <w:b/>
        </w:rPr>
      </w:pPr>
      <w:r>
        <w:rPr>
          <w:b/>
        </w:rPr>
        <w:t>Содержание дисциплины:</w:t>
      </w:r>
    </w:p>
    <w:p w:rsidR="00B023D1" w:rsidRDefault="00541A42" w:rsidP="002A5AF0">
      <w:pPr>
        <w:tabs>
          <w:tab w:val="left" w:pos="360"/>
        </w:tabs>
        <w:jc w:val="both"/>
      </w:pPr>
      <w:r>
        <w:t>Тема 1.</w:t>
      </w:r>
      <w:r w:rsidR="007F5254" w:rsidRPr="007F5254">
        <w:t xml:space="preserve"> </w:t>
      </w:r>
      <w:r w:rsidR="00F30363" w:rsidRPr="00F30363">
        <w:t>Сущность философии и история ее развития от Античности до  Нового времени</w:t>
      </w:r>
      <w:r w:rsidR="00405809" w:rsidRPr="00405809">
        <w:t>.</w:t>
      </w:r>
      <w:r w:rsidR="00B70485" w:rsidRPr="00B70485">
        <w:t xml:space="preserve"> </w:t>
      </w:r>
    </w:p>
    <w:p w:rsidR="00B023D1" w:rsidRDefault="006A4EB8" w:rsidP="006A4EB8">
      <w:pPr>
        <w:tabs>
          <w:tab w:val="left" w:pos="360"/>
        </w:tabs>
        <w:jc w:val="both"/>
      </w:pPr>
      <w:r>
        <w:t xml:space="preserve">Тема 2. </w:t>
      </w:r>
      <w:r w:rsidR="00F30363" w:rsidRPr="00F30363">
        <w:t xml:space="preserve">Классическая и </w:t>
      </w:r>
      <w:proofErr w:type="spellStart"/>
      <w:r w:rsidR="00F30363" w:rsidRPr="00F30363">
        <w:t>постклассическая</w:t>
      </w:r>
      <w:proofErr w:type="spellEnd"/>
      <w:r w:rsidR="00F30363" w:rsidRPr="00F30363">
        <w:t xml:space="preserve"> философия. Русская философия</w:t>
      </w:r>
      <w:r>
        <w:t>.</w:t>
      </w:r>
    </w:p>
    <w:p w:rsidR="00CE209B" w:rsidRDefault="00B70485" w:rsidP="002A5AF0">
      <w:pPr>
        <w:tabs>
          <w:tab w:val="left" w:pos="360"/>
        </w:tabs>
        <w:jc w:val="both"/>
      </w:pPr>
      <w:r w:rsidRPr="00B70485">
        <w:t>Тема 3</w:t>
      </w:r>
      <w:r w:rsidR="006A4EB8">
        <w:t>.</w:t>
      </w:r>
      <w:r w:rsidRPr="00B70485">
        <w:t xml:space="preserve"> </w:t>
      </w:r>
      <w:r w:rsidR="00F30363" w:rsidRPr="00F30363">
        <w:t>Теоретическая философия</w:t>
      </w:r>
      <w:r w:rsidR="00405809" w:rsidRPr="00405809">
        <w:t>.</w:t>
      </w:r>
      <w:r w:rsidR="00405809">
        <w:t xml:space="preserve"> </w:t>
      </w:r>
    </w:p>
    <w:p w:rsidR="00017D35" w:rsidRPr="00017D35" w:rsidRDefault="00017D35" w:rsidP="00017D35">
      <w:pPr>
        <w:tabs>
          <w:tab w:val="left" w:pos="360"/>
        </w:tabs>
        <w:jc w:val="both"/>
        <w:rPr>
          <w:bCs/>
          <w:color w:val="000000"/>
          <w:spacing w:val="-2"/>
        </w:rPr>
      </w:pPr>
      <w:bookmarkStart w:id="1" w:name="_Toc294699515"/>
      <w:r w:rsidRPr="00017D35">
        <w:rPr>
          <w:bCs/>
          <w:color w:val="000000"/>
          <w:spacing w:val="-2"/>
        </w:rPr>
        <w:t xml:space="preserve">Тема 4. </w:t>
      </w:r>
      <w:r w:rsidR="00F30363" w:rsidRPr="00F30363">
        <w:rPr>
          <w:bCs/>
          <w:color w:val="000000"/>
          <w:spacing w:val="-2"/>
        </w:rPr>
        <w:t>Социальная философия</w:t>
      </w:r>
      <w:r w:rsidRPr="00017D35">
        <w:rPr>
          <w:bCs/>
          <w:color w:val="000000"/>
          <w:spacing w:val="-2"/>
        </w:rPr>
        <w:t xml:space="preserve">. </w:t>
      </w:r>
    </w:p>
    <w:p w:rsidR="00017D35" w:rsidRDefault="00017D35" w:rsidP="00017D35">
      <w:pPr>
        <w:tabs>
          <w:tab w:val="left" w:pos="360"/>
        </w:tabs>
        <w:jc w:val="both"/>
        <w:rPr>
          <w:color w:val="000000"/>
          <w:highlight w:val="yellow"/>
        </w:rPr>
      </w:pPr>
    </w:p>
    <w:p w:rsidR="0011120E" w:rsidRPr="00C33AA3" w:rsidRDefault="0011120E" w:rsidP="002A5AF0">
      <w:pPr>
        <w:tabs>
          <w:tab w:val="left" w:pos="360"/>
        </w:tabs>
        <w:jc w:val="both"/>
        <w:rPr>
          <w:b/>
        </w:rPr>
      </w:pPr>
      <w:r w:rsidRPr="00C33AA3">
        <w:t>Объем дисциплины</w:t>
      </w:r>
      <w:bookmarkEnd w:id="1"/>
      <w:r w:rsidRPr="00C33AA3">
        <w:t xml:space="preserve">: </w:t>
      </w:r>
      <w:r w:rsidR="00C33AA3" w:rsidRPr="00C33AA3">
        <w:t>144</w:t>
      </w:r>
      <w:r w:rsidRPr="00C33AA3">
        <w:t>/</w:t>
      </w:r>
      <w:r w:rsidR="00C33AA3" w:rsidRPr="00C33AA3">
        <w:t>4</w:t>
      </w:r>
      <w:r w:rsidRPr="00C33AA3">
        <w:t xml:space="preserve"> </w:t>
      </w:r>
      <w:proofErr w:type="spellStart"/>
      <w:r w:rsidRPr="00C33AA3">
        <w:t>з.е</w:t>
      </w:r>
      <w:proofErr w:type="spellEnd"/>
      <w:r w:rsidRPr="00C33AA3">
        <w:t>. (</w:t>
      </w:r>
      <w:r w:rsidR="008D7278" w:rsidRPr="00114DDB">
        <w:t>Лекций 14</w:t>
      </w:r>
      <w:r w:rsidR="008D7278">
        <w:t xml:space="preserve">, </w:t>
      </w:r>
      <w:r w:rsidR="008D7278" w:rsidRPr="00114DDB">
        <w:t>Практик 28</w:t>
      </w:r>
      <w:r w:rsidR="008D7278">
        <w:t xml:space="preserve">, </w:t>
      </w:r>
      <w:r w:rsidR="008D7278" w:rsidRPr="00114DDB">
        <w:t>Эл. 22</w:t>
      </w:r>
      <w:r w:rsidR="008D7278">
        <w:t xml:space="preserve">, </w:t>
      </w:r>
      <w:r w:rsidR="008D7278" w:rsidRPr="00114DDB">
        <w:t>Ср-64</w:t>
      </w:r>
      <w:r w:rsidRPr="00C33AA3">
        <w:t>).</w:t>
      </w:r>
    </w:p>
    <w:p w:rsidR="0011120E" w:rsidRPr="00C33AA3" w:rsidRDefault="0011120E" w:rsidP="0011120E">
      <w:pPr>
        <w:numPr>
          <w:ilvl w:val="0"/>
          <w:numId w:val="2"/>
        </w:numPr>
      </w:pPr>
      <w:r w:rsidRPr="00C33AA3">
        <w:rPr>
          <w:b/>
          <w:bCs/>
          <w:kern w:val="32"/>
        </w:rPr>
        <w:t>Форма промежуточного контроля:</w:t>
      </w:r>
      <w:r w:rsidRPr="00C33AA3">
        <w:t xml:space="preserve"> экзамен.</w:t>
      </w:r>
    </w:p>
    <w:p w:rsidR="0011120E" w:rsidRPr="00C33AA3" w:rsidRDefault="0011120E" w:rsidP="0011120E">
      <w:pPr>
        <w:numPr>
          <w:ilvl w:val="0"/>
          <w:numId w:val="2"/>
        </w:numPr>
      </w:pPr>
      <w:r w:rsidRPr="00C33AA3">
        <w:rPr>
          <w:b/>
          <w:bCs/>
          <w:kern w:val="32"/>
        </w:rPr>
        <w:t>Семестр:</w:t>
      </w:r>
      <w:r w:rsidRPr="00C33AA3">
        <w:t xml:space="preserve"> </w:t>
      </w:r>
      <w:r w:rsidR="00C33AA3" w:rsidRPr="00C33AA3">
        <w:t>3</w:t>
      </w:r>
    </w:p>
    <w:p w:rsidR="0011120E" w:rsidRPr="00017D35" w:rsidRDefault="0011120E" w:rsidP="0011120E">
      <w:pPr>
        <w:shd w:val="clear" w:color="auto" w:fill="FFFFFF"/>
        <w:tabs>
          <w:tab w:val="left" w:pos="360"/>
        </w:tabs>
        <w:jc w:val="both"/>
        <w:rPr>
          <w:b/>
          <w:bCs/>
          <w:color w:val="000000"/>
        </w:rPr>
      </w:pPr>
      <w:r w:rsidRPr="00017D35">
        <w:rPr>
          <w:b/>
          <w:bCs/>
          <w:color w:val="000000"/>
        </w:rPr>
        <w:t>Разработчик :</w:t>
      </w:r>
    </w:p>
    <w:p w:rsidR="008563E9" w:rsidRDefault="00C33AA3" w:rsidP="0025166C">
      <w:r>
        <w:rPr>
          <w:bCs/>
          <w:color w:val="000000"/>
        </w:rPr>
        <w:t>Профессор</w:t>
      </w:r>
      <w:r w:rsidRPr="0025166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каф. </w:t>
      </w:r>
      <w:r w:rsidR="00C80B63">
        <w:rPr>
          <w:bCs/>
          <w:color w:val="000000"/>
        </w:rPr>
        <w:t xml:space="preserve">Социальных и гуманитарных дисциплин, </w:t>
      </w:r>
      <w:proofErr w:type="spellStart"/>
      <w:r w:rsidR="009B77F1">
        <w:rPr>
          <w:bCs/>
          <w:color w:val="000000"/>
        </w:rPr>
        <w:t>д.филос.н</w:t>
      </w:r>
      <w:proofErr w:type="spellEnd"/>
      <w:r w:rsidR="009B77F1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С.В. </w:t>
      </w:r>
      <w:proofErr w:type="spellStart"/>
      <w:r>
        <w:rPr>
          <w:bCs/>
          <w:color w:val="000000"/>
        </w:rPr>
        <w:t>Поросенков</w:t>
      </w:r>
      <w:proofErr w:type="spellEnd"/>
    </w:p>
    <w:sectPr w:rsidR="008563E9" w:rsidSect="00653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CD"/>
    <w:multiLevelType w:val="hybridMultilevel"/>
    <w:tmpl w:val="C8AAD7AE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9527EB"/>
    <w:multiLevelType w:val="hybridMultilevel"/>
    <w:tmpl w:val="326A7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1033E"/>
    <w:multiLevelType w:val="hybridMultilevel"/>
    <w:tmpl w:val="200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667"/>
    <w:multiLevelType w:val="hybridMultilevel"/>
    <w:tmpl w:val="99D27F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C3EC0"/>
    <w:multiLevelType w:val="hybridMultilevel"/>
    <w:tmpl w:val="FCD2B55C"/>
    <w:lvl w:ilvl="0" w:tplc="03704B0E">
      <w:start w:val="1"/>
      <w:numFmt w:val="bullet"/>
      <w:lvlText w:val="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7E71DA"/>
    <w:multiLevelType w:val="hybridMultilevel"/>
    <w:tmpl w:val="03C6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10E7E"/>
    <w:multiLevelType w:val="hybridMultilevel"/>
    <w:tmpl w:val="3BA0F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2119AC"/>
    <w:multiLevelType w:val="hybridMultilevel"/>
    <w:tmpl w:val="2C96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02D8B"/>
    <w:multiLevelType w:val="hybridMultilevel"/>
    <w:tmpl w:val="AFFA9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517E4"/>
    <w:multiLevelType w:val="hybridMultilevel"/>
    <w:tmpl w:val="751E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C43971"/>
    <w:multiLevelType w:val="hybridMultilevel"/>
    <w:tmpl w:val="E766E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724C1"/>
    <w:multiLevelType w:val="hybridMultilevel"/>
    <w:tmpl w:val="620270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79177D"/>
    <w:multiLevelType w:val="hybridMultilevel"/>
    <w:tmpl w:val="A704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61906"/>
    <w:multiLevelType w:val="hybridMultilevel"/>
    <w:tmpl w:val="98B4DFB2"/>
    <w:lvl w:ilvl="0" w:tplc="686204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76F80"/>
    <w:multiLevelType w:val="hybridMultilevel"/>
    <w:tmpl w:val="F4E6AE70"/>
    <w:lvl w:ilvl="0" w:tplc="A920DF9A">
      <w:start w:val="1"/>
      <w:numFmt w:val="decimal"/>
      <w:lvlText w:val="%1)"/>
      <w:lvlJc w:val="left"/>
      <w:pPr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B25F83"/>
    <w:multiLevelType w:val="hybridMultilevel"/>
    <w:tmpl w:val="DF405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C9C36B9"/>
    <w:multiLevelType w:val="hybridMultilevel"/>
    <w:tmpl w:val="ED62809C"/>
    <w:lvl w:ilvl="0" w:tplc="4E081962">
      <w:start w:val="1"/>
      <w:numFmt w:val="bullet"/>
      <w:lvlText w:val="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E5712D"/>
    <w:multiLevelType w:val="hybridMultilevel"/>
    <w:tmpl w:val="4DC60736"/>
    <w:lvl w:ilvl="0" w:tplc="B4B8741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17"/>
  </w:num>
  <w:num w:numId="9">
    <w:abstractNumId w:val="4"/>
  </w:num>
  <w:num w:numId="10">
    <w:abstractNumId w:val="0"/>
  </w:num>
  <w:num w:numId="11">
    <w:abstractNumId w:val="1"/>
  </w:num>
  <w:num w:numId="12">
    <w:abstractNumId w:val="8"/>
  </w:num>
  <w:num w:numId="13">
    <w:abstractNumId w:val="5"/>
  </w:num>
  <w:num w:numId="14">
    <w:abstractNumId w:val="2"/>
  </w:num>
  <w:num w:numId="15">
    <w:abstractNumId w:val="16"/>
  </w:num>
  <w:num w:numId="16">
    <w:abstractNumId w:val="13"/>
  </w:num>
  <w:num w:numId="17">
    <w:abstractNumId w:val="3"/>
  </w:num>
  <w:num w:numId="18">
    <w:abstractNumId w:val="6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1120E"/>
    <w:rsid w:val="00017D35"/>
    <w:rsid w:val="000E6526"/>
    <w:rsid w:val="0011120E"/>
    <w:rsid w:val="0015749D"/>
    <w:rsid w:val="0025166C"/>
    <w:rsid w:val="002A5AF0"/>
    <w:rsid w:val="003C7768"/>
    <w:rsid w:val="00405809"/>
    <w:rsid w:val="00536C7A"/>
    <w:rsid w:val="00541A42"/>
    <w:rsid w:val="0054365E"/>
    <w:rsid w:val="006537CB"/>
    <w:rsid w:val="006A4EB8"/>
    <w:rsid w:val="00782170"/>
    <w:rsid w:val="007F5254"/>
    <w:rsid w:val="008953D7"/>
    <w:rsid w:val="008D7278"/>
    <w:rsid w:val="00903BBB"/>
    <w:rsid w:val="00930B43"/>
    <w:rsid w:val="009B77F1"/>
    <w:rsid w:val="00A621FB"/>
    <w:rsid w:val="00AC5591"/>
    <w:rsid w:val="00B023D1"/>
    <w:rsid w:val="00B70485"/>
    <w:rsid w:val="00C33AA3"/>
    <w:rsid w:val="00C80B63"/>
    <w:rsid w:val="00CE209B"/>
    <w:rsid w:val="00D1340C"/>
    <w:rsid w:val="00D414E3"/>
    <w:rsid w:val="00DB2F93"/>
    <w:rsid w:val="00DC4CAF"/>
    <w:rsid w:val="00EC6EEF"/>
    <w:rsid w:val="00F3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111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704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1120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">
    <w:name w:val="список с точками"/>
    <w:basedOn w:val="a0"/>
    <w:rsid w:val="0011120E"/>
    <w:pPr>
      <w:numPr>
        <w:numId w:val="1"/>
      </w:numPr>
      <w:spacing w:line="312" w:lineRule="auto"/>
      <w:jc w:val="both"/>
    </w:pPr>
  </w:style>
  <w:style w:type="paragraph" w:styleId="a4">
    <w:name w:val="List Paragraph"/>
    <w:basedOn w:val="a0"/>
    <w:uiPriority w:val="34"/>
    <w:qFormat/>
    <w:rsid w:val="0011120E"/>
    <w:pPr>
      <w:ind w:left="720"/>
      <w:contextualSpacing/>
    </w:pPr>
  </w:style>
  <w:style w:type="paragraph" w:styleId="21">
    <w:name w:val="Body Text 2"/>
    <w:basedOn w:val="a0"/>
    <w:link w:val="22"/>
    <w:rsid w:val="00B70485"/>
    <w:pPr>
      <w:widowControl w:val="0"/>
      <w:autoSpaceDE w:val="0"/>
      <w:autoSpaceDN w:val="0"/>
      <w:adjustRightInd w:val="0"/>
      <w:ind w:right="-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B7048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B70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C8BA-8700-4CE8-9DE9-3D0AB05B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ДеканатМенеджмента3</cp:lastModifiedBy>
  <cp:revision>28</cp:revision>
  <dcterms:created xsi:type="dcterms:W3CDTF">2014-06-12T17:23:00Z</dcterms:created>
  <dcterms:modified xsi:type="dcterms:W3CDTF">2017-03-06T07:46:00Z</dcterms:modified>
</cp:coreProperties>
</file>