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1D88" w:rsidRPr="006F584F" w:rsidRDefault="00CE70EF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CA4E1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CA4E1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05.01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C6715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Технология и организация рабочих процессов на предприятиях питания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</w:t>
      </w:r>
      <w:r w:rsidR="008D272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E01D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8D2725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4E6FCF" w:rsidRDefault="00E01D88" w:rsidP="00E617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C67158" w:rsidRPr="00C67158">
        <w:rPr>
          <w:rFonts w:ascii="Times New Roman" w:eastAsia="Times New Roman" w:hAnsi="Times New Roman" w:cs="Times New Roman"/>
          <w:sz w:val="28"/>
          <w:szCs w:val="28"/>
        </w:rPr>
        <w:t>Технология и организация рабочих процессов на предприятиях питания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 w:rsidR="00E617D6">
        <w:rPr>
          <w:rFonts w:ascii="Times New Roman" w:hAnsi="Times New Roman" w:cs="Times New Roman"/>
          <w:spacing w:val="-1"/>
          <w:sz w:val="28"/>
          <w:szCs w:val="28"/>
        </w:rPr>
        <w:t xml:space="preserve"> дисциплинарный модуль  </w:t>
      </w:r>
      <w:r w:rsidR="00E617D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Б1.В.05 «Организационно-технологический модуль» </w:t>
      </w:r>
      <w:r w:rsidR="00E617D6">
        <w:rPr>
          <w:rFonts w:ascii="Times New Roman" w:hAnsi="Times New Roman" w:cs="Times New Roman"/>
          <w:spacing w:val="-1"/>
          <w:sz w:val="28"/>
          <w:szCs w:val="28"/>
        </w:rPr>
        <w:t xml:space="preserve"> вариативной части учебного плана</w:t>
      </w:r>
      <w:r w:rsidR="00E617D6">
        <w:rPr>
          <w:rFonts w:ascii="Times New Roman" w:hAnsi="Times New Roman" w:cs="Times New Roman"/>
          <w:sz w:val="28"/>
          <w:szCs w:val="28"/>
        </w:rPr>
        <w:t xml:space="preserve"> по направлению подготовки 19.03.04 «</w:t>
      </w:r>
      <w:r w:rsidR="00E617D6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="00E617D6">
        <w:rPr>
          <w:rFonts w:ascii="Times New Roman" w:hAnsi="Times New Roman" w:cs="Times New Roman"/>
          <w:sz w:val="28"/>
          <w:szCs w:val="28"/>
        </w:rPr>
        <w:t>».</w:t>
      </w:r>
      <w:r w:rsidR="00E617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</w:t>
      </w:r>
      <w:r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.Б.</w:t>
      </w:r>
      <w:r>
        <w:rPr>
          <w:rFonts w:ascii="Times New Roman" w:hAnsi="Times New Roman" w:cs="Times New Roman"/>
          <w:spacing w:val="7"/>
          <w:sz w:val="28"/>
          <w:szCs w:val="28"/>
        </w:rPr>
        <w:t>09.01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Химия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0</w:t>
      </w:r>
      <w:r w:rsidR="00724EF7"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Деловая культура в ресторанном бизнесе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Б1.В.12.04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Основы пищевой безопасности в ресторанном бизнесе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CA4E1E" w:rsidRDefault="00DC7705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</w:t>
      </w:r>
      <w:r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.Б.</w:t>
      </w:r>
      <w:r>
        <w:rPr>
          <w:rFonts w:ascii="Times New Roman" w:hAnsi="Times New Roman" w:cs="Times New Roman"/>
          <w:spacing w:val="7"/>
          <w:sz w:val="28"/>
          <w:szCs w:val="28"/>
        </w:rPr>
        <w:t>09.02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CA4E1E" w:rsidRPr="00CA4E1E">
        <w:rPr>
          <w:rFonts w:ascii="Times New Roman" w:hAnsi="Times New Roman" w:cs="Times New Roman"/>
          <w:spacing w:val="7"/>
          <w:sz w:val="28"/>
          <w:szCs w:val="28"/>
        </w:rPr>
        <w:t>Микробиология</w:t>
      </w:r>
      <w:r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DC7705" w:rsidRDefault="00724EF7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</w:t>
      </w:r>
      <w:r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spacing w:val="7"/>
          <w:sz w:val="28"/>
          <w:szCs w:val="28"/>
        </w:rPr>
        <w:t>В.03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C7705" w:rsidRPr="00DC7705">
        <w:rPr>
          <w:rFonts w:ascii="Times New Roman" w:hAnsi="Times New Roman" w:cs="Times New Roman"/>
          <w:spacing w:val="7"/>
          <w:sz w:val="28"/>
          <w:szCs w:val="28"/>
        </w:rPr>
        <w:t>Физико-химические изменения пищевых веществ при кулинарной обработке</w:t>
      </w:r>
      <w:r w:rsidR="00DC7705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DC7705" w:rsidRPr="004E6FCF" w:rsidRDefault="00724EF7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</w:t>
      </w:r>
      <w:r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spacing w:val="7"/>
          <w:sz w:val="28"/>
          <w:szCs w:val="28"/>
        </w:rPr>
        <w:t>В.02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C7705" w:rsidRPr="00DC7705">
        <w:rPr>
          <w:rFonts w:ascii="Times New Roman" w:hAnsi="Times New Roman" w:cs="Times New Roman"/>
          <w:spacing w:val="7"/>
          <w:sz w:val="28"/>
          <w:szCs w:val="28"/>
        </w:rPr>
        <w:t>Физиология питания</w:t>
      </w:r>
      <w:r w:rsidR="00DC7705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Б1.Б.10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Безопасность продовольственного сырья и продуктов питания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Б1.Б.1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Технология продукции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</w:p>
    <w:p w:rsidR="00541AE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Б1.Б.13 Проектирование предприятий общественного питания;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Б1.В.07.02</w:t>
      </w:r>
      <w:r w:rsidR="00E01D8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Технология ресторанной продукции за рубежом;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07.03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Организация производства и обслуживания на предприятиях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01D88" w:rsidRPr="005937DA" w:rsidRDefault="00E01D88" w:rsidP="00E01D88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E01D88" w:rsidRPr="001D70C1" w:rsidRDefault="00E01D88" w:rsidP="001D70C1">
      <w:pPr>
        <w:pStyle w:val="a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bookmarkStart w:id="5" w:name="_Toc410735568"/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>Цель изучения курса «</w:t>
      </w:r>
      <w:r w:rsidR="00C67158" w:rsidRPr="00C67158">
        <w:rPr>
          <w:rFonts w:ascii="Times New Roman" w:eastAsia="Times New Roman" w:hAnsi="Times New Roman" w:cs="Times New Roman"/>
          <w:sz w:val="28"/>
          <w:szCs w:val="28"/>
        </w:rPr>
        <w:t>Технология и организация рабочих процессов на предприятиях питания</w:t>
      </w:r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» </w:t>
      </w:r>
      <w:r w:rsidR="001D70C1" w:rsidRPr="001D70C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1D70C1" w:rsidRPr="001D70C1">
        <w:rPr>
          <w:rFonts w:ascii="Times New Roman" w:hAnsi="Times New Roman" w:cs="Times New Roman"/>
          <w:sz w:val="28"/>
          <w:szCs w:val="28"/>
        </w:rPr>
        <w:t>получение студентами практических навыков и необходимого комплекса знаний для профессионального выполнения обязанностей работника общественного питания</w:t>
      </w:r>
      <w:r w:rsidR="00541AE8" w:rsidRPr="001D70C1">
        <w:rPr>
          <w:rFonts w:ascii="Times New Roman" w:hAnsi="Times New Roman" w:cs="Times New Roman"/>
          <w:sz w:val="28"/>
          <w:szCs w:val="28"/>
          <w:lang w:bidi="he-IL"/>
        </w:rPr>
        <w:t>.</w:t>
      </w:r>
      <w:bookmarkEnd w:id="5"/>
    </w:p>
    <w:p w:rsidR="00E01D88" w:rsidRPr="005937DA" w:rsidRDefault="00E01D88" w:rsidP="00CE70EF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1D70C1" w:rsidRPr="001D70C1" w:rsidRDefault="00E01D88" w:rsidP="001D70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0C1">
        <w:rPr>
          <w:rFonts w:ascii="Times New Roman" w:hAnsi="Times New Roman" w:cs="Times New Roman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  <w:r w:rsidR="001D70C1">
        <w:rPr>
          <w:rFonts w:ascii="Times New Roman" w:hAnsi="Times New Roman" w:cs="Times New Roman"/>
          <w:sz w:val="28"/>
          <w:szCs w:val="28"/>
        </w:rPr>
        <w:t xml:space="preserve"> </w:t>
      </w:r>
      <w:r w:rsidR="001D70C1" w:rsidRPr="001D70C1">
        <w:rPr>
          <w:rFonts w:ascii="Times New Roman" w:hAnsi="Times New Roman" w:cs="Times New Roman"/>
          <w:sz w:val="28"/>
          <w:szCs w:val="28"/>
        </w:rPr>
        <w:t>студент должен овладеть комплексом знаний, умений и навыков по производству полуфабрикатов, механической обработке сырья, производству блюд и кулинарной продукции, подготовки технологических документов</w:t>
      </w:r>
      <w:r w:rsidR="001D70C1">
        <w:rPr>
          <w:rFonts w:ascii="Times New Roman" w:hAnsi="Times New Roman" w:cs="Times New Roman"/>
          <w:sz w:val="28"/>
          <w:szCs w:val="28"/>
        </w:rPr>
        <w:t>.</w:t>
      </w:r>
    </w:p>
    <w:p w:rsidR="00E01D88" w:rsidRPr="00BC3508" w:rsidRDefault="00E01D88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lastRenderedPageBreak/>
        <w:t>Процесс изучения дисциплины направлен на формирование следующих компетенций:</w:t>
      </w:r>
    </w:p>
    <w:p w:rsidR="007F2498" w:rsidRDefault="007F249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498" w:rsidRPr="007D7D7C" w:rsidRDefault="007F249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7C">
        <w:rPr>
          <w:rFonts w:ascii="Times New Roman" w:hAnsi="Times New Roman" w:cs="Times New Roman"/>
          <w:b/>
          <w:sz w:val="28"/>
          <w:szCs w:val="28"/>
        </w:rPr>
        <w:t>ОК-6 –</w:t>
      </w:r>
      <w:r w:rsidR="00A57C9C" w:rsidRPr="007D7D7C">
        <w:rPr>
          <w:rFonts w:ascii="Times New Roman" w:hAnsi="Times New Roman" w:cs="Times New Roman"/>
          <w:bCs/>
          <w:sz w:val="28"/>
          <w:szCs w:val="28"/>
        </w:rPr>
        <w:t xml:space="preserve"> Способность работать в коллективе, толерантно воспринимать социальные, этнические, конфессиональные и культурные различия.</w:t>
      </w:r>
    </w:p>
    <w:p w:rsidR="007F2498" w:rsidRPr="007D7D7C" w:rsidRDefault="007F249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7C">
        <w:rPr>
          <w:rFonts w:ascii="Times New Roman" w:hAnsi="Times New Roman" w:cs="Times New Roman"/>
          <w:b/>
          <w:sz w:val="28"/>
          <w:szCs w:val="28"/>
        </w:rPr>
        <w:t>ОПК-1 –</w:t>
      </w:r>
      <w:r w:rsidR="007D7D7C" w:rsidRPr="007D7D7C">
        <w:rPr>
          <w:rFonts w:ascii="Times New Roman" w:hAnsi="Times New Roman" w:cs="Times New Roman"/>
          <w:bCs/>
          <w:sz w:val="28"/>
          <w:szCs w:val="28"/>
        </w:rPr>
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</w:t>
      </w:r>
    </w:p>
    <w:p w:rsidR="007F2498" w:rsidRPr="007D7D7C" w:rsidRDefault="007F249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7C">
        <w:rPr>
          <w:rFonts w:ascii="Times New Roman" w:hAnsi="Times New Roman" w:cs="Times New Roman"/>
          <w:b/>
          <w:sz w:val="28"/>
          <w:szCs w:val="28"/>
        </w:rPr>
        <w:t>ОПК-2 –</w:t>
      </w:r>
      <w:r w:rsidR="007D7D7C" w:rsidRPr="007D7D7C">
        <w:rPr>
          <w:rFonts w:ascii="Times New Roman" w:hAnsi="Times New Roman" w:cs="Times New Roman"/>
          <w:bCs/>
          <w:sz w:val="28"/>
          <w:szCs w:val="28"/>
        </w:rPr>
        <w:t xml:space="preserve"> Способность разрабатывать мероприятия по совершенствованию технологических процессов производства продукции питания различного назначения.</w:t>
      </w:r>
    </w:p>
    <w:p w:rsidR="00E01D88" w:rsidRPr="007D7D7C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D7C">
        <w:rPr>
          <w:rFonts w:ascii="Times New Roman" w:hAnsi="Times New Roman" w:cs="Times New Roman"/>
          <w:b/>
          <w:sz w:val="28"/>
          <w:szCs w:val="28"/>
        </w:rPr>
        <w:t>ПК-</w:t>
      </w:r>
      <w:r w:rsidR="00CE70EF" w:rsidRPr="007D7D7C">
        <w:rPr>
          <w:rFonts w:ascii="Times New Roman" w:hAnsi="Times New Roman" w:cs="Times New Roman"/>
          <w:b/>
          <w:sz w:val="28"/>
          <w:szCs w:val="28"/>
        </w:rPr>
        <w:t>1</w:t>
      </w:r>
      <w:r w:rsidRPr="007D7D7C">
        <w:rPr>
          <w:rFonts w:ascii="Times New Roman" w:hAnsi="Times New Roman" w:cs="Times New Roman"/>
          <w:sz w:val="28"/>
          <w:szCs w:val="28"/>
        </w:rPr>
        <w:t xml:space="preserve"> - </w:t>
      </w:r>
      <w:r w:rsidR="00CE70EF" w:rsidRPr="007D7D7C">
        <w:rPr>
          <w:rFonts w:ascii="Times New Roman" w:hAnsi="Times New Roman" w:cs="Times New Roman"/>
          <w:sz w:val="28"/>
          <w:szCs w:val="28"/>
        </w:rPr>
        <w:t>Способность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</w:t>
      </w:r>
      <w:r w:rsidRPr="007D7D7C">
        <w:rPr>
          <w:rFonts w:ascii="Times New Roman" w:hAnsi="Times New Roman" w:cs="Times New Roman"/>
          <w:sz w:val="28"/>
          <w:szCs w:val="28"/>
        </w:rPr>
        <w:t>.</w:t>
      </w:r>
    </w:p>
    <w:p w:rsidR="00A57C9C" w:rsidRPr="007D7D7C" w:rsidRDefault="00A57C9C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D7C">
        <w:rPr>
          <w:rFonts w:ascii="Times New Roman" w:hAnsi="Times New Roman" w:cs="Times New Roman"/>
          <w:b/>
          <w:sz w:val="28"/>
          <w:szCs w:val="28"/>
        </w:rPr>
        <w:t>ПК-6</w:t>
      </w:r>
      <w:r w:rsidRPr="007D7D7C">
        <w:rPr>
          <w:rFonts w:ascii="Times New Roman" w:hAnsi="Times New Roman" w:cs="Times New Roman"/>
          <w:sz w:val="28"/>
          <w:szCs w:val="28"/>
        </w:rPr>
        <w:t xml:space="preserve"> –</w:t>
      </w:r>
      <w:r w:rsidR="007D7D7C" w:rsidRPr="007D7D7C">
        <w:rPr>
          <w:rFonts w:ascii="Times New Roman" w:hAnsi="Times New Roman" w:cs="Times New Roman"/>
          <w:sz w:val="28"/>
          <w:szCs w:val="28"/>
        </w:rPr>
        <w:t xml:space="preserve"> Способность организовывать документооборот по производству на предприятии питания, использовать нормативную, техническую, технологическую документацию в условиях производства продукции питания.</w:t>
      </w:r>
    </w:p>
    <w:p w:rsidR="00CE70EF" w:rsidRPr="007D7D7C" w:rsidRDefault="00A57C9C" w:rsidP="00A57C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7D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70EF" w:rsidRPr="007D7D7C">
        <w:rPr>
          <w:rFonts w:ascii="Times New Roman" w:hAnsi="Times New Roman" w:cs="Times New Roman"/>
          <w:b/>
          <w:sz w:val="28"/>
          <w:szCs w:val="28"/>
        </w:rPr>
        <w:t>ПК-25</w:t>
      </w:r>
      <w:r w:rsidR="00CE70EF" w:rsidRPr="007D7D7C">
        <w:rPr>
          <w:rFonts w:ascii="Times New Roman" w:hAnsi="Times New Roman" w:cs="Times New Roman"/>
          <w:sz w:val="28"/>
          <w:szCs w:val="28"/>
        </w:rPr>
        <w:t xml:space="preserve"> - Способность изучать и анализировать научно-техническую информацию, отечественный и зарубежный опыт по производству продуктов питания.</w:t>
      </w:r>
    </w:p>
    <w:p w:rsidR="00E01D88" w:rsidRDefault="00E01D88" w:rsidP="00CE7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D88" w:rsidRPr="00BC3508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AB5CE5" w:rsidRPr="00AB5CE5" w:rsidRDefault="007D7D7C" w:rsidP="00AB5CE5">
      <w:pPr>
        <w:pStyle w:val="a4"/>
        <w:jc w:val="both"/>
        <w:rPr>
          <w:rFonts w:ascii="Times New Roman" w:hAnsi="Times New Roman" w:cs="Times New Roman"/>
          <w:bCs/>
          <w:i/>
          <w:spacing w:val="1"/>
          <w:sz w:val="28"/>
          <w:szCs w:val="28"/>
        </w:rPr>
      </w:pPr>
      <w:r w:rsidRPr="00AB5CE5">
        <w:rPr>
          <w:rFonts w:ascii="Times New Roman" w:hAnsi="Times New Roman" w:cs="Times New Roman"/>
          <w:sz w:val="28"/>
          <w:szCs w:val="28"/>
        </w:rPr>
        <w:t>Профессиональные обязанности работников ресторанного бизнеса</w:t>
      </w:r>
      <w:r w:rsidR="000A6072">
        <w:rPr>
          <w:rFonts w:ascii="Times New Roman" w:hAnsi="Times New Roman" w:cs="Times New Roman"/>
          <w:sz w:val="28"/>
          <w:szCs w:val="28"/>
        </w:rPr>
        <w:t xml:space="preserve">. </w:t>
      </w:r>
      <w:r w:rsidRPr="00AB5CE5">
        <w:rPr>
          <w:rFonts w:ascii="Times New Roman" w:hAnsi="Times New Roman" w:cs="Times New Roman"/>
          <w:sz w:val="28"/>
          <w:szCs w:val="28"/>
        </w:rPr>
        <w:t>Характеристика технологического процесса. Технологическая схема процессов обработки овощей, плодов, ягод</w:t>
      </w:r>
      <w:r w:rsidR="000A6072">
        <w:rPr>
          <w:rFonts w:ascii="Times New Roman" w:hAnsi="Times New Roman" w:cs="Times New Roman"/>
          <w:sz w:val="28"/>
          <w:szCs w:val="28"/>
        </w:rPr>
        <w:t>.</w:t>
      </w:r>
      <w:r w:rsidRPr="00AB5CE5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 </w:t>
      </w:r>
      <w:r w:rsidR="00AB5CE5" w:rsidRPr="00AB5CE5">
        <w:rPr>
          <w:rStyle w:val="submenu-table"/>
          <w:rFonts w:ascii="Times New Roman" w:hAnsi="Times New Roman" w:cs="Times New Roman"/>
          <w:bCs/>
          <w:sz w:val="28"/>
          <w:szCs w:val="28"/>
        </w:rPr>
        <w:t>Бульоны и супы</w:t>
      </w:r>
      <w:r w:rsidR="000A6072">
        <w:rPr>
          <w:rStyle w:val="submenu-table"/>
          <w:rFonts w:ascii="Times New Roman" w:hAnsi="Times New Roman" w:cs="Times New Roman"/>
          <w:bCs/>
          <w:sz w:val="28"/>
          <w:szCs w:val="28"/>
        </w:rPr>
        <w:t>.</w:t>
      </w:r>
      <w:r w:rsidR="00AB5CE5" w:rsidRPr="00AB5CE5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 </w:t>
      </w:r>
      <w:r w:rsidR="00AB5CE5" w:rsidRPr="00AB5CE5">
        <w:rPr>
          <w:rStyle w:val="submenu-table"/>
          <w:rFonts w:ascii="Times New Roman" w:hAnsi="Times New Roman" w:cs="Times New Roman"/>
          <w:bCs/>
          <w:sz w:val="28"/>
          <w:szCs w:val="28"/>
        </w:rPr>
        <w:t>Блюда из рыбы</w:t>
      </w:r>
      <w:r w:rsidR="000A6072">
        <w:rPr>
          <w:rStyle w:val="submenu-table"/>
          <w:rFonts w:ascii="Times New Roman" w:hAnsi="Times New Roman" w:cs="Times New Roman"/>
          <w:bCs/>
          <w:sz w:val="28"/>
          <w:szCs w:val="28"/>
        </w:rPr>
        <w:t>.</w:t>
      </w:r>
      <w:r w:rsidR="00AB5CE5" w:rsidRPr="00AB5CE5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 </w:t>
      </w:r>
      <w:r w:rsidR="00AB5CE5" w:rsidRPr="00AB5CE5">
        <w:rPr>
          <w:rStyle w:val="submenu-table"/>
          <w:rFonts w:ascii="Times New Roman" w:hAnsi="Times New Roman" w:cs="Times New Roman"/>
          <w:bCs/>
          <w:sz w:val="28"/>
          <w:szCs w:val="28"/>
        </w:rPr>
        <w:t>Блюда из мяса, птицы и кролика</w:t>
      </w:r>
      <w:r w:rsidR="000A6072">
        <w:rPr>
          <w:rStyle w:val="submenu-table"/>
          <w:rFonts w:ascii="Times New Roman" w:hAnsi="Times New Roman" w:cs="Times New Roman"/>
          <w:bCs/>
          <w:sz w:val="28"/>
          <w:szCs w:val="28"/>
        </w:rPr>
        <w:t>.</w:t>
      </w:r>
      <w:r w:rsidR="00AB5CE5" w:rsidRPr="00AB5CE5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 </w:t>
      </w:r>
      <w:r w:rsidR="00AB5CE5" w:rsidRPr="00AB5CE5">
        <w:rPr>
          <w:rStyle w:val="submenu-table"/>
          <w:rFonts w:ascii="Times New Roman" w:hAnsi="Times New Roman" w:cs="Times New Roman"/>
          <w:bCs/>
          <w:sz w:val="28"/>
          <w:szCs w:val="28"/>
        </w:rPr>
        <w:t>Блюда из бобовых, макаронных изделий, яиц и творога</w:t>
      </w:r>
      <w:r w:rsidR="000A6072">
        <w:rPr>
          <w:rStyle w:val="submenu-table"/>
          <w:rFonts w:ascii="Times New Roman" w:hAnsi="Times New Roman" w:cs="Times New Roman"/>
          <w:bCs/>
          <w:sz w:val="28"/>
          <w:szCs w:val="28"/>
        </w:rPr>
        <w:t>.</w:t>
      </w:r>
      <w:r w:rsidR="00AB5CE5" w:rsidRPr="00AB5CE5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 </w:t>
      </w:r>
      <w:r w:rsidR="00AB5CE5" w:rsidRPr="00AB5CE5">
        <w:rPr>
          <w:rStyle w:val="submenu-table"/>
          <w:rFonts w:ascii="Times New Roman" w:hAnsi="Times New Roman" w:cs="Times New Roman"/>
          <w:bCs/>
          <w:sz w:val="28"/>
          <w:szCs w:val="28"/>
        </w:rPr>
        <w:t>Сладкие блюда</w:t>
      </w:r>
      <w:r w:rsidR="000A6072">
        <w:rPr>
          <w:rStyle w:val="submenu-table"/>
          <w:rFonts w:ascii="Times New Roman" w:hAnsi="Times New Roman" w:cs="Times New Roman"/>
          <w:bCs/>
          <w:sz w:val="28"/>
          <w:szCs w:val="28"/>
        </w:rPr>
        <w:t>.</w:t>
      </w:r>
      <w:r w:rsidR="00AB5CE5" w:rsidRPr="00AB5CE5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 </w:t>
      </w:r>
      <w:r w:rsidR="00AB5CE5" w:rsidRPr="00AB5CE5">
        <w:rPr>
          <w:rStyle w:val="submenu-table"/>
          <w:rFonts w:ascii="Times New Roman" w:hAnsi="Times New Roman" w:cs="Times New Roman"/>
          <w:bCs/>
          <w:sz w:val="28"/>
          <w:szCs w:val="28"/>
        </w:rPr>
        <w:t>Холодные блюда и закуски</w:t>
      </w:r>
      <w:r w:rsidR="000A6072">
        <w:rPr>
          <w:rStyle w:val="submenu-table"/>
          <w:rFonts w:ascii="Times New Roman" w:hAnsi="Times New Roman" w:cs="Times New Roman"/>
          <w:bCs/>
          <w:sz w:val="28"/>
          <w:szCs w:val="28"/>
        </w:rPr>
        <w:t>.</w:t>
      </w:r>
      <w:r w:rsidR="00AB5CE5" w:rsidRPr="00AB5CE5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 </w:t>
      </w:r>
      <w:r w:rsidR="00AB5CE5" w:rsidRPr="00AB5CE5">
        <w:rPr>
          <w:rFonts w:ascii="Times New Roman" w:hAnsi="Times New Roman" w:cs="Times New Roman"/>
          <w:sz w:val="28"/>
          <w:szCs w:val="28"/>
        </w:rPr>
        <w:t xml:space="preserve">Мучные изделия. Изделия из дрожжевого и </w:t>
      </w:r>
      <w:proofErr w:type="spellStart"/>
      <w:r w:rsidR="00AB5CE5" w:rsidRPr="00AB5CE5">
        <w:rPr>
          <w:rFonts w:ascii="Times New Roman" w:hAnsi="Times New Roman" w:cs="Times New Roman"/>
          <w:sz w:val="28"/>
          <w:szCs w:val="28"/>
        </w:rPr>
        <w:t>бездрожжевого</w:t>
      </w:r>
      <w:proofErr w:type="spellEnd"/>
      <w:r w:rsidR="00AB5CE5" w:rsidRPr="00AB5CE5">
        <w:rPr>
          <w:rFonts w:ascii="Times New Roman" w:hAnsi="Times New Roman" w:cs="Times New Roman"/>
          <w:sz w:val="28"/>
          <w:szCs w:val="28"/>
        </w:rPr>
        <w:t xml:space="preserve"> теста</w:t>
      </w:r>
      <w:r w:rsidR="000A6072">
        <w:rPr>
          <w:rFonts w:ascii="Times New Roman" w:hAnsi="Times New Roman" w:cs="Times New Roman"/>
          <w:sz w:val="28"/>
          <w:szCs w:val="28"/>
        </w:rPr>
        <w:t>.</w:t>
      </w:r>
      <w:r w:rsidR="00AB5CE5" w:rsidRPr="00AB5CE5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 </w:t>
      </w:r>
      <w:r w:rsidR="00AB5CE5" w:rsidRPr="00AB5CE5">
        <w:rPr>
          <w:rFonts w:ascii="Times New Roman" w:hAnsi="Times New Roman" w:cs="Times New Roman"/>
          <w:sz w:val="28"/>
          <w:szCs w:val="28"/>
        </w:rPr>
        <w:t>Коктейли и смешанные напитки. Технология приготовления, оформления, отпуск</w:t>
      </w:r>
      <w:r w:rsidR="000A6072">
        <w:rPr>
          <w:rFonts w:ascii="Times New Roman" w:hAnsi="Times New Roman" w:cs="Times New Roman"/>
          <w:sz w:val="28"/>
          <w:szCs w:val="28"/>
        </w:rPr>
        <w:t>.</w:t>
      </w:r>
      <w:r w:rsidR="00AB5CE5" w:rsidRPr="00AB5CE5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 </w:t>
      </w:r>
    </w:p>
    <w:p w:rsidR="00AB5CE5" w:rsidRDefault="00AB5CE5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i/>
          <w:spacing w:val="1"/>
          <w:sz w:val="28"/>
          <w:szCs w:val="28"/>
        </w:rPr>
      </w:pP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0A6072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ОК-6, ОПК-1, ОПК-2, 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ПК-1, ПК-</w:t>
      </w:r>
      <w:r w:rsidR="000A6072">
        <w:rPr>
          <w:rFonts w:ascii="Times New Roman" w:hAnsi="Times New Roman" w:cs="Times New Roman"/>
          <w:i/>
          <w:spacing w:val="4"/>
          <w:sz w:val="28"/>
          <w:szCs w:val="28"/>
        </w:rPr>
        <w:t>6, ПК-25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.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Pr="00BC3508" w:rsidRDefault="00E01D88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="00D76A88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./144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контактные часы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аудиторных часов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: 28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часов лекций, 28</w:t>
      </w:r>
      <w:r w:rsidR="00B60F97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F97">
        <w:rPr>
          <w:rFonts w:ascii="Times New Roman" w:eastAsia="Times New Roman" w:hAnsi="Times New Roman" w:cs="Times New Roman"/>
          <w:sz w:val="28"/>
          <w:szCs w:val="28"/>
        </w:rPr>
        <w:t>лабораторных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занятий, 2 часа электронное обучение.</w:t>
      </w:r>
    </w:p>
    <w:p w:rsidR="00D76A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3F38A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сем. – </w:t>
      </w:r>
      <w:proofErr w:type="spellStart"/>
      <w:r w:rsidR="00282916">
        <w:rPr>
          <w:rFonts w:ascii="Times New Roman" w:eastAsia="Times New Roman" w:hAnsi="Times New Roman" w:cs="Times New Roman"/>
          <w:sz w:val="28"/>
          <w:szCs w:val="28"/>
        </w:rPr>
        <w:t>к.р</w:t>
      </w:r>
      <w:proofErr w:type="spellEnd"/>
      <w:r w:rsidR="0028291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3F38AC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F38A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технологии и организации питания и услуг  </w:t>
      </w:r>
      <w:r w:rsidR="003F38AC">
        <w:rPr>
          <w:rFonts w:ascii="Times New Roman" w:eastAsia="Times New Roman" w:hAnsi="Times New Roman" w:cs="Times New Roman"/>
          <w:sz w:val="28"/>
          <w:szCs w:val="28"/>
        </w:rPr>
        <w:t>Л.А. Мелентьева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C11" w:rsidRDefault="00027C11"/>
    <w:sectPr w:rsidR="00027C1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88"/>
    <w:rsid w:val="00027C11"/>
    <w:rsid w:val="000A6072"/>
    <w:rsid w:val="001D70C1"/>
    <w:rsid w:val="00235AF2"/>
    <w:rsid w:val="00282916"/>
    <w:rsid w:val="002D701B"/>
    <w:rsid w:val="002F7EB9"/>
    <w:rsid w:val="003F38AC"/>
    <w:rsid w:val="00410EFE"/>
    <w:rsid w:val="00541AE8"/>
    <w:rsid w:val="00724EF7"/>
    <w:rsid w:val="007D7D7C"/>
    <w:rsid w:val="007F2498"/>
    <w:rsid w:val="008D2725"/>
    <w:rsid w:val="00961756"/>
    <w:rsid w:val="00A57C9C"/>
    <w:rsid w:val="00AB5CE5"/>
    <w:rsid w:val="00B60F97"/>
    <w:rsid w:val="00C67158"/>
    <w:rsid w:val="00CA4E1E"/>
    <w:rsid w:val="00CE70EF"/>
    <w:rsid w:val="00D73968"/>
    <w:rsid w:val="00D76A88"/>
    <w:rsid w:val="00DC34C6"/>
    <w:rsid w:val="00DC7705"/>
    <w:rsid w:val="00E01D88"/>
    <w:rsid w:val="00E617D6"/>
    <w:rsid w:val="00F4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C6"/>
  </w:style>
  <w:style w:type="paragraph" w:styleId="2">
    <w:name w:val="heading 2"/>
    <w:basedOn w:val="a"/>
    <w:next w:val="a"/>
    <w:link w:val="20"/>
    <w:uiPriority w:val="99"/>
    <w:unhideWhenUsed/>
    <w:qFormat/>
    <w:rsid w:val="00E01D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rsid w:val="00E01D88"/>
    <w:pPr>
      <w:ind w:left="720"/>
      <w:contextualSpacing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List Paragraph"/>
    <w:basedOn w:val="a"/>
    <w:uiPriority w:val="34"/>
    <w:qFormat/>
    <w:rsid w:val="00E0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70EF"/>
    <w:pPr>
      <w:spacing w:after="0" w:line="240" w:lineRule="auto"/>
    </w:pPr>
  </w:style>
  <w:style w:type="character" w:customStyle="1" w:styleId="submenu-table">
    <w:name w:val="submenu-table"/>
    <w:basedOn w:val="a0"/>
    <w:rsid w:val="00AB5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9</cp:revision>
  <dcterms:created xsi:type="dcterms:W3CDTF">2016-10-12T07:06:00Z</dcterms:created>
  <dcterms:modified xsi:type="dcterms:W3CDTF">2017-03-06T08:38:00Z</dcterms:modified>
</cp:coreProperties>
</file>