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F9B" w:rsidRPr="00397CF1" w:rsidRDefault="00CF7F9B" w:rsidP="00CF7F9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397CF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Аннотация  рабочей программы дисциплины </w:t>
      </w:r>
    </w:p>
    <w:p w:rsidR="00CF7F9B" w:rsidRPr="00397CF1" w:rsidRDefault="00B622B9" w:rsidP="00CF7F9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zh-CN"/>
        </w:rPr>
      </w:pPr>
      <w:r>
        <w:rPr>
          <w:sz w:val="28"/>
          <w:szCs w:val="28"/>
          <w:u w:val="single"/>
          <w:lang w:eastAsia="ru-RU"/>
        </w:rPr>
        <w:t>Б1.В.ДВ.03.0</w:t>
      </w:r>
      <w:r>
        <w:rPr>
          <w:sz w:val="28"/>
          <w:szCs w:val="28"/>
          <w:u w:val="single"/>
          <w:lang w:eastAsia="ru-RU"/>
        </w:rPr>
        <w:t>2</w:t>
      </w:r>
      <w:r>
        <w:rPr>
          <w:sz w:val="28"/>
          <w:szCs w:val="28"/>
          <w:u w:val="single"/>
          <w:lang w:eastAsia="ru-RU"/>
        </w:rPr>
        <w:t xml:space="preserve">  </w:t>
      </w:r>
      <w:r w:rsidR="00CF7F9B" w:rsidRPr="00397CF1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zh-CN"/>
        </w:rPr>
        <w:t>«</w:t>
      </w:r>
      <w:r w:rsidR="00377CE2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zh-CN"/>
        </w:rPr>
        <w:t>Налоги и налогообложение</w:t>
      </w:r>
      <w:r w:rsidR="00CF7F9B" w:rsidRPr="00397CF1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zh-CN"/>
        </w:rPr>
        <w:t>»</w:t>
      </w:r>
    </w:p>
    <w:p w:rsidR="0055646D" w:rsidRPr="0055646D" w:rsidRDefault="0055646D" w:rsidP="0055646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55646D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Направление подготовки</w:t>
      </w:r>
    </w:p>
    <w:p w:rsidR="0055646D" w:rsidRPr="0055646D" w:rsidRDefault="0055646D" w:rsidP="0055646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55646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38.03.02 Менеджмент</w:t>
      </w:r>
      <w:r w:rsidRPr="0055646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cr/>
      </w:r>
      <w:r w:rsidR="001149C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zh-CN"/>
        </w:rPr>
        <w:t>профиль: «Менеджмент организации торговли</w:t>
      </w:r>
      <w:r w:rsidRPr="0055646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zh-CN"/>
        </w:rPr>
        <w:t>»</w:t>
      </w:r>
      <w:r w:rsidRPr="0055646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zh-CN"/>
        </w:rPr>
        <w:cr/>
      </w:r>
      <w:r w:rsidRPr="0055646D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Рабочая программа учебной дисциплины с</w:t>
      </w:r>
      <w:r w:rsidR="00B622B9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оответствует требованиям ФГОС ВО</w:t>
      </w:r>
      <w:r w:rsidRPr="0055646D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по направлению </w:t>
      </w:r>
      <w:r w:rsidRPr="0055646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38.03.02 Менеджмент</w:t>
      </w:r>
    </w:p>
    <w:p w:rsidR="00CF7F9B" w:rsidRPr="00397CF1" w:rsidRDefault="00CF7F9B" w:rsidP="00CF7F9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CF7F9B" w:rsidRPr="00397CF1" w:rsidRDefault="00CF7F9B" w:rsidP="00CF7F9B">
      <w:pPr>
        <w:spacing w:before="120" w:after="12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Toc43727970"/>
      <w:bookmarkStart w:id="1" w:name="_Toc431159148"/>
      <w:bookmarkStart w:id="2" w:name="_Toc430592459"/>
      <w:r w:rsidRPr="00397CF1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Дисциплина</w:t>
      </w:r>
      <w:r w:rsidR="00BA14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646D" w:rsidRPr="005564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A524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Налоги и налогообложение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 </w:t>
      </w:r>
      <w:r w:rsidRPr="00397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относится 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вариативной  </w:t>
      </w:r>
      <w:r w:rsidR="00B622B9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 учебного плана</w:t>
      </w:r>
      <w:bookmarkStart w:id="3" w:name="_GoBack"/>
      <w:bookmarkEnd w:id="3"/>
      <w:r w:rsidRPr="00397CF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F7F9B" w:rsidRPr="00397CF1" w:rsidRDefault="00CF7F9B" w:rsidP="00CF7F9B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97CF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Цель </w:t>
      </w:r>
      <w:bookmarkEnd w:id="0"/>
      <w:r w:rsidRPr="00397CF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дисциплины</w:t>
      </w:r>
      <w:bookmarkEnd w:id="1"/>
    </w:p>
    <w:p w:rsidR="009A524A" w:rsidRPr="009A524A" w:rsidRDefault="009A524A" w:rsidP="009A524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A524A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Целью дисциплины «Налоги и налогообложение» является формирование системы теоретических знаний и практических навыков в области налогов и налогообложения, необходимых для понимания актуальных налоговых проблем в современной России.</w:t>
      </w:r>
    </w:p>
    <w:p w:rsidR="00CF7F9B" w:rsidRPr="00397CF1" w:rsidRDefault="00CF7F9B" w:rsidP="00CF7F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Задачи </w:t>
      </w:r>
      <w:r w:rsidRPr="00397C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дисциплины:</w:t>
      </w:r>
    </w:p>
    <w:p w:rsidR="009A524A" w:rsidRPr="009A524A" w:rsidRDefault="009A524A" w:rsidP="009A524A">
      <w:pPr>
        <w:numPr>
          <w:ilvl w:val="0"/>
          <w:numId w:val="5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9A524A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изучение важнейших налогов Российской Федерации;</w:t>
      </w:r>
    </w:p>
    <w:p w:rsidR="009A524A" w:rsidRPr="009A524A" w:rsidRDefault="009A524A" w:rsidP="009A524A">
      <w:pPr>
        <w:numPr>
          <w:ilvl w:val="0"/>
          <w:numId w:val="5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9A524A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изучение порядка их исчисления и уплаты, прав и обязанностей участников налоговых отношений (налогоплательщиков, налоговых органов и органов государственной исполнительной власти);</w:t>
      </w:r>
    </w:p>
    <w:p w:rsidR="009A524A" w:rsidRPr="009A524A" w:rsidRDefault="009A524A" w:rsidP="009A524A">
      <w:pPr>
        <w:numPr>
          <w:ilvl w:val="0"/>
          <w:numId w:val="5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9A524A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формирование общекультурных и профессиональных компетенций, необходимых в профессиональной деятельности бакалавра по направ</w:t>
      </w:r>
      <w:r w:rsidR="00ED5DCD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лению «Менеджмент</w:t>
      </w:r>
      <w:r w:rsidRPr="009A524A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».</w:t>
      </w:r>
    </w:p>
    <w:p w:rsidR="009A524A" w:rsidRPr="009A524A" w:rsidRDefault="009A524A" w:rsidP="009A524A">
      <w:pPr>
        <w:numPr>
          <w:ilvl w:val="0"/>
          <w:numId w:val="5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9A524A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формирование современного представления о налоговой системе Российской Федерации</w:t>
      </w:r>
    </w:p>
    <w:p w:rsidR="00F308DE" w:rsidRPr="00F308DE" w:rsidRDefault="00CF7F9B" w:rsidP="00F308DE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7C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Требования к результатам освоения содержания дисциплины</w:t>
      </w:r>
      <w:bookmarkEnd w:id="2"/>
    </w:p>
    <w:p w:rsidR="00F308DE" w:rsidRDefault="00F308DE" w:rsidP="00CF7F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8DE">
        <w:rPr>
          <w:rFonts w:ascii="Times New Roman" w:eastAsia="Times New Roman" w:hAnsi="Times New Roman" w:cs="Times New Roman"/>
          <w:sz w:val="28"/>
          <w:szCs w:val="28"/>
          <w:lang w:eastAsia="ru-RU"/>
        </w:rPr>
        <w:t>ОК-3</w:t>
      </w:r>
      <w:r w:rsidR="001B1DD1" w:rsidRPr="001B1DD1">
        <w:t xml:space="preserve"> </w:t>
      </w:r>
      <w:r w:rsidR="001B1DD1" w:rsidRPr="001B1DD1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способностью использовать основы экономических знаний в различных сферах деятельности</w:t>
      </w:r>
      <w:r w:rsidRPr="00F308D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308DE" w:rsidRDefault="00F308DE" w:rsidP="00CF7F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8DE">
        <w:rPr>
          <w:rFonts w:ascii="Times New Roman" w:eastAsia="Times New Roman" w:hAnsi="Times New Roman" w:cs="Times New Roman"/>
          <w:sz w:val="28"/>
          <w:szCs w:val="28"/>
          <w:lang w:eastAsia="ru-RU"/>
        </w:rPr>
        <w:t>ОПК-1</w:t>
      </w:r>
      <w:r w:rsidR="001B1DD1" w:rsidRPr="001B1DD1">
        <w:t xml:space="preserve"> </w:t>
      </w:r>
      <w:r w:rsidR="001B1DD1" w:rsidRPr="001B1DD1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владением навыками поиска, анализа и использования нормативных и правовых документов в своей профессиональной деятельности</w:t>
      </w:r>
      <w:r w:rsidRPr="00F308D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F7F9B" w:rsidRPr="00396178" w:rsidRDefault="00F308DE" w:rsidP="00CF7F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8DE">
        <w:rPr>
          <w:rFonts w:ascii="Times New Roman" w:eastAsia="Times New Roman" w:hAnsi="Times New Roman" w:cs="Times New Roman"/>
          <w:sz w:val="28"/>
          <w:szCs w:val="28"/>
          <w:lang w:eastAsia="ru-RU"/>
        </w:rPr>
        <w:t>ОПК-5</w:t>
      </w:r>
      <w:r w:rsidR="001B1DD1" w:rsidRPr="001B1DD1">
        <w:t xml:space="preserve"> </w:t>
      </w:r>
      <w:r w:rsidR="001B1DD1" w:rsidRPr="001B1DD1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владением навыками составления финансовой отчетности с учетом последствий влияния различных методов и способов финансового учета на финансовые результаты деятельности организации на основе использования современных методов обработки деловой информации и корпоративных информационных систем</w:t>
      </w:r>
      <w:r w:rsidR="001B1DD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F7F9B" w:rsidRPr="00397CF1" w:rsidRDefault="00CF7F9B" w:rsidP="00CF7F9B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7C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 дисциплины.</w:t>
      </w:r>
    </w:p>
    <w:p w:rsidR="00CF7F9B" w:rsidRPr="009A524A" w:rsidRDefault="00CF7F9B" w:rsidP="00CF7F9B">
      <w:pPr>
        <w:numPr>
          <w:ilvl w:val="0"/>
          <w:numId w:val="1"/>
        </w:numPr>
        <w:tabs>
          <w:tab w:val="clear" w:pos="2149"/>
          <w:tab w:val="num" w:pos="-142"/>
          <w:tab w:val="left" w:pos="1080"/>
          <w:tab w:val="num" w:pos="2552"/>
        </w:tabs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 1. </w:t>
      </w:r>
      <w:r w:rsidRPr="009A524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A524A" w:rsidRPr="009A52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Экономическая сущность налогов, основы налогообложения и налоговой системы</w:t>
      </w:r>
      <w:r w:rsidRPr="009A524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CF7F9B" w:rsidRPr="009A524A" w:rsidRDefault="00CF7F9B" w:rsidP="00CF7F9B">
      <w:pPr>
        <w:numPr>
          <w:ilvl w:val="0"/>
          <w:numId w:val="1"/>
        </w:numPr>
        <w:tabs>
          <w:tab w:val="clear" w:pos="2149"/>
          <w:tab w:val="num" w:pos="-142"/>
          <w:tab w:val="left" w:pos="1080"/>
          <w:tab w:val="num" w:pos="2552"/>
        </w:tabs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Раздел 2. «</w:t>
      </w:r>
      <w:r w:rsidR="009A524A" w:rsidRPr="009A524A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Косвенные налоги</w:t>
      </w:r>
      <w:r w:rsidRPr="009A524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9A524A" w:rsidRPr="009A524A" w:rsidRDefault="00CF7F9B" w:rsidP="00CF7F9B">
      <w:pPr>
        <w:numPr>
          <w:ilvl w:val="0"/>
          <w:numId w:val="1"/>
        </w:numPr>
        <w:tabs>
          <w:tab w:val="clear" w:pos="2149"/>
          <w:tab w:val="num" w:pos="-142"/>
          <w:tab w:val="left" w:pos="1080"/>
          <w:tab w:val="num" w:pos="2552"/>
        </w:tabs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24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3. «</w:t>
      </w:r>
      <w:r w:rsidR="009A524A" w:rsidRPr="009A524A">
        <w:rPr>
          <w:rFonts w:ascii="Times New Roman" w:eastAsia="Times New Roman" w:hAnsi="Times New Roman" w:cs="Times New Roman"/>
          <w:sz w:val="28"/>
          <w:szCs w:val="28"/>
          <w:lang w:eastAsia="ru-RU"/>
        </w:rPr>
        <w:t>Прямые налоги</w:t>
      </w:r>
      <w:r w:rsidRPr="009A524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CF7F9B" w:rsidRPr="009A524A" w:rsidRDefault="00CF7F9B" w:rsidP="00CF7F9B">
      <w:pPr>
        <w:numPr>
          <w:ilvl w:val="0"/>
          <w:numId w:val="1"/>
        </w:numPr>
        <w:tabs>
          <w:tab w:val="clear" w:pos="2149"/>
          <w:tab w:val="num" w:pos="-142"/>
          <w:tab w:val="left" w:pos="1080"/>
          <w:tab w:val="num" w:pos="2552"/>
        </w:tabs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24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  <w:r w:rsidR="009A524A" w:rsidRPr="009A524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4. «Специальные режимы налогообложения»</w:t>
      </w:r>
    </w:p>
    <w:p w:rsidR="00F73470" w:rsidRDefault="00F73470" w:rsidP="00CF7F9B">
      <w:pPr>
        <w:spacing w:after="0" w:line="240" w:lineRule="auto"/>
        <w:ind w:left="360"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F7F9B" w:rsidRPr="00397CF1" w:rsidRDefault="00CF7F9B" w:rsidP="00CF7F9B">
      <w:pPr>
        <w:spacing w:after="0" w:line="240" w:lineRule="auto"/>
        <w:ind w:left="360"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7CF1">
        <w:rPr>
          <w:rFonts w:ascii="Times New Roman" w:eastAsia="Times New Roman" w:hAnsi="Times New Roman" w:cs="Times New Roman"/>
          <w:sz w:val="28"/>
          <w:szCs w:val="28"/>
        </w:rPr>
        <w:t>Объем дисциплины «</w:t>
      </w:r>
      <w:r w:rsidR="009A524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Налоги и налогообложение</w:t>
      </w:r>
      <w:r w:rsidRPr="00397CF1">
        <w:rPr>
          <w:rFonts w:ascii="Times New Roman" w:eastAsia="Times New Roman" w:hAnsi="Times New Roman" w:cs="Times New Roman"/>
          <w:sz w:val="28"/>
          <w:szCs w:val="28"/>
        </w:rPr>
        <w:t xml:space="preserve">»- </w:t>
      </w:r>
      <w:r w:rsidR="009B4A28">
        <w:rPr>
          <w:rFonts w:ascii="Times New Roman" w:eastAsia="Times New Roman" w:hAnsi="Times New Roman" w:cs="Times New Roman"/>
          <w:sz w:val="28"/>
          <w:szCs w:val="28"/>
        </w:rPr>
        <w:t>144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97CF1">
        <w:rPr>
          <w:rFonts w:ascii="Times New Roman" w:eastAsia="Times New Roman" w:hAnsi="Times New Roman" w:cs="Times New Roman"/>
          <w:sz w:val="28"/>
          <w:szCs w:val="28"/>
        </w:rPr>
        <w:t xml:space="preserve">часа, в том числе </w:t>
      </w:r>
      <w:r w:rsidR="0055646D">
        <w:rPr>
          <w:rFonts w:ascii="Times New Roman" w:eastAsia="Times New Roman" w:hAnsi="Times New Roman" w:cs="Times New Roman"/>
          <w:sz w:val="28"/>
          <w:szCs w:val="28"/>
        </w:rPr>
        <w:t>14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97CF1">
        <w:rPr>
          <w:rFonts w:ascii="Times New Roman" w:eastAsia="Times New Roman" w:hAnsi="Times New Roman" w:cs="Times New Roman"/>
          <w:sz w:val="28"/>
          <w:szCs w:val="28"/>
        </w:rPr>
        <w:t xml:space="preserve">часов лекций. </w:t>
      </w:r>
    </w:p>
    <w:p w:rsidR="00CF7F9B" w:rsidRPr="00397CF1" w:rsidRDefault="00CF7F9B" w:rsidP="00CF7F9B">
      <w:pPr>
        <w:spacing w:after="0" w:line="240" w:lineRule="auto"/>
        <w:ind w:left="360"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7CF1">
        <w:rPr>
          <w:rFonts w:ascii="Times New Roman" w:eastAsia="Times New Roman" w:hAnsi="Times New Roman" w:cs="Times New Roman"/>
          <w:sz w:val="28"/>
          <w:szCs w:val="28"/>
        </w:rPr>
        <w:t xml:space="preserve">Семестр </w:t>
      </w:r>
      <w:r w:rsidR="009B4A28">
        <w:rPr>
          <w:rFonts w:ascii="Times New Roman" w:eastAsia="Times New Roman" w:hAnsi="Times New Roman" w:cs="Times New Roman"/>
          <w:sz w:val="28"/>
          <w:szCs w:val="28"/>
        </w:rPr>
        <w:t>пятый</w:t>
      </w:r>
      <w:r w:rsidRPr="00397CF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F7F9B" w:rsidRPr="00397CF1" w:rsidRDefault="00CF7F9B" w:rsidP="00CF7F9B">
      <w:pPr>
        <w:spacing w:after="0" w:line="240" w:lineRule="auto"/>
        <w:ind w:firstLine="85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7CF1">
        <w:rPr>
          <w:rFonts w:ascii="Times New Roman" w:eastAsia="Times New Roman" w:hAnsi="Times New Roman" w:cs="Times New Roman"/>
          <w:sz w:val="28"/>
          <w:szCs w:val="28"/>
        </w:rPr>
        <w:t xml:space="preserve">Форма промежуточного контроля </w:t>
      </w:r>
      <w:r w:rsidR="0055646D">
        <w:rPr>
          <w:rFonts w:ascii="Times New Roman" w:eastAsia="Times New Roman" w:hAnsi="Times New Roman" w:cs="Times New Roman"/>
          <w:sz w:val="28"/>
          <w:szCs w:val="28"/>
        </w:rPr>
        <w:t>экзамен</w:t>
      </w:r>
      <w:r w:rsidRPr="00397CF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F7F9B" w:rsidRDefault="00CF7F9B" w:rsidP="00CF7F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28"/>
          <w:szCs w:val="28"/>
          <w:lang w:eastAsia="ru-RU"/>
        </w:rPr>
      </w:pPr>
    </w:p>
    <w:p w:rsidR="00CF7F9B" w:rsidRPr="0055646D" w:rsidRDefault="00CF7F9B" w:rsidP="005564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1426">
        <w:rPr>
          <w:rFonts w:ascii="Times New Roman" w:eastAsia="Times New Roman" w:hAnsi="Times New Roman" w:cs="Times New Roman"/>
          <w:sz w:val="28"/>
          <w:szCs w:val="28"/>
        </w:rPr>
        <w:t>Разработчик</w:t>
      </w:r>
      <w:r w:rsidR="00BA1426">
        <w:rPr>
          <w:rFonts w:ascii="Times New Roman" w:eastAsia="Times New Roman" w:hAnsi="Times New Roman" w:cs="Times New Roman"/>
          <w:sz w:val="28"/>
          <w:szCs w:val="28"/>
        </w:rPr>
        <w:t xml:space="preserve"> ст. преподаватель кафедры экономического анализа и статистики </w:t>
      </w:r>
      <w:r w:rsidR="009B4A28" w:rsidRPr="00BA1426">
        <w:rPr>
          <w:rFonts w:ascii="Times New Roman" w:eastAsia="Times New Roman" w:hAnsi="Times New Roman" w:cs="Times New Roman"/>
          <w:sz w:val="28"/>
          <w:szCs w:val="28"/>
        </w:rPr>
        <w:t>Кика В.Г.</w:t>
      </w:r>
    </w:p>
    <w:p w:rsidR="004D5C39" w:rsidRDefault="004D5C39"/>
    <w:sectPr w:rsidR="004D5C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56BB9"/>
    <w:multiLevelType w:val="hybridMultilevel"/>
    <w:tmpl w:val="FCB6760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C546C1E"/>
    <w:multiLevelType w:val="multilevel"/>
    <w:tmpl w:val="4E18664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cs="Times New Roman"/>
      </w:rPr>
    </w:lvl>
  </w:abstractNum>
  <w:abstractNum w:abstractNumId="2">
    <w:nsid w:val="2DF13451"/>
    <w:multiLevelType w:val="hybridMultilevel"/>
    <w:tmpl w:val="0CCADC2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52E303D4"/>
    <w:multiLevelType w:val="hybridMultilevel"/>
    <w:tmpl w:val="B246969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075442B"/>
    <w:multiLevelType w:val="hybridMultilevel"/>
    <w:tmpl w:val="C5AE27F4"/>
    <w:lvl w:ilvl="0" w:tplc="FB160824">
      <w:start w:val="1"/>
      <w:numFmt w:val="decimal"/>
      <w:lvlText w:val="%1."/>
      <w:lvlJc w:val="left"/>
      <w:pPr>
        <w:tabs>
          <w:tab w:val="num" w:pos="2149"/>
        </w:tabs>
        <w:ind w:left="214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4"/>
  </w:num>
  <w:num w:numId="2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F9B"/>
    <w:rsid w:val="001149CB"/>
    <w:rsid w:val="001B1DD1"/>
    <w:rsid w:val="00377CE2"/>
    <w:rsid w:val="004D5C39"/>
    <w:rsid w:val="0055646D"/>
    <w:rsid w:val="009A524A"/>
    <w:rsid w:val="009B4A28"/>
    <w:rsid w:val="00B622B9"/>
    <w:rsid w:val="00BA1426"/>
    <w:rsid w:val="00CF7F9B"/>
    <w:rsid w:val="00ED5DCD"/>
    <w:rsid w:val="00F308DE"/>
    <w:rsid w:val="00F73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F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F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313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</dc:creator>
  <cp:lastModifiedBy>ДеканатМенеджмента3</cp:lastModifiedBy>
  <cp:revision>10</cp:revision>
  <dcterms:created xsi:type="dcterms:W3CDTF">2016-10-10T10:35:00Z</dcterms:created>
  <dcterms:modified xsi:type="dcterms:W3CDTF">2017-03-02T11:44:00Z</dcterms:modified>
</cp:coreProperties>
</file>