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356" w:rsidRDefault="00815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Аннотация рабочей программы дисциплины </w:t>
      </w:r>
    </w:p>
    <w:p w:rsidR="00B93356" w:rsidRDefault="00E1668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Б1.Б.01.02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8156E1">
        <w:rPr>
          <w:rFonts w:ascii="Times New Roman" w:eastAsia="Times New Roman" w:hAnsi="Times New Roman" w:cs="Times New Roman"/>
          <w:b/>
          <w:sz w:val="24"/>
        </w:rPr>
        <w:t>«</w:t>
      </w:r>
      <w:r w:rsidR="008156E1">
        <w:rPr>
          <w:rFonts w:ascii="Times New Roman" w:eastAsia="Times New Roman" w:hAnsi="Times New Roman" w:cs="Times New Roman"/>
          <w:i/>
          <w:sz w:val="24"/>
        </w:rPr>
        <w:t>История управленческой мысли»</w:t>
      </w:r>
    </w:p>
    <w:p w:rsidR="00B93356" w:rsidRDefault="00815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Направление подготовки</w:t>
      </w:r>
    </w:p>
    <w:p w:rsidR="00B93356" w:rsidRDefault="008156E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38</w:t>
      </w:r>
      <w:r w:rsidR="00E16684">
        <w:rPr>
          <w:rFonts w:ascii="Times New Roman" w:eastAsia="Times New Roman" w:hAnsi="Times New Roman" w:cs="Times New Roman"/>
          <w:i/>
          <w:sz w:val="24"/>
        </w:rPr>
        <w:t>.</w:t>
      </w:r>
      <w:r>
        <w:rPr>
          <w:rFonts w:ascii="Times New Roman" w:eastAsia="Times New Roman" w:hAnsi="Times New Roman" w:cs="Times New Roman"/>
          <w:i/>
          <w:sz w:val="24"/>
        </w:rPr>
        <w:t>03</w:t>
      </w:r>
      <w:r w:rsidR="00E16684">
        <w:rPr>
          <w:rFonts w:ascii="Times New Roman" w:eastAsia="Times New Roman" w:hAnsi="Times New Roman" w:cs="Times New Roman"/>
          <w:i/>
          <w:sz w:val="24"/>
        </w:rPr>
        <w:t>.</w:t>
      </w:r>
      <w:r>
        <w:rPr>
          <w:rFonts w:ascii="Times New Roman" w:eastAsia="Times New Roman" w:hAnsi="Times New Roman" w:cs="Times New Roman"/>
          <w:i/>
          <w:sz w:val="24"/>
        </w:rPr>
        <w:t xml:space="preserve">02 «Менеджмент организации» (уровень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)</w:t>
      </w:r>
    </w:p>
    <w:p w:rsidR="00B93356" w:rsidRDefault="008156E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Рабочая программа учебной дисциплины с</w:t>
      </w:r>
      <w:r w:rsidR="002029AB">
        <w:rPr>
          <w:rFonts w:ascii="Times New Roman" w:eastAsia="Times New Roman" w:hAnsi="Times New Roman" w:cs="Times New Roman"/>
          <w:sz w:val="24"/>
        </w:rPr>
        <w:t>оответствует требованиям ФГОС В</w:t>
      </w:r>
      <w:r>
        <w:rPr>
          <w:rFonts w:ascii="Times New Roman" w:eastAsia="Times New Roman" w:hAnsi="Times New Roman" w:cs="Times New Roman"/>
          <w:sz w:val="24"/>
        </w:rPr>
        <w:t xml:space="preserve">О по направлению </w:t>
      </w:r>
      <w:r>
        <w:rPr>
          <w:rFonts w:ascii="Times New Roman" w:eastAsia="Times New Roman" w:hAnsi="Times New Roman" w:cs="Times New Roman"/>
          <w:i/>
          <w:sz w:val="24"/>
        </w:rPr>
        <w:t>38</w:t>
      </w:r>
      <w:r w:rsidR="00E16684">
        <w:rPr>
          <w:rFonts w:ascii="Times New Roman" w:eastAsia="Times New Roman" w:hAnsi="Times New Roman" w:cs="Times New Roman"/>
          <w:i/>
          <w:sz w:val="24"/>
        </w:rPr>
        <w:t>.</w:t>
      </w:r>
      <w:r>
        <w:rPr>
          <w:rFonts w:ascii="Times New Roman" w:eastAsia="Times New Roman" w:hAnsi="Times New Roman" w:cs="Times New Roman"/>
          <w:i/>
          <w:sz w:val="24"/>
        </w:rPr>
        <w:t>03</w:t>
      </w:r>
      <w:r w:rsidR="00E16684">
        <w:rPr>
          <w:rFonts w:ascii="Times New Roman" w:eastAsia="Times New Roman" w:hAnsi="Times New Roman" w:cs="Times New Roman"/>
          <w:i/>
          <w:sz w:val="24"/>
        </w:rPr>
        <w:t>.</w:t>
      </w:r>
      <w:r>
        <w:rPr>
          <w:rFonts w:ascii="Times New Roman" w:eastAsia="Times New Roman" w:hAnsi="Times New Roman" w:cs="Times New Roman"/>
          <w:i/>
          <w:sz w:val="24"/>
        </w:rPr>
        <w:t xml:space="preserve">02 «Менеджмент организации» (уровень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)</w:t>
      </w:r>
    </w:p>
    <w:p w:rsidR="00B93356" w:rsidRDefault="00815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93356" w:rsidRDefault="00B933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B93356" w:rsidRDefault="008156E1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Место дисциплины в структуре О</w:t>
      </w:r>
      <w:r w:rsidR="009E3B54">
        <w:rPr>
          <w:rFonts w:ascii="Times New Roman" w:eastAsia="Times New Roman" w:hAnsi="Times New Roman" w:cs="Times New Roman"/>
          <w:b/>
          <w:sz w:val="24"/>
        </w:rPr>
        <w:t>П</w:t>
      </w:r>
      <w:r>
        <w:rPr>
          <w:rFonts w:ascii="Times New Roman" w:eastAsia="Times New Roman" w:hAnsi="Times New Roman" w:cs="Times New Roman"/>
          <w:b/>
          <w:sz w:val="24"/>
        </w:rPr>
        <w:t>ОП:</w:t>
      </w:r>
    </w:p>
    <w:p w:rsidR="00B93356" w:rsidRDefault="008156E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70773D">
        <w:rPr>
          <w:rFonts w:ascii="Times New Roman" w:hAnsi="Times New Roman" w:cs="Times New Roman"/>
          <w:sz w:val="24"/>
          <w:szCs w:val="24"/>
        </w:rPr>
        <w:t xml:space="preserve">Дисциплина входит в </w:t>
      </w:r>
      <w:r w:rsidR="00E16684">
        <w:rPr>
          <w:rFonts w:ascii="Times New Roman" w:hAnsi="Times New Roman" w:cs="Times New Roman"/>
          <w:sz w:val="24"/>
          <w:szCs w:val="24"/>
        </w:rPr>
        <w:t>дисциплинарный модуль Б1.Б</w:t>
      </w:r>
      <w:bookmarkStart w:id="0" w:name="_GoBack"/>
      <w:bookmarkEnd w:id="0"/>
      <w:r w:rsidR="00E16684">
        <w:rPr>
          <w:rFonts w:ascii="Times New Roman" w:hAnsi="Times New Roman" w:cs="Times New Roman"/>
          <w:sz w:val="24"/>
          <w:szCs w:val="24"/>
        </w:rPr>
        <w:t xml:space="preserve">01 «Модуль исторических дисциплин» базовой  части </w:t>
      </w:r>
      <w:r w:rsidR="0070773D">
        <w:rPr>
          <w:rFonts w:ascii="Times New Roman" w:hAnsi="Times New Roman" w:cs="Times New Roman"/>
          <w:sz w:val="24"/>
          <w:szCs w:val="24"/>
        </w:rPr>
        <w:t xml:space="preserve"> учебного плана</w:t>
      </w:r>
      <w:r w:rsidR="0070773D">
        <w:rPr>
          <w:rFonts w:ascii="Times New Roman" w:eastAsia="Times New Roman" w:hAnsi="Times New Roman" w:cs="Times New Roman"/>
          <w:color w:val="9B00D3"/>
          <w:sz w:val="24"/>
        </w:rPr>
        <w:t xml:space="preserve"> </w:t>
      </w:r>
    </w:p>
    <w:p w:rsidR="00B93356" w:rsidRDefault="008156E1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Цель и задачи дисциплины, требования к результатам освоения дисциплины:</w:t>
      </w:r>
    </w:p>
    <w:p w:rsidR="00B93356" w:rsidRDefault="008156E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Times New Roman" w:eastAsia="Times New Roman" w:hAnsi="Times New Roman" w:cs="Times New Roman"/>
          <w:sz w:val="24"/>
        </w:rPr>
        <w:tab/>
        <w:t xml:space="preserve">сформировать у бакалавров необходимые представления об истории управленческой мысли, эволюции управленческой мысли в качестве общетеоретического и методологического фундамента всех управленческих дисциплин; </w:t>
      </w:r>
    </w:p>
    <w:p w:rsidR="00B93356" w:rsidRDefault="008156E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ab/>
        <w:t xml:space="preserve">выработать у бакалавров умение применять данные положения при разработке и реализации управленческих решений и проектов. </w:t>
      </w:r>
    </w:p>
    <w:p w:rsidR="00B93356" w:rsidRDefault="008156E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Задачи дисциплины:</w:t>
      </w:r>
    </w:p>
    <w:p w:rsidR="00B93356" w:rsidRDefault="008156E1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теоретическое освоение бакалаврами общих и специфических закономерностей возникновения и развития знаний в сфере управленческой деятельности; </w:t>
      </w:r>
    </w:p>
    <w:p w:rsidR="00B93356" w:rsidRDefault="008156E1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определение места и роли управленческих теорий в общей системе экономических знаний; </w:t>
      </w:r>
    </w:p>
    <w:p w:rsidR="00B93356" w:rsidRDefault="008156E1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рассмотрение исторических аспектов эволюции теории и практики менеджмента в рамках хозяйственной деятельности человека; </w:t>
      </w:r>
    </w:p>
    <w:p w:rsidR="00B93356" w:rsidRDefault="008156E1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демонстрация важнейших закономерностей и тенденций становления и развития теории и практики менеджмента; </w:t>
      </w:r>
    </w:p>
    <w:p w:rsidR="00B93356" w:rsidRDefault="008156E1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формирование у студентов навыков аналитического мышления и практических навыков аналитической деятельности в процессе изучения становления управленческой науки; </w:t>
      </w:r>
    </w:p>
    <w:p w:rsidR="00B93356" w:rsidRDefault="008156E1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обеспечение подготовки конкурентоспособных профессионалов, которые с точки зрения теории и практики менеджмента умеют адаптироваться к текущим изменениям условий рынка. </w:t>
      </w:r>
    </w:p>
    <w:p w:rsidR="00B93356" w:rsidRDefault="00B93356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93356" w:rsidRDefault="008156E1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результате изучения дисциплины студент должен:</w:t>
      </w:r>
    </w:p>
    <w:p w:rsidR="00B93356" w:rsidRDefault="008156E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Знать:</w:t>
      </w:r>
    </w:p>
    <w:p w:rsidR="00B93356" w:rsidRDefault="008156E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основы истории, социологии, социальной психологии, необходимые для эффективного взаимодействия с социальной средой и успешного получения последующего профессионального образования и самообразования;</w:t>
      </w:r>
    </w:p>
    <w:p w:rsidR="00B93356" w:rsidRDefault="008156E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Уметь:</w:t>
      </w:r>
    </w:p>
    <w:p w:rsidR="00B93356" w:rsidRDefault="008156E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получать и осмысливать социальную информацию, систематизировать полученные данные;</w:t>
      </w:r>
    </w:p>
    <w:p w:rsidR="00B93356" w:rsidRDefault="008156E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Владеть:</w:t>
      </w:r>
    </w:p>
    <w:p w:rsidR="00B93356" w:rsidRDefault="008156E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ab/>
        <w:t>навыками речевого  взаимодействия и социальной адаптации.</w:t>
      </w:r>
    </w:p>
    <w:p w:rsidR="00B93356" w:rsidRDefault="00B9335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93356" w:rsidRDefault="008156E1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Формируемые компетенции:</w:t>
      </w:r>
    </w:p>
    <w:p w:rsidR="00B93356" w:rsidRDefault="008156E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результате освоения дисциплины должны быть сформированы следующие компетенции: </w:t>
      </w:r>
    </w:p>
    <w:p w:rsidR="00B93356" w:rsidRDefault="009E3B54" w:rsidP="009E3B54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ОК-1 - </w:t>
      </w:r>
      <w:r w:rsidR="004A1DCE">
        <w:rPr>
          <w:rFonts w:ascii="Times New Roman" w:eastAsia="Times New Roman" w:hAnsi="Times New Roman" w:cs="Times New Roman"/>
          <w:sz w:val="24"/>
        </w:rPr>
        <w:t>способность</w:t>
      </w:r>
      <w:r w:rsidR="008156E1">
        <w:rPr>
          <w:rFonts w:ascii="Times New Roman" w:eastAsia="Times New Roman" w:hAnsi="Times New Roman" w:cs="Times New Roman"/>
          <w:sz w:val="24"/>
        </w:rPr>
        <w:t xml:space="preserve"> использовать основы философских знаний для формирования </w:t>
      </w:r>
      <w:r>
        <w:rPr>
          <w:rFonts w:ascii="Times New Roman" w:eastAsia="Times New Roman" w:hAnsi="Times New Roman" w:cs="Times New Roman"/>
          <w:sz w:val="24"/>
        </w:rPr>
        <w:t>мировоззренческой позиции</w:t>
      </w:r>
      <w:r w:rsidR="008156E1">
        <w:rPr>
          <w:rFonts w:ascii="Times New Roman" w:eastAsia="Times New Roman" w:hAnsi="Times New Roman" w:cs="Times New Roman"/>
          <w:sz w:val="24"/>
        </w:rPr>
        <w:t>;</w:t>
      </w:r>
    </w:p>
    <w:p w:rsidR="00B93356" w:rsidRDefault="009E3B54" w:rsidP="009E3B54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ОК-2 - </w:t>
      </w:r>
      <w:r w:rsidR="004A1DCE">
        <w:rPr>
          <w:rFonts w:ascii="Times New Roman" w:eastAsia="Times New Roman" w:hAnsi="Times New Roman" w:cs="Times New Roman"/>
          <w:sz w:val="24"/>
        </w:rPr>
        <w:t>способность</w:t>
      </w:r>
      <w:r w:rsidR="008156E1">
        <w:rPr>
          <w:rFonts w:ascii="Times New Roman" w:eastAsia="Times New Roman" w:hAnsi="Times New Roman" w:cs="Times New Roman"/>
          <w:sz w:val="24"/>
        </w:rPr>
        <w:t xml:space="preserve"> анализировать основные этапы и закономерности исторического развития общества для формиро</w:t>
      </w:r>
      <w:r>
        <w:rPr>
          <w:rFonts w:ascii="Times New Roman" w:eastAsia="Times New Roman" w:hAnsi="Times New Roman" w:cs="Times New Roman"/>
          <w:sz w:val="24"/>
        </w:rPr>
        <w:t>вания гражданской позиции</w:t>
      </w:r>
      <w:r w:rsidR="008156E1">
        <w:rPr>
          <w:rFonts w:ascii="Times New Roman" w:eastAsia="Times New Roman" w:hAnsi="Times New Roman" w:cs="Times New Roman"/>
          <w:sz w:val="24"/>
        </w:rPr>
        <w:t>;</w:t>
      </w:r>
    </w:p>
    <w:p w:rsidR="00B93356" w:rsidRDefault="00B9335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93356" w:rsidRDefault="008156E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Содержание дисциплины:</w:t>
      </w:r>
    </w:p>
    <w:p w:rsidR="00B93356" w:rsidRDefault="008156E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Тема 1. Предмет и структура дисциплины. Этапы становления и основные направления развития управленческой мысли</w:t>
      </w:r>
    </w:p>
    <w:p w:rsidR="00B93356" w:rsidRDefault="008156E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 2. Управление в Западной Европе в средние века</w:t>
      </w:r>
    </w:p>
    <w:p w:rsidR="00B93356" w:rsidRDefault="008156E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 3. Формирование и развитие управления в Российском государстве (IX-XX вв.)</w:t>
      </w:r>
    </w:p>
    <w:p w:rsidR="00B93356" w:rsidRDefault="008156E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Тема 4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Управленческая мысль в Западной Европе в конце XVIII-XIX вв.</w:t>
      </w:r>
    </w:p>
    <w:p w:rsidR="00B93356" w:rsidRDefault="008156E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Тема 5.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Зарождение и формирование теорий и школ менеджмента</w:t>
      </w:r>
    </w:p>
    <w:p w:rsidR="00B93356" w:rsidRDefault="008156E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Тема 6. Управленческая мысль второй половины ХХ века. Развитие управленческой мысли за рубежом</w:t>
      </w:r>
    </w:p>
    <w:p w:rsidR="00B93356" w:rsidRDefault="008156E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Тема 7.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Управленческая мысль России в ХХ – начале ХХI в.</w:t>
      </w:r>
    </w:p>
    <w:p w:rsidR="00B93356" w:rsidRDefault="008156E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Тема 8. Проблемы и перспективы развития менеджмента </w:t>
      </w:r>
    </w:p>
    <w:p w:rsidR="00B93356" w:rsidRDefault="00B9335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93356" w:rsidRDefault="008156E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Объем дисциплины: 72/2 </w:t>
      </w:r>
      <w:proofErr w:type="spellStart"/>
      <w:r>
        <w:rPr>
          <w:rFonts w:ascii="Times New Roman" w:eastAsia="Times New Roman" w:hAnsi="Times New Roman" w:cs="Times New Roman"/>
          <w:sz w:val="24"/>
        </w:rPr>
        <w:t>з.е</w:t>
      </w:r>
      <w:proofErr w:type="spellEnd"/>
      <w:r>
        <w:rPr>
          <w:rFonts w:ascii="Times New Roman" w:eastAsia="Times New Roman" w:hAnsi="Times New Roman" w:cs="Times New Roman"/>
          <w:sz w:val="24"/>
        </w:rPr>
        <w:t>. ( в том числе ауд. – 28, см. р. – 44; зачет).</w:t>
      </w:r>
    </w:p>
    <w:p w:rsidR="00B93356" w:rsidRDefault="008156E1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Форма промежуточного контроля:</w:t>
      </w:r>
      <w:r>
        <w:rPr>
          <w:rFonts w:ascii="Times New Roman" w:eastAsia="Times New Roman" w:hAnsi="Times New Roman" w:cs="Times New Roman"/>
          <w:sz w:val="24"/>
        </w:rPr>
        <w:t xml:space="preserve"> зачет</w:t>
      </w:r>
    </w:p>
    <w:p w:rsidR="00B93356" w:rsidRDefault="008156E1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Семестр:</w:t>
      </w:r>
      <w:r>
        <w:rPr>
          <w:rFonts w:ascii="Times New Roman" w:eastAsia="Times New Roman" w:hAnsi="Times New Roman" w:cs="Times New Roman"/>
          <w:sz w:val="24"/>
        </w:rPr>
        <w:t xml:space="preserve"> 2</w:t>
      </w:r>
    </w:p>
    <w:p w:rsidR="00B93356" w:rsidRDefault="008156E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Разработчик :</w:t>
      </w:r>
    </w:p>
    <w:p w:rsidR="00F7590A" w:rsidRPr="00F7590A" w:rsidRDefault="006F412C" w:rsidP="00F7590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Зав.</w:t>
      </w:r>
      <w:r w:rsidR="008156E1">
        <w:rPr>
          <w:rFonts w:ascii="Times New Roman" w:eastAsia="Times New Roman" w:hAnsi="Times New Roman" w:cs="Times New Roman"/>
          <w:color w:val="000000"/>
          <w:sz w:val="24"/>
        </w:rPr>
        <w:t xml:space="preserve"> каф</w:t>
      </w:r>
      <w:r w:rsidR="00F7590A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 w:rsidR="00F7590A" w:rsidRPr="00F759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Социальных и гуманитарных дисциплин </w:t>
      </w:r>
      <w:proofErr w:type="spellStart"/>
      <w:r w:rsidR="00F7590A" w:rsidRPr="00F759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="00F7590A" w:rsidRPr="00F759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.н</w:t>
      </w:r>
      <w:proofErr w:type="spellEnd"/>
      <w:r w:rsidR="00F7590A" w:rsidRPr="00F759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., </w:t>
      </w:r>
      <w:proofErr w:type="spellStart"/>
      <w:r w:rsidR="00F7590A" w:rsidRPr="00F759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И.И.Назипов</w:t>
      </w:r>
      <w:proofErr w:type="spellEnd"/>
    </w:p>
    <w:p w:rsidR="00B93356" w:rsidRDefault="00B9335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B93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5286"/>
    <w:multiLevelType w:val="multilevel"/>
    <w:tmpl w:val="6966E8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D85CA1"/>
    <w:multiLevelType w:val="multilevel"/>
    <w:tmpl w:val="94B8E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FD119B"/>
    <w:multiLevelType w:val="multilevel"/>
    <w:tmpl w:val="475284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BC6371"/>
    <w:multiLevelType w:val="multilevel"/>
    <w:tmpl w:val="58C04D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E466A1"/>
    <w:multiLevelType w:val="multilevel"/>
    <w:tmpl w:val="F7D8C3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3356"/>
    <w:rsid w:val="002029AB"/>
    <w:rsid w:val="004A1DCE"/>
    <w:rsid w:val="006F412C"/>
    <w:rsid w:val="0070773D"/>
    <w:rsid w:val="008156E1"/>
    <w:rsid w:val="009E3B54"/>
    <w:rsid w:val="00B93356"/>
    <w:rsid w:val="00E16684"/>
    <w:rsid w:val="00F7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486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ДеканатМенеджмента3</cp:lastModifiedBy>
  <cp:revision>10</cp:revision>
  <dcterms:created xsi:type="dcterms:W3CDTF">2016-10-20T07:50:00Z</dcterms:created>
  <dcterms:modified xsi:type="dcterms:W3CDTF">2017-03-01T10:46:00Z</dcterms:modified>
</cp:coreProperties>
</file>