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C71115" w:rsidRPr="002C5EE2" w:rsidRDefault="002C5EE2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EE2">
        <w:rPr>
          <w:rFonts w:ascii="Times New Roman" w:eastAsia="Times New Roman" w:hAnsi="Times New Roman" w:cs="Times New Roman"/>
          <w:sz w:val="28"/>
          <w:szCs w:val="28"/>
        </w:rPr>
        <w:t xml:space="preserve">Б1.В.06 </w:t>
      </w:r>
      <w:r w:rsidR="00DB1AC0" w:rsidRPr="002C5E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1115" w:rsidRPr="002C5EE2">
        <w:rPr>
          <w:rFonts w:ascii="Times New Roman" w:eastAsia="Times New Roman" w:hAnsi="Times New Roman" w:cs="Times New Roman"/>
          <w:sz w:val="28"/>
          <w:szCs w:val="28"/>
        </w:rPr>
        <w:t>Введение в профессию: основы профессиональной деятельности и организация научно-исследовательской</w:t>
      </w:r>
      <w:r w:rsidR="00F42563" w:rsidRPr="002C5EE2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DB1AC0" w:rsidRPr="002C5E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2C5EE2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 w:rsidR="00C87D0D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="005937DA"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DB1AC0" w:rsidRPr="00DB1AC0">
        <w:rPr>
          <w:rFonts w:ascii="Times New Roman" w:hAnsi="Times New Roman" w:cs="Times New Roman"/>
          <w:spacing w:val="-1"/>
          <w:sz w:val="28"/>
          <w:szCs w:val="28"/>
        </w:rPr>
        <w:t>Введение в профессию: основы профессиональной деятельности и организация научно-исследовательской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87D0D">
        <w:rPr>
          <w:rFonts w:ascii="Times New Roman" w:hAnsi="Times New Roman" w:cs="Times New Roman"/>
          <w:spacing w:val="-1"/>
          <w:sz w:val="28"/>
          <w:szCs w:val="28"/>
        </w:rPr>
        <w:t>вариативн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ую часть</w:t>
      </w:r>
      <w:r w:rsidR="002C5EE2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 </w:t>
      </w:r>
      <w:proofErr w:type="spellStart"/>
      <w:r w:rsidR="002C5EE2">
        <w:rPr>
          <w:rFonts w:ascii="Times New Roman" w:hAnsi="Times New Roman" w:cs="Times New Roman"/>
          <w:spacing w:val="-1"/>
          <w:sz w:val="28"/>
          <w:szCs w:val="28"/>
        </w:rPr>
        <w:t>дисциплин</w:t>
      </w:r>
      <w:proofErr w:type="spellEnd"/>
      <w:r w:rsidR="002C5EE2">
        <w:rPr>
          <w:rFonts w:ascii="Times New Roman" w:hAnsi="Times New Roman" w:cs="Times New Roman"/>
          <w:spacing w:val="-1"/>
          <w:sz w:val="28"/>
          <w:szCs w:val="28"/>
        </w:rPr>
        <w:t xml:space="preserve"> учебного плана</w:t>
      </w:r>
      <w:bookmarkStart w:id="0" w:name="_GoBack"/>
      <w:bookmarkEnd w:id="0"/>
      <w:r w:rsidR="001D5C2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281851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Б.07 Деловые коммуникации;</w:t>
      </w:r>
    </w:p>
    <w:p w:rsidR="00281851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Б.08 Право;</w:t>
      </w:r>
    </w:p>
    <w:p w:rsidR="005937DA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 w:rsidR="00802741">
        <w:rPr>
          <w:rFonts w:ascii="Times New Roman" w:hAnsi="Times New Roman" w:cs="Times New Roman"/>
          <w:spacing w:val="7"/>
          <w:sz w:val="28"/>
          <w:szCs w:val="28"/>
        </w:rPr>
        <w:t>10.</w:t>
      </w:r>
      <w:r w:rsidR="00D30141" w:rsidRPr="00281851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Теория менеджмента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281851" w:rsidRPr="004E6FCF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10.</w:t>
      </w:r>
      <w:r w:rsidRPr="00281851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2 Теория организации;</w:t>
      </w:r>
    </w:p>
    <w:p w:rsidR="004E6FCF" w:rsidRPr="004E6FCF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E10F00">
        <w:rPr>
          <w:rFonts w:ascii="Times New Roman" w:hAnsi="Times New Roman" w:cs="Times New Roman"/>
          <w:spacing w:val="7"/>
          <w:sz w:val="28"/>
          <w:szCs w:val="28"/>
        </w:rPr>
        <w:t>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Психология</w:t>
      </w:r>
      <w:r w:rsidR="00F878EA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9C1A41" w:rsidRPr="00F878EA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9C1A41" w:rsidRPr="00F878EA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В.11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30141">
        <w:rPr>
          <w:rFonts w:ascii="Times New Roman" w:hAnsi="Times New Roman" w:cs="Times New Roman"/>
          <w:spacing w:val="4"/>
          <w:sz w:val="28"/>
          <w:szCs w:val="28"/>
        </w:rPr>
        <w:t>Основы корпоративного управления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C1A41" w:rsidRPr="00F878EA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ДВ.03.01.0</w:t>
      </w:r>
      <w:r w:rsidR="00522058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2058">
        <w:rPr>
          <w:rFonts w:ascii="Times New Roman" w:hAnsi="Times New Roman" w:cs="Times New Roman"/>
          <w:spacing w:val="4"/>
          <w:sz w:val="28"/>
          <w:szCs w:val="28"/>
        </w:rPr>
        <w:t>Разработка управленческих решений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  <w:r w:rsidR="005937DA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878EA" w:rsidRDefault="0052205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Б2.В.03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058">
        <w:rPr>
          <w:rFonts w:ascii="Times New Roman" w:hAnsi="Times New Roman" w:cs="Times New Roman"/>
          <w:spacing w:val="4"/>
          <w:sz w:val="28"/>
          <w:szCs w:val="28"/>
        </w:rPr>
        <w:t>Практика по получению первичных профессиональных умений и навыков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878EA" w:rsidRPr="00F878EA" w:rsidRDefault="00F878E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>.В.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522058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2058" w:rsidRPr="00522058">
        <w:rPr>
          <w:rFonts w:ascii="Times New Roman" w:hAnsi="Times New Roman" w:cs="Times New Roman"/>
          <w:spacing w:val="4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937DA" w:rsidRPr="00F878EA" w:rsidRDefault="00F878E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02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2B2DBD" w:rsidRPr="002B2DBD" w:rsidRDefault="002B2DBD" w:rsidP="002B2DB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735568"/>
      <w:r w:rsidRPr="002B2DBD">
        <w:rPr>
          <w:rFonts w:ascii="Times New Roman" w:hAnsi="Times New Roman" w:cs="Times New Roman"/>
          <w:spacing w:val="6"/>
          <w:sz w:val="28"/>
          <w:szCs w:val="28"/>
        </w:rPr>
        <w:t xml:space="preserve">Сформировать у </w:t>
      </w:r>
      <w:r w:rsidRPr="002B2DBD">
        <w:rPr>
          <w:rFonts w:ascii="Times New Roman" w:hAnsi="Times New Roman" w:cs="Times New Roman"/>
          <w:spacing w:val="2"/>
          <w:sz w:val="28"/>
          <w:szCs w:val="28"/>
        </w:rPr>
        <w:t xml:space="preserve">студентов представление о сфере и содержании профессиональной деятельности  менеджера, его месте и роли в управлении организацией в современных рыночных условиях; дать общую характеристику знаний, умений и навыков по профилю, а также средств их </w:t>
      </w:r>
      <w:r w:rsidRPr="002B2DBD">
        <w:rPr>
          <w:rFonts w:ascii="Times New Roman" w:hAnsi="Times New Roman" w:cs="Times New Roman"/>
          <w:sz w:val="28"/>
          <w:szCs w:val="28"/>
        </w:rPr>
        <w:t>освоения; показать взаимосвязь теории и практики управления организацией, ознакомить с требованиями, предъявляемыми к студентам в процессе обучения.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>пределить сферу применения знаний, умений и навыков м</w:t>
      </w:r>
      <w:r>
        <w:rPr>
          <w:rFonts w:ascii="Times New Roman" w:hAnsi="Times New Roman" w:cs="Times New Roman"/>
          <w:sz w:val="28"/>
          <w:szCs w:val="28"/>
        </w:rPr>
        <w:t>енеджера в современных условиях.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2DBD" w:rsidRPr="002B2DBD">
        <w:rPr>
          <w:rFonts w:ascii="Times New Roman" w:hAnsi="Times New Roman" w:cs="Times New Roman"/>
          <w:sz w:val="28"/>
          <w:szCs w:val="28"/>
        </w:rPr>
        <w:t>формировать представление о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как объекте управления.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>пределить функции и задачи менеджера в организации, сферу его профе</w:t>
      </w:r>
      <w:r>
        <w:rPr>
          <w:rFonts w:ascii="Times New Roman" w:hAnsi="Times New Roman" w:cs="Times New Roman"/>
          <w:sz w:val="28"/>
          <w:szCs w:val="28"/>
        </w:rPr>
        <w:t>ссиональной ответственности.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BC1297">
        <w:rPr>
          <w:rFonts w:ascii="Times New Roman" w:hAnsi="Times New Roman" w:cs="Times New Roman"/>
          <w:sz w:val="28"/>
          <w:szCs w:val="28"/>
        </w:rPr>
        <w:t>студентов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с формами и методами обучения, процессом овладения необходимыми компетенциями по данному профилю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BC1297">
        <w:rPr>
          <w:rFonts w:ascii="Times New Roman" w:hAnsi="Times New Roman" w:cs="Times New Roman"/>
          <w:sz w:val="28"/>
          <w:szCs w:val="28"/>
        </w:rPr>
        <w:t>обучаемых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с требованиями, предъявляемыми на раз</w:t>
      </w:r>
      <w:r>
        <w:rPr>
          <w:rFonts w:ascii="Times New Roman" w:hAnsi="Times New Roman" w:cs="Times New Roman"/>
          <w:sz w:val="28"/>
          <w:szCs w:val="28"/>
        </w:rPr>
        <w:t>личных этапах процесса обучения.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BC1297">
        <w:rPr>
          <w:rFonts w:ascii="Times New Roman" w:hAnsi="Times New Roman" w:cs="Times New Roman"/>
          <w:sz w:val="28"/>
          <w:szCs w:val="28"/>
        </w:rPr>
        <w:t>студентов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мотивацию личностного роста и саморазвития в профессиональной и социальной сфере.</w:t>
      </w:r>
    </w:p>
    <w:p w:rsidR="000C004C" w:rsidRDefault="000C004C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5066E8" w:rsidRPr="00DB1AC0">
        <w:rPr>
          <w:rFonts w:ascii="Times New Roman" w:hAnsi="Times New Roman" w:cs="Times New Roman"/>
          <w:spacing w:val="-1"/>
          <w:sz w:val="28"/>
          <w:szCs w:val="28"/>
        </w:rPr>
        <w:t>Введение в профессию: основы профессиональной деятельности и организация научно-исследовательской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5066E8" w:rsidRPr="004C3F91" w:rsidRDefault="005937DA" w:rsidP="004C3F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3F91">
        <w:rPr>
          <w:rFonts w:eastAsia="Calibri"/>
          <w:spacing w:val="4"/>
          <w:sz w:val="28"/>
          <w:szCs w:val="28"/>
          <w:lang w:eastAsia="zh-CN"/>
        </w:rPr>
        <w:t xml:space="preserve">Знать: </w:t>
      </w:r>
      <w:r w:rsidR="005066E8" w:rsidRPr="004C3F91">
        <w:rPr>
          <w:rFonts w:eastAsia="Calibri"/>
          <w:spacing w:val="4"/>
          <w:sz w:val="28"/>
          <w:szCs w:val="28"/>
          <w:lang w:eastAsia="zh-CN"/>
        </w:rPr>
        <w:t>с</w:t>
      </w:r>
      <w:r w:rsidR="005066E8" w:rsidRPr="004C3F91">
        <w:rPr>
          <w:sz w:val="28"/>
          <w:szCs w:val="28"/>
        </w:rPr>
        <w:t>одержание будущей профессиональной деятельности; функции и задачи менеджера в организации, сферу применения его профессиональных навыков; формы и методы обучения, содержание процесса овладения необходимыми компетенциями по данному профилю; требования, предъявляемые к студентам на различных этапах процесса обучения; основы научной организации управленческого труда.</w:t>
      </w:r>
    </w:p>
    <w:p w:rsidR="004C3F91" w:rsidRPr="00571404" w:rsidRDefault="005937DA" w:rsidP="00571404">
      <w:pPr>
        <w:pStyle w:val="a3"/>
        <w:numPr>
          <w:ilvl w:val="0"/>
          <w:numId w:val="3"/>
        </w:numPr>
        <w:ind w:left="0" w:firstLine="709"/>
        <w:jc w:val="both"/>
        <w:rPr>
          <w:spacing w:val="4"/>
          <w:sz w:val="28"/>
          <w:szCs w:val="28"/>
        </w:rPr>
      </w:pPr>
      <w:r w:rsidRPr="00571404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4C3F91" w:rsidRPr="00571404">
        <w:rPr>
          <w:sz w:val="28"/>
          <w:szCs w:val="28"/>
        </w:rPr>
        <w:t>собирать, анализировать и интерпретировать необходимую информацию; определять области возможного применения будущих профессиональных навыков.</w:t>
      </w:r>
    </w:p>
    <w:p w:rsidR="00571404" w:rsidRPr="00571404" w:rsidRDefault="005937DA" w:rsidP="0057140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71404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571404" w:rsidRPr="00571404">
        <w:rPr>
          <w:sz w:val="28"/>
          <w:szCs w:val="28"/>
        </w:rPr>
        <w:t>навыками сбора и обработки необходимых данных; информацией о будущих профессиональных возможностях; информацией о возможностях профессионального роста и развития, разрешения конфликтов.</w:t>
      </w:r>
    </w:p>
    <w:p w:rsidR="00571404" w:rsidRPr="005937DA" w:rsidRDefault="00571404" w:rsidP="00571404">
      <w:pPr>
        <w:pStyle w:val="a3"/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B37878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ОК-</w:t>
      </w:r>
      <w:r w:rsidR="00FA4274">
        <w:rPr>
          <w:rFonts w:ascii="Times New Roman" w:hAnsi="Times New Roman" w:cs="Times New Roman"/>
          <w:sz w:val="28"/>
          <w:szCs w:val="28"/>
        </w:rPr>
        <w:t>6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851FD2" w:rsidRPr="00851FD2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</w:t>
      </w:r>
      <w:r w:rsidR="00851FD2">
        <w:rPr>
          <w:rFonts w:ascii="Times New Roman" w:hAnsi="Times New Roman" w:cs="Times New Roman"/>
          <w:sz w:val="28"/>
          <w:szCs w:val="28"/>
        </w:rPr>
        <w:t>альные и культурные различия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4523F6" w:rsidRPr="00B3787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B37878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B37878">
        <w:rPr>
          <w:rFonts w:ascii="Times New Roman" w:hAnsi="Times New Roman" w:cs="Times New Roman"/>
          <w:sz w:val="28"/>
          <w:szCs w:val="28"/>
        </w:rPr>
        <w:t>:</w:t>
      </w:r>
    </w:p>
    <w:p w:rsidR="00B51970" w:rsidRDefault="004523F6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2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 w:rsidR="00B51970" w:rsidRPr="00B3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274" w:rsidRPr="0039470A" w:rsidRDefault="00FA4274" w:rsidP="00FA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851FD2" w:rsidRPr="00851FD2">
        <w:rPr>
          <w:rFonts w:ascii="Times New Roman" w:hAnsi="Times New Roman" w:cs="Times New Roman"/>
          <w:sz w:val="28"/>
          <w:szCs w:val="28"/>
        </w:rPr>
        <w:t xml:space="preserve"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</w:t>
      </w:r>
      <w:r w:rsidR="00851FD2" w:rsidRPr="0039470A">
        <w:rPr>
          <w:rFonts w:ascii="Times New Roman" w:hAnsi="Times New Roman" w:cs="Times New Roman"/>
          <w:sz w:val="28"/>
          <w:szCs w:val="28"/>
        </w:rPr>
        <w:t xml:space="preserve">делегировать полномочия </w:t>
      </w:r>
      <w:r w:rsidR="0039470A" w:rsidRPr="0039470A">
        <w:rPr>
          <w:rFonts w:ascii="Times New Roman" w:hAnsi="Times New Roman" w:cs="Times New Roman"/>
          <w:sz w:val="28"/>
          <w:szCs w:val="28"/>
        </w:rPr>
        <w:t>с учетом личной ответственности за осуществляемые мероприятия</w:t>
      </w:r>
      <w:r w:rsidRPr="003947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3F6" w:rsidRPr="00B37878" w:rsidRDefault="00B5197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FA4274">
        <w:rPr>
          <w:rFonts w:ascii="Times New Roman" w:hAnsi="Times New Roman" w:cs="Times New Roman"/>
          <w:sz w:val="28"/>
          <w:szCs w:val="28"/>
        </w:rPr>
        <w:t>4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851FD2" w:rsidRPr="00851FD2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B57C0C" w:rsidRPr="00B37878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b/>
          <w:sz w:val="28"/>
          <w:szCs w:val="28"/>
        </w:rPr>
        <w:t xml:space="preserve">Тема 1.  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>Высшее образование в Р</w:t>
      </w:r>
      <w:r w:rsidR="00571404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>Ф</w:t>
      </w:r>
      <w:r w:rsidR="00571404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>Цель и учебные задачи дисциплины.</w:t>
      </w:r>
      <w:r>
        <w:rPr>
          <w:sz w:val="28"/>
          <w:szCs w:val="28"/>
        </w:rPr>
        <w:t xml:space="preserve"> </w:t>
      </w:r>
    </w:p>
    <w:p w:rsidR="00571404" w:rsidRP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 xml:space="preserve">Система образования в РФ. Федеральный закон РФ «Об образовании в </w:t>
      </w:r>
      <w:r w:rsidRPr="00571404">
        <w:rPr>
          <w:sz w:val="28"/>
          <w:szCs w:val="28"/>
        </w:rPr>
        <w:lastRenderedPageBreak/>
        <w:t xml:space="preserve">РФ». </w:t>
      </w:r>
    </w:p>
    <w:p w:rsidR="00571404" w:rsidRP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>Подготовка управленческих кадров в рамках современных тенде</w:t>
      </w:r>
      <w:r w:rsidRPr="00571404">
        <w:rPr>
          <w:rStyle w:val="24"/>
          <w:sz w:val="28"/>
          <w:szCs w:val="28"/>
          <w:u w:val="none"/>
        </w:rPr>
        <w:t>нци</w:t>
      </w:r>
      <w:r w:rsidRPr="00571404">
        <w:rPr>
          <w:sz w:val="28"/>
          <w:szCs w:val="28"/>
        </w:rPr>
        <w:t xml:space="preserve">и развития экономики в России. Основные требования рынка труда и особенности подготовки специалиста в области менеджмента. 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 xml:space="preserve">История создания и развития университета. Устав университета. Структура университета. Руководство университета. 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>История создания и развития института. Миссия и стратегия развития института.  Структура, руководство, преподаватели и выпускники института.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>Специальности факультета. Структура факультета менеджмента. Деканат. Учебная группа. Права и обязанности студентов. Староста группы. Правила внутреннего распорядка.</w:t>
      </w:r>
    </w:p>
    <w:p w:rsidR="00571404" w:rsidRPr="00571404" w:rsidRDefault="00571404" w:rsidP="00571404">
      <w:pPr>
        <w:pStyle w:val="a6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71404">
        <w:rPr>
          <w:color w:val="000000"/>
          <w:sz w:val="28"/>
          <w:szCs w:val="28"/>
        </w:rPr>
        <w:t xml:space="preserve">История кафедры менеджмента. Роль и место кафедры в образовательном процессе. Учебный и  - научный профиль кафедры. Направления научных исследований на кафедре. Преподаватели, аспиранты и выпускники кафедры. </w:t>
      </w:r>
    </w:p>
    <w:p w:rsidR="00B37878" w:rsidRPr="00566E7C" w:rsidRDefault="00B37878" w:rsidP="00B37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ПК-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962C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962C63"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 w:rsidR="00CF23A8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71404" w:rsidRPr="00571404" w:rsidRDefault="00B37878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04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учебного процесса в Пермском институте РЭУ им. </w:t>
      </w:r>
      <w:proofErr w:type="spellStart"/>
      <w:r w:rsidR="00571404" w:rsidRPr="00571404">
        <w:rPr>
          <w:rFonts w:ascii="Times New Roman" w:hAnsi="Times New Roman" w:cs="Times New Roman"/>
          <w:b/>
          <w:sz w:val="28"/>
          <w:szCs w:val="28"/>
        </w:rPr>
        <w:t>Г.В.Плеханова</w:t>
      </w:r>
      <w:proofErr w:type="spellEnd"/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«Менеджмент» квалификация (степень) бакалавр. Система подготовки студентов по направлению «Менеджмент». Учебный план по направлению подготовки «Менеджмент».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Основные параметры учебного плана. Структурно - логическая схема подготовки менеджера. График и план учебного процесса. Теоретическая и прикладная составляющие учебного плана. Учебные программы дисциплин.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Характеристика дисциплин гуманитарного, социального и экономического цикла. Характеристика дисциплин математического и естественнонаучного цикла. Характеристика дисциплин профессионального цикла.  Цели, задачи и виды практик. Особенности практик. Характеристика базы практики. Отчетность. Итоговая государственная аттестация.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rStyle w:val="0pt"/>
          <w:b w:val="0"/>
          <w:i w:val="0"/>
          <w:sz w:val="28"/>
          <w:szCs w:val="28"/>
        </w:rPr>
        <w:t>Виды учебных занятий:</w:t>
      </w:r>
      <w:r w:rsidRPr="003B0BDE">
        <w:rPr>
          <w:b/>
          <w:i/>
          <w:sz w:val="28"/>
          <w:szCs w:val="28"/>
        </w:rPr>
        <w:t xml:space="preserve"> </w:t>
      </w:r>
      <w:r w:rsidRPr="003B0BDE">
        <w:rPr>
          <w:sz w:val="28"/>
          <w:szCs w:val="28"/>
        </w:rPr>
        <w:t>лекции, семинары, практические и лабораторные занятия. Курсовое проектирование. Особенности самостоятельной работы студента при подготовке к различным занятиям.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Расписание занятий. Аттестации студентов. Расписание экзаменационной и зачетной сессии. Посещаемость занятий. Работа студента на лекции. Порядок ликвидации академических задолженностей.</w:t>
      </w:r>
    </w:p>
    <w:p w:rsidR="008235F6" w:rsidRPr="003B0BDE" w:rsidRDefault="008235F6" w:rsidP="008235F6">
      <w:pPr>
        <w:pStyle w:val="3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Концепция саморазвития личности в рамках образовательного процесса. Формирование студентом собственных целей и задач профессионального развития. Технология планирования самообучения.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Виды самостоятельной работы. Работа студента на лекции и после нее. Подготовка студента к семинарскому занятию. Подготовка студентом научного сообщения, реферата и эссе. Подготовка к решению ситуационных задач. Командная работа студентов. Подготовка к экзаменационной сессии.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Style w:val="0pt"/>
          <w:rFonts w:eastAsia="Calibri"/>
          <w:b w:val="0"/>
          <w:i w:val="0"/>
          <w:sz w:val="28"/>
          <w:szCs w:val="28"/>
        </w:rPr>
        <w:t>Основные и дополнительные источники информации</w:t>
      </w:r>
      <w:r w:rsidRPr="008235F6">
        <w:rPr>
          <w:rFonts w:ascii="Times New Roman" w:hAnsi="Times New Roman" w:cs="Times New Roman"/>
          <w:sz w:val="28"/>
          <w:szCs w:val="28"/>
        </w:rPr>
        <w:t xml:space="preserve"> и технология работы с ними. Организация информационного поиска. Работа студента с </w:t>
      </w:r>
      <w:r w:rsidRPr="008235F6">
        <w:rPr>
          <w:rFonts w:ascii="Times New Roman" w:hAnsi="Times New Roman" w:cs="Times New Roman"/>
          <w:sz w:val="28"/>
          <w:szCs w:val="28"/>
        </w:rPr>
        <w:lastRenderedPageBreak/>
        <w:t>учебником, научной литературой и журналами. Поиск информации в Интернет.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 w:rsidR="00CF23A8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>Менеджмент как особый вид деятельности</w:t>
      </w:r>
      <w:r w:rsidR="008235F6" w:rsidRPr="00B3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Сущность и система знаний об управлении. Системный характер управления. Управление и менеджмент. Понятия и категории управления. Законы в деятельности руководителя. Принципы управления. Цели и задачи управления. Информационное обеспечение управления.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Менеджмент как искусство. Менеджмент как наука. Менеджмент как процесс. Менеджмент как люди, управляющие организацией. Менеджмент как орган (аппарат) управления. Менеджмент как вид управленческой деятельности.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Исторические предпосылки менеджмента. Эволюция управленческой мысли. Научные школы, подходы и принципы менеджмента.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Сущность и виды менеджмента. Функции и методы менеджмента. Процесс разработки управленческих решений.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Национальные особенности менеджмента. Российский менеджмент. Современные тенденции развития менеджмента. Роль информационных технологий в управлении предприятием.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, ОПК-2.</w:t>
      </w:r>
    </w:p>
    <w:p w:rsidR="00B37878" w:rsidRPr="008235F6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 xml:space="preserve">Сфера профессиональной деятельности  менеджера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 xml:space="preserve">Понятие профессии. Профессия менеджера. Роль менеджеров в организации. Функциональное разделение труда в управлении. Структурное разделение труда в управлении: вертикальное, горизонтальное. Категории управленческих работников. Руководитель организации. Подчиненные.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Кооперация и координация труда в управлении. Групповая (командная) работа, ее преимущества и эффективность. Регламентация разделения и кооперации труда.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 xml:space="preserve">Характерные черты и содержание труда менеджеров. Классификация трудовых операций. Методы и средства выполнения управленческих операций.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Организация процессов труда руководителей.  Организация рабочих мест и создание благоприятных условий. Работа по научной организации управленческого труда.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3,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8235F6" w:rsidRDefault="0010363B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 xml:space="preserve">Профессиональные и личные качества менеджера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Особенности профессиональной управленческой деятельности. Требования к профессиональной компетенции. Требования к специальным знаниям и умениям. Требования к человеческим качествам.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 xml:space="preserve">Управленческие способности: менеджерские характеристики, общеорганизационные, общие и специальные способности.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Условия и факторы, определяющие черты менеджера. Модель современного менеджера. Предпринимательство и менеджер.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Качества личности, социальная роль и взаимоотношения в организации. Понятие и признаки трудового коллектива. Команда как </w:t>
      </w:r>
      <w:r w:rsidRPr="008235F6">
        <w:rPr>
          <w:sz w:val="28"/>
          <w:szCs w:val="28"/>
        </w:rPr>
        <w:lastRenderedPageBreak/>
        <w:t xml:space="preserve">разновидность коллектива.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>Власть и руководство. Управление конфликтами. Понятие, типы и виды управленческих полномочий.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 xml:space="preserve">Основные стили руководства, их характеристика. Менеджер и лидер.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Самоопределение личности. Жизненный цикл работника. Карьера менеджера. Планирование управленческой карьеры. Персональный менеджмент. Тайм-менеджмент.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Понятие профессиональной этики. Этика менеджмента и бизнеса. Нравственные принципы менеджера. Этика внутрифирменных отношений.  Деловая этика в России. Этика международных отношений.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, 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235F6" w:rsidRPr="008235F6" w:rsidRDefault="00B37878" w:rsidP="008235F6">
      <w:pPr>
        <w:pStyle w:val="25"/>
        <w:tabs>
          <w:tab w:val="num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>Организация как объект управления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 xml:space="preserve">Сферы экономики. Сфера материального производства и непроизводственная сфера. Отрасли экономики. Взаимодействие и взаимосвязь отраслей. Межотраслевые комплексы. 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 xml:space="preserve">Роль организаций в обществе. Жизненный цикл организации. Организационная культура. Организационная структура. Ресурсы предприятия. Организация как система. Внешняя и внутренняя среда организации. Организация как система процессов. 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>Предприятие как основное звено экономики. Типы предприятий: по виду и характеру деятельности; по размерам; по формам собственности; по организационно-правовым формам. Направления деятельности предприятия.</w:t>
      </w:r>
    </w:p>
    <w:p w:rsidR="00037EE6" w:rsidRPr="00037EE6" w:rsidRDefault="00037EE6" w:rsidP="00037EE6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Производственная структура предприятия. Элементы и типы производственной структуры. Функциональные подразделения предприятия. Типы промышленного производства: единичное, серийное, массовое. Понятие, факторы и классификация производственного процесса. Содержание производственного процесса. Понятие и роль производственной инфраструктуры.</w:t>
      </w:r>
    </w:p>
    <w:p w:rsidR="00037EE6" w:rsidRPr="00037EE6" w:rsidRDefault="00037EE6" w:rsidP="00037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>Государственное регулирование предпринимательской деятельности. Сущность, содержание и виды предпринимательской деятельности. Объекты предпринимательской деятельности. Условия, необходимые для предпринимательской деятельности.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037EE6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E6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037EE6" w:rsidRPr="00037EE6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 в области  менеджмента 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>Общее понятие о науке. Наука как социальный институт. Наука как результат. Наука как процесс. Особенности индивидуальной научной деятельности. Особенности коллективной научной деятельности. Научная этика.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>Модель процесса исследования. Этапы выполнения научно-исследовательской работы (НИР). Современная концепция управления исследованиями. Управление проектами НИР. Личность и роль исследователя при работе над проектом НИР. Исследовательская деятельность в менеджменте: проблемы, подходы, направления.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 xml:space="preserve">Технология проведения исследования. Планирование работы. Методика исследования: тема исследования, актуальность, проблема, объект и предмет </w:t>
      </w:r>
      <w:r w:rsidRPr="001E0463">
        <w:rPr>
          <w:rStyle w:val="0pt"/>
          <w:b w:val="0"/>
          <w:i w:val="0"/>
          <w:color w:val="auto"/>
          <w:sz w:val="28"/>
          <w:szCs w:val="28"/>
        </w:rPr>
        <w:lastRenderedPageBreak/>
        <w:t xml:space="preserve">исследования, цель, гипотеза, задачи, методы исследования, ожидаемые результаты, сроки и виды их оформления. Работа с научной литературой. Работа с понятийным аппаратом. Выбор и применение теоретических и эмпирических методов исследования. Оформление и публикация результатов исследования. </w:t>
      </w:r>
    </w:p>
    <w:p w:rsidR="00E912C8" w:rsidRPr="001E0463" w:rsidRDefault="00E912C8" w:rsidP="00E912C8">
      <w:pPr>
        <w:pStyle w:val="2"/>
        <w:spacing w:before="0"/>
        <w:ind w:firstLine="709"/>
        <w:jc w:val="both"/>
        <w:rPr>
          <w:rStyle w:val="0pt"/>
          <w:i w:val="0"/>
          <w:color w:val="auto"/>
          <w:sz w:val="28"/>
          <w:szCs w:val="28"/>
        </w:rPr>
      </w:pPr>
      <w:r w:rsidRPr="001E0463">
        <w:rPr>
          <w:rStyle w:val="0pt"/>
          <w:i w:val="0"/>
          <w:color w:val="auto"/>
          <w:sz w:val="28"/>
          <w:szCs w:val="28"/>
        </w:rPr>
        <w:t xml:space="preserve">Формы и структура исследовательских работ. Научные произведения: эссе, научный </w:t>
      </w:r>
      <w:r w:rsidRPr="001E0463">
        <w:rPr>
          <w:rFonts w:ascii="Times New Roman" w:hAnsi="Times New Roman"/>
          <w:b w:val="0"/>
          <w:color w:val="auto"/>
          <w:sz w:val="28"/>
          <w:szCs w:val="28"/>
        </w:rPr>
        <w:t>доклад, тезисы доклада, научный отчёт, научная статья, брошюра, монография, диссертация, автореферат и др. Структура научного произведения. Учебно-исследовательские работы:  тематический реферат, курсовая работа, выпускная квалификационная работа. Требования к структурным элементам работы и их оформлению.</w:t>
      </w:r>
    </w:p>
    <w:p w:rsidR="00E912C8" w:rsidRDefault="00E912C8" w:rsidP="00E91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463">
        <w:rPr>
          <w:rStyle w:val="0pt"/>
          <w:rFonts w:eastAsia="Calibri"/>
          <w:b w:val="0"/>
          <w:i w:val="0"/>
          <w:color w:val="auto"/>
          <w:sz w:val="28"/>
          <w:szCs w:val="28"/>
        </w:rPr>
        <w:t>Научная работа студентов.</w:t>
      </w:r>
      <w:r w:rsidRPr="001E0463">
        <w:rPr>
          <w:rFonts w:ascii="Times New Roman" w:hAnsi="Times New Roman" w:cs="Times New Roman"/>
          <w:color w:val="auto"/>
          <w:sz w:val="28"/>
          <w:szCs w:val="28"/>
        </w:rPr>
        <w:t xml:space="preserve">  Студенческие научные конференции. Сборник студенческих научных работ. Круглые столы. Конкурсы студенческих научных работ. Подготовка выпускной квалификационной работы.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DA00DA" w:rsidRDefault="00DA00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./1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контактные часы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в том числе аудиторных часов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ктических и семинарских занятий, 2 часа электронное обучение.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экзамен.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F374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EC38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D187B"/>
    <w:multiLevelType w:val="hybridMultilevel"/>
    <w:tmpl w:val="9D92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37EE6"/>
    <w:rsid w:val="0006507D"/>
    <w:rsid w:val="000740C9"/>
    <w:rsid w:val="0008389E"/>
    <w:rsid w:val="000C004C"/>
    <w:rsid w:val="000D009B"/>
    <w:rsid w:val="0010363B"/>
    <w:rsid w:val="00130658"/>
    <w:rsid w:val="001D5C28"/>
    <w:rsid w:val="00255B80"/>
    <w:rsid w:val="00281851"/>
    <w:rsid w:val="002B2DBD"/>
    <w:rsid w:val="002C5EE2"/>
    <w:rsid w:val="00303475"/>
    <w:rsid w:val="0039470A"/>
    <w:rsid w:val="004523F6"/>
    <w:rsid w:val="00457274"/>
    <w:rsid w:val="00460A2C"/>
    <w:rsid w:val="004B04FD"/>
    <w:rsid w:val="004C3F91"/>
    <w:rsid w:val="004C62F1"/>
    <w:rsid w:val="004E6FCF"/>
    <w:rsid w:val="005066E8"/>
    <w:rsid w:val="00522058"/>
    <w:rsid w:val="00566E7C"/>
    <w:rsid w:val="00571404"/>
    <w:rsid w:val="005937DA"/>
    <w:rsid w:val="006F584F"/>
    <w:rsid w:val="007573A8"/>
    <w:rsid w:val="00802741"/>
    <w:rsid w:val="008235F6"/>
    <w:rsid w:val="00851FD2"/>
    <w:rsid w:val="008844DC"/>
    <w:rsid w:val="00962C63"/>
    <w:rsid w:val="0096624F"/>
    <w:rsid w:val="009B0CC5"/>
    <w:rsid w:val="009B263C"/>
    <w:rsid w:val="009C1A41"/>
    <w:rsid w:val="00A35ABA"/>
    <w:rsid w:val="00A47573"/>
    <w:rsid w:val="00B37878"/>
    <w:rsid w:val="00B51970"/>
    <w:rsid w:val="00B57C0C"/>
    <w:rsid w:val="00B9359F"/>
    <w:rsid w:val="00BC1297"/>
    <w:rsid w:val="00BD401D"/>
    <w:rsid w:val="00C33FD1"/>
    <w:rsid w:val="00C36304"/>
    <w:rsid w:val="00C71115"/>
    <w:rsid w:val="00C87D0D"/>
    <w:rsid w:val="00CC37A0"/>
    <w:rsid w:val="00CF23A8"/>
    <w:rsid w:val="00D152C3"/>
    <w:rsid w:val="00D30141"/>
    <w:rsid w:val="00D44E87"/>
    <w:rsid w:val="00DA00DA"/>
    <w:rsid w:val="00DB1AC0"/>
    <w:rsid w:val="00DE7A05"/>
    <w:rsid w:val="00E10F00"/>
    <w:rsid w:val="00E40829"/>
    <w:rsid w:val="00E54F2D"/>
    <w:rsid w:val="00E57096"/>
    <w:rsid w:val="00E912C8"/>
    <w:rsid w:val="00EA1433"/>
    <w:rsid w:val="00F27440"/>
    <w:rsid w:val="00F374C1"/>
    <w:rsid w:val="00F42563"/>
    <w:rsid w:val="00F878EA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4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91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5714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24">
    <w:name w:val="Основной текст2"/>
    <w:rsid w:val="005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571404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pt">
    <w:name w:val="Основной текст + Полужирный;Курсив;Интервал 0 pt"/>
    <w:rsid w:val="00823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8235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235F6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4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91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5714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24">
    <w:name w:val="Основной текст2"/>
    <w:rsid w:val="005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571404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pt">
    <w:name w:val="Основной текст + Полужирный;Курсив;Интервал 0 pt"/>
    <w:rsid w:val="00823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8235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235F6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3076C-2729-4DDD-87CC-3DC1A45C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20</cp:revision>
  <dcterms:created xsi:type="dcterms:W3CDTF">2016-10-19T15:31:00Z</dcterms:created>
  <dcterms:modified xsi:type="dcterms:W3CDTF">2017-03-01T10:06:00Z</dcterms:modified>
</cp:coreProperties>
</file>