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D" w:rsidRPr="0011773D" w:rsidRDefault="0011773D" w:rsidP="001177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773D">
        <w:rPr>
          <w:rFonts w:ascii="Times New Roman" w:eastAsia="Calibri" w:hAnsi="Times New Roman" w:cs="Times New Roman"/>
          <w:sz w:val="24"/>
          <w:szCs w:val="24"/>
          <w:lang w:eastAsia="en-US"/>
        </w:rPr>
        <w:t>Аннотация рабочей программы дисциплины</w:t>
      </w:r>
    </w:p>
    <w:p w:rsidR="0011773D" w:rsidRPr="0011773D" w:rsidRDefault="009F6596" w:rsidP="0011773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.В.ДВ.05.01 </w:t>
      </w:r>
      <w:r w:rsidR="0011773D" w:rsidRPr="0011773D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«</w:t>
      </w:r>
      <w:r w:rsidR="0011773D" w:rsidRPr="007C3813">
        <w:rPr>
          <w:rFonts w:ascii="Times New Roman" w:hAnsi="Times New Roman" w:cs="Times New Roman"/>
          <w:i/>
          <w:sz w:val="24"/>
          <w:szCs w:val="24"/>
          <w:u w:val="single"/>
        </w:rPr>
        <w:t>Анализ деловой ситуации на иностранном языке</w:t>
      </w:r>
      <w:r w:rsidR="0011773D" w:rsidRPr="0011773D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»</w:t>
      </w:r>
    </w:p>
    <w:p w:rsidR="0011773D" w:rsidRPr="0011773D" w:rsidRDefault="0011773D" w:rsidP="001177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77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Направление подготовки </w:t>
      </w:r>
    </w:p>
    <w:p w:rsidR="0011773D" w:rsidRPr="0011773D" w:rsidRDefault="0011773D" w:rsidP="001177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177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38.03.07 Товароведение  профиль Товарный менеджмент</w:t>
      </w:r>
    </w:p>
    <w:p w:rsidR="0011773D" w:rsidRDefault="0011773D" w:rsidP="003032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292" w:rsidRDefault="00303292" w:rsidP="009F65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697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6971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Pr="000E6971">
        <w:rPr>
          <w:rFonts w:ascii="Times New Roman" w:hAnsi="Times New Roman" w:cs="Times New Roman"/>
          <w:i/>
          <w:sz w:val="24"/>
          <w:szCs w:val="24"/>
          <w:u w:val="single"/>
        </w:rPr>
        <w:t>38.03.07«Товароведение»</w:t>
      </w:r>
    </w:p>
    <w:p w:rsidR="00F838E3" w:rsidRPr="000E6971" w:rsidRDefault="00F838E3" w:rsidP="003032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A3DB8" w:rsidRPr="00FA3DB8" w:rsidRDefault="00303292" w:rsidP="00FA3DB8">
      <w:pPr>
        <w:pStyle w:val="msolistparagraph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3DB8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FA3DB8" w:rsidRPr="00FA3DB8">
        <w:rPr>
          <w:rFonts w:ascii="Times New Roman" w:hAnsi="Times New Roman"/>
          <w:b/>
          <w:sz w:val="24"/>
          <w:szCs w:val="24"/>
        </w:rPr>
        <w:t>ОПОП</w:t>
      </w:r>
    </w:p>
    <w:p w:rsidR="00303292" w:rsidRPr="00FA3DB8" w:rsidRDefault="00303292" w:rsidP="00FA3D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DB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9713DA" w:rsidRPr="00FA3DB8">
        <w:rPr>
          <w:rFonts w:ascii="Times New Roman" w:hAnsi="Times New Roman" w:cs="Times New Roman"/>
          <w:sz w:val="24"/>
          <w:szCs w:val="24"/>
        </w:rPr>
        <w:t>Анализ деловой ситуации на иностранном языке</w:t>
      </w:r>
      <w:r w:rsidRPr="00FA3DB8">
        <w:rPr>
          <w:rFonts w:ascii="Times New Roman" w:eastAsia="Calibri" w:hAnsi="Times New Roman" w:cs="Times New Roman"/>
          <w:sz w:val="24"/>
          <w:szCs w:val="24"/>
        </w:rPr>
        <w:t>»</w:t>
      </w:r>
      <w:r w:rsidRPr="00FA3DB8">
        <w:rPr>
          <w:rFonts w:ascii="Times New Roman" w:hAnsi="Times New Roman" w:cs="Times New Roman"/>
          <w:sz w:val="24"/>
          <w:szCs w:val="24"/>
        </w:rPr>
        <w:t xml:space="preserve"> входит в перечень дисциплин вариативной части (блок Б.1) </w:t>
      </w:r>
      <w:r w:rsidR="009F6596">
        <w:rPr>
          <w:rFonts w:ascii="Times New Roman" w:hAnsi="Times New Roman" w:cs="Times New Roman"/>
          <w:sz w:val="24"/>
          <w:szCs w:val="24"/>
        </w:rPr>
        <w:t xml:space="preserve">(модуль 5 дисциплины на иностранном языке) </w:t>
      </w:r>
      <w:r w:rsidRPr="00FA3DB8">
        <w:rPr>
          <w:rFonts w:ascii="Times New Roman" w:hAnsi="Times New Roman" w:cs="Times New Roman"/>
          <w:sz w:val="24"/>
          <w:szCs w:val="24"/>
        </w:rPr>
        <w:t xml:space="preserve">и является </w:t>
      </w:r>
      <w:r w:rsidR="00C63358" w:rsidRPr="00FA3DB8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Pr="00FA3DB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838E3" w:rsidRDefault="00F838E3" w:rsidP="00303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292" w:rsidRPr="000E6971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2.Цель и задачи дисциплины, требования к результатам освоения дисциплины;</w:t>
      </w:r>
    </w:p>
    <w:p w:rsidR="00303292" w:rsidRPr="00303292" w:rsidRDefault="00DA2FBA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BA">
        <w:rPr>
          <w:rFonts w:ascii="Times New Roman" w:hAnsi="Times New Roman" w:cs="Times New Roman"/>
          <w:sz w:val="24"/>
          <w:szCs w:val="24"/>
        </w:rPr>
        <w:t xml:space="preserve">Целью дисциплины является формирование у студентов теоретических знаний и приобретение ими практических навыков и умений в </w:t>
      </w:r>
      <w:r w:rsidR="009713DA">
        <w:rPr>
          <w:rFonts w:ascii="Times New Roman" w:hAnsi="Times New Roman" w:cs="Times New Roman"/>
          <w:sz w:val="24"/>
          <w:szCs w:val="24"/>
        </w:rPr>
        <w:t>анализе профессиональных задач и ситуаций с учетом состояния</w:t>
      </w:r>
      <w:r w:rsidRPr="00DA2FBA">
        <w:rPr>
          <w:rFonts w:ascii="Times New Roman" w:hAnsi="Times New Roman" w:cs="Times New Roman"/>
          <w:sz w:val="24"/>
          <w:szCs w:val="24"/>
        </w:rPr>
        <w:t xml:space="preserve"> рынка товаров в современных условиях.</w:t>
      </w:r>
    </w:p>
    <w:p w:rsidR="00303292" w:rsidRPr="00303292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92">
        <w:rPr>
          <w:rFonts w:ascii="Times New Roman" w:hAnsi="Times New Roman" w:cs="Times New Roman"/>
          <w:sz w:val="24"/>
          <w:szCs w:val="24"/>
        </w:rPr>
        <w:t>Задачами дисциплины являются:</w:t>
      </w:r>
    </w:p>
    <w:p w:rsidR="00F459C8" w:rsidRPr="00F459C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>изучение:</w:t>
      </w:r>
    </w:p>
    <w:p w:rsidR="00F459C8" w:rsidRPr="00F459C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 xml:space="preserve">- </w:t>
      </w:r>
      <w:r w:rsidR="009713DA">
        <w:rPr>
          <w:rFonts w:ascii="Times New Roman" w:hAnsi="Times New Roman" w:cs="Times New Roman"/>
          <w:sz w:val="24"/>
          <w:szCs w:val="24"/>
        </w:rPr>
        <w:t xml:space="preserve">методов </w:t>
      </w:r>
      <w:r w:rsidRPr="00F459C8">
        <w:rPr>
          <w:rFonts w:ascii="Times New Roman" w:hAnsi="Times New Roman" w:cs="Times New Roman"/>
          <w:sz w:val="24"/>
          <w:szCs w:val="24"/>
        </w:rPr>
        <w:t>организации сбора, обработки и хранения информации;</w:t>
      </w:r>
    </w:p>
    <w:p w:rsidR="00F459C8" w:rsidRPr="00F459C8" w:rsidRDefault="00F459C8" w:rsidP="00A8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 xml:space="preserve">- </w:t>
      </w:r>
      <w:r w:rsidR="00A83492" w:rsidRPr="00A83492">
        <w:rPr>
          <w:rFonts w:ascii="Times New Roman" w:hAnsi="Times New Roman" w:cs="Times New Roman"/>
          <w:sz w:val="24"/>
          <w:szCs w:val="24"/>
        </w:rPr>
        <w:t>наиболее употребительную лексику бытовой, академической и профессиональной</w:t>
      </w:r>
      <w:r w:rsidR="00A83492">
        <w:rPr>
          <w:rFonts w:ascii="Times New Roman" w:hAnsi="Times New Roman" w:cs="Times New Roman"/>
          <w:sz w:val="24"/>
          <w:szCs w:val="24"/>
        </w:rPr>
        <w:t xml:space="preserve"> </w:t>
      </w:r>
      <w:r w:rsidR="00A83492" w:rsidRPr="00A83492">
        <w:rPr>
          <w:rFonts w:ascii="Times New Roman" w:hAnsi="Times New Roman" w:cs="Times New Roman"/>
          <w:sz w:val="24"/>
          <w:szCs w:val="24"/>
        </w:rPr>
        <w:t>сфер языка</w:t>
      </w:r>
      <w:r w:rsidR="009713DA">
        <w:rPr>
          <w:rFonts w:ascii="Times New Roman" w:hAnsi="Times New Roman" w:cs="Times New Roman"/>
          <w:sz w:val="24"/>
          <w:szCs w:val="24"/>
        </w:rPr>
        <w:t>;</w:t>
      </w:r>
    </w:p>
    <w:p w:rsidR="00F459C8" w:rsidRPr="00F459C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>овладение:</w:t>
      </w:r>
    </w:p>
    <w:p w:rsidR="00F459C8" w:rsidRPr="00F459C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>- способами сбора и обработки информации;</w:t>
      </w:r>
    </w:p>
    <w:p w:rsidR="00F459C8" w:rsidRPr="00F459C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 xml:space="preserve">- </w:t>
      </w:r>
      <w:r w:rsidR="009713DA">
        <w:rPr>
          <w:rFonts w:ascii="Times New Roman" w:hAnsi="Times New Roman" w:cs="Times New Roman"/>
          <w:sz w:val="24"/>
          <w:szCs w:val="24"/>
        </w:rPr>
        <w:t>методами решения проблемных задач в профессиональной деятельности</w:t>
      </w:r>
      <w:r w:rsidRPr="00F459C8">
        <w:rPr>
          <w:rFonts w:ascii="Times New Roman" w:hAnsi="Times New Roman" w:cs="Times New Roman"/>
          <w:sz w:val="24"/>
          <w:szCs w:val="24"/>
        </w:rPr>
        <w:t>;</w:t>
      </w:r>
    </w:p>
    <w:p w:rsidR="00F459C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 xml:space="preserve">- </w:t>
      </w:r>
      <w:r w:rsidR="009713DA" w:rsidRPr="009713DA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="009713DA" w:rsidRPr="009713DA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9713DA" w:rsidRPr="009713DA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</w:t>
      </w:r>
      <w:r w:rsidRPr="00F459C8">
        <w:rPr>
          <w:rFonts w:ascii="Times New Roman" w:hAnsi="Times New Roman" w:cs="Times New Roman"/>
          <w:sz w:val="24"/>
          <w:szCs w:val="24"/>
        </w:rPr>
        <w:t>.</w:t>
      </w:r>
    </w:p>
    <w:p w:rsidR="00303292" w:rsidRPr="000E6971" w:rsidRDefault="00303292" w:rsidP="00F4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71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303292" w:rsidRPr="00303292" w:rsidRDefault="00303292" w:rsidP="00A83492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F838BF">
        <w:rPr>
          <w:b/>
          <w:color w:val="000000"/>
          <w:sz w:val="24"/>
          <w:szCs w:val="24"/>
        </w:rPr>
        <w:t>знать:</w:t>
      </w:r>
      <w:r w:rsidR="000E3AB0" w:rsidRPr="000E3AB0">
        <w:rPr>
          <w:color w:val="000000"/>
          <w:sz w:val="24"/>
          <w:szCs w:val="24"/>
        </w:rPr>
        <w:t xml:space="preserve"> современное состояние конъюнктуры рынка </w:t>
      </w:r>
      <w:r w:rsidR="00A83492">
        <w:rPr>
          <w:color w:val="000000"/>
          <w:sz w:val="24"/>
          <w:szCs w:val="24"/>
        </w:rPr>
        <w:t>товаров</w:t>
      </w:r>
      <w:r w:rsidR="000E3AB0" w:rsidRPr="000E3AB0">
        <w:rPr>
          <w:color w:val="000000"/>
          <w:sz w:val="24"/>
          <w:szCs w:val="24"/>
        </w:rPr>
        <w:t>;</w:t>
      </w:r>
      <w:r w:rsidR="00A83492" w:rsidRPr="00A83492">
        <w:rPr>
          <w:sz w:val="24"/>
          <w:szCs w:val="24"/>
        </w:rPr>
        <w:t xml:space="preserve"> </w:t>
      </w:r>
      <w:r w:rsidR="00A83492">
        <w:rPr>
          <w:sz w:val="24"/>
          <w:szCs w:val="24"/>
        </w:rPr>
        <w:t xml:space="preserve">методы решения проблемных задач в профессиональной деятельности; </w:t>
      </w:r>
      <w:r w:rsidR="00A83492" w:rsidRPr="00A83492">
        <w:rPr>
          <w:sz w:val="24"/>
          <w:szCs w:val="24"/>
        </w:rPr>
        <w:t>- основы коммуникации в устной и</w:t>
      </w:r>
      <w:r w:rsidR="00A83492">
        <w:rPr>
          <w:sz w:val="24"/>
          <w:szCs w:val="24"/>
        </w:rPr>
        <w:t xml:space="preserve"> </w:t>
      </w:r>
      <w:r w:rsidR="00A83492" w:rsidRPr="00A83492">
        <w:rPr>
          <w:sz w:val="24"/>
          <w:szCs w:val="24"/>
        </w:rPr>
        <w:t xml:space="preserve">письменной формах на </w:t>
      </w:r>
      <w:proofErr w:type="gramStart"/>
      <w:r w:rsidR="00A83492" w:rsidRPr="00A83492">
        <w:rPr>
          <w:sz w:val="24"/>
          <w:szCs w:val="24"/>
        </w:rPr>
        <w:t>иностранном</w:t>
      </w:r>
      <w:proofErr w:type="gramEnd"/>
      <w:r w:rsidR="00A83492">
        <w:rPr>
          <w:sz w:val="24"/>
          <w:szCs w:val="24"/>
        </w:rPr>
        <w:t xml:space="preserve"> </w:t>
      </w:r>
      <w:r w:rsidR="00A83492" w:rsidRPr="00A83492">
        <w:rPr>
          <w:sz w:val="24"/>
          <w:szCs w:val="24"/>
        </w:rPr>
        <w:t>языках</w:t>
      </w:r>
      <w:r w:rsidR="00A83492">
        <w:rPr>
          <w:sz w:val="24"/>
          <w:szCs w:val="24"/>
        </w:rPr>
        <w:t>;</w:t>
      </w:r>
    </w:p>
    <w:p w:rsidR="00303292" w:rsidRPr="00303292" w:rsidRDefault="00303292" w:rsidP="00A83492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303292">
        <w:rPr>
          <w:b/>
          <w:color w:val="000000"/>
          <w:sz w:val="24"/>
          <w:szCs w:val="24"/>
        </w:rPr>
        <w:t>уметь:</w:t>
      </w:r>
      <w:r w:rsidRPr="00303292">
        <w:rPr>
          <w:color w:val="000000"/>
          <w:sz w:val="24"/>
          <w:szCs w:val="24"/>
        </w:rPr>
        <w:t xml:space="preserve"> </w:t>
      </w:r>
      <w:r w:rsidR="00A83492" w:rsidRPr="00A83492">
        <w:rPr>
          <w:color w:val="000000"/>
          <w:sz w:val="24"/>
          <w:szCs w:val="24"/>
        </w:rPr>
        <w:t>понимать и использовать языковой материал в устных и письменных видах речевой</w:t>
      </w:r>
      <w:r w:rsidR="00A83492">
        <w:rPr>
          <w:color w:val="000000"/>
          <w:sz w:val="24"/>
          <w:szCs w:val="24"/>
        </w:rPr>
        <w:t xml:space="preserve"> </w:t>
      </w:r>
      <w:r w:rsidR="00A83492" w:rsidRPr="00A83492">
        <w:rPr>
          <w:color w:val="000000"/>
          <w:sz w:val="24"/>
          <w:szCs w:val="24"/>
        </w:rPr>
        <w:t xml:space="preserve">деятельности на </w:t>
      </w:r>
      <w:r w:rsidR="00A83492">
        <w:rPr>
          <w:color w:val="000000"/>
          <w:sz w:val="24"/>
          <w:szCs w:val="24"/>
        </w:rPr>
        <w:t xml:space="preserve">английском </w:t>
      </w:r>
      <w:r w:rsidR="00A83492" w:rsidRPr="00A83492">
        <w:rPr>
          <w:color w:val="000000"/>
          <w:sz w:val="24"/>
          <w:szCs w:val="24"/>
        </w:rPr>
        <w:t>языке;</w:t>
      </w:r>
      <w:r w:rsidR="00A83492">
        <w:rPr>
          <w:color w:val="000000"/>
          <w:sz w:val="24"/>
          <w:szCs w:val="24"/>
        </w:rPr>
        <w:t xml:space="preserve"> </w:t>
      </w:r>
      <w:r w:rsidR="00A83492" w:rsidRPr="00A83492">
        <w:rPr>
          <w:color w:val="000000"/>
          <w:sz w:val="24"/>
          <w:szCs w:val="24"/>
        </w:rPr>
        <w:t>использовать на практике приобретенные учебные умения, в том числе определенные</w:t>
      </w:r>
      <w:r w:rsidR="00A83492">
        <w:rPr>
          <w:color w:val="000000"/>
          <w:sz w:val="24"/>
          <w:szCs w:val="24"/>
        </w:rPr>
        <w:t xml:space="preserve"> </w:t>
      </w:r>
      <w:r w:rsidR="00A83492" w:rsidRPr="00A83492">
        <w:rPr>
          <w:color w:val="000000"/>
          <w:sz w:val="24"/>
          <w:szCs w:val="24"/>
        </w:rPr>
        <w:t>приемы умственного труда</w:t>
      </w:r>
      <w:r w:rsidRPr="00303292">
        <w:rPr>
          <w:color w:val="000000"/>
          <w:sz w:val="24"/>
          <w:szCs w:val="24"/>
        </w:rPr>
        <w:t>;</w:t>
      </w:r>
    </w:p>
    <w:p w:rsidR="00A83492" w:rsidRPr="00A83492" w:rsidRDefault="00303292" w:rsidP="00A83492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303292">
        <w:rPr>
          <w:b/>
          <w:color w:val="000000"/>
          <w:sz w:val="24"/>
          <w:szCs w:val="24"/>
        </w:rPr>
        <w:t>владеть:</w:t>
      </w:r>
      <w:r w:rsidRPr="00303292">
        <w:rPr>
          <w:color w:val="000000"/>
          <w:sz w:val="24"/>
          <w:szCs w:val="24"/>
        </w:rPr>
        <w:t xml:space="preserve"> </w:t>
      </w:r>
      <w:r w:rsidR="00A83492" w:rsidRPr="00A83492">
        <w:rPr>
          <w:color w:val="000000"/>
          <w:sz w:val="24"/>
          <w:szCs w:val="24"/>
        </w:rPr>
        <w:t>навыками адекватного реагирования в ситуациях бытового, академического и</w:t>
      </w:r>
    </w:p>
    <w:p w:rsidR="00303292" w:rsidRDefault="00A83492" w:rsidP="00A83492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A83492">
        <w:rPr>
          <w:color w:val="000000"/>
          <w:sz w:val="24"/>
          <w:szCs w:val="24"/>
        </w:rPr>
        <w:t>профессионального общения;</w:t>
      </w:r>
      <w:r>
        <w:rPr>
          <w:color w:val="000000"/>
          <w:sz w:val="24"/>
          <w:szCs w:val="24"/>
        </w:rPr>
        <w:t xml:space="preserve"> </w:t>
      </w:r>
      <w:r w:rsidRPr="00A83492">
        <w:rPr>
          <w:color w:val="000000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A83492">
        <w:rPr>
          <w:color w:val="000000"/>
          <w:sz w:val="24"/>
          <w:szCs w:val="24"/>
        </w:rPr>
        <w:t>формах</w:t>
      </w:r>
      <w:proofErr w:type="gramEnd"/>
      <w:r w:rsidRPr="00A83492">
        <w:rPr>
          <w:color w:val="000000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0E3AB0" w:rsidRPr="000E3AB0">
        <w:rPr>
          <w:color w:val="000000"/>
          <w:sz w:val="24"/>
          <w:szCs w:val="24"/>
        </w:rPr>
        <w:t>.</w:t>
      </w:r>
    </w:p>
    <w:p w:rsidR="00F838E3" w:rsidRDefault="00F838E3" w:rsidP="00303292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03292" w:rsidRDefault="00303292" w:rsidP="00303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0E6971">
        <w:rPr>
          <w:b/>
          <w:sz w:val="24"/>
          <w:szCs w:val="24"/>
        </w:rPr>
        <w:t>3.Формируемые компетенции:</w:t>
      </w:r>
      <w:r>
        <w:rPr>
          <w:b/>
          <w:sz w:val="24"/>
          <w:szCs w:val="24"/>
        </w:rPr>
        <w:t xml:space="preserve"> </w:t>
      </w:r>
      <w:r w:rsidR="009713DA">
        <w:rPr>
          <w:sz w:val="24"/>
          <w:szCs w:val="24"/>
        </w:rPr>
        <w:t>ОК-5</w:t>
      </w:r>
      <w:r>
        <w:rPr>
          <w:sz w:val="24"/>
          <w:szCs w:val="24"/>
        </w:rPr>
        <w:t>.</w:t>
      </w:r>
    </w:p>
    <w:p w:rsidR="00303292" w:rsidRPr="00DC1EB0" w:rsidRDefault="00303292" w:rsidP="00FA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EB0">
        <w:rPr>
          <w:rFonts w:ascii="Times New Roman" w:hAnsi="Times New Roman" w:cs="Times New Roman"/>
          <w:sz w:val="24"/>
          <w:szCs w:val="24"/>
        </w:rPr>
        <w:t>ОК-</w:t>
      </w:r>
      <w:r w:rsidR="009713DA">
        <w:rPr>
          <w:rFonts w:ascii="Times New Roman" w:hAnsi="Times New Roman" w:cs="Times New Roman"/>
          <w:sz w:val="24"/>
          <w:szCs w:val="24"/>
        </w:rPr>
        <w:t>5</w:t>
      </w:r>
      <w:r w:rsidRPr="00DC1EB0">
        <w:rPr>
          <w:rFonts w:ascii="Times New Roman" w:hAnsi="Times New Roman" w:cs="Times New Roman"/>
          <w:sz w:val="24"/>
          <w:szCs w:val="24"/>
        </w:rPr>
        <w:t xml:space="preserve"> –</w:t>
      </w:r>
      <w:r w:rsidR="009713DA" w:rsidRPr="009713DA">
        <w:rPr>
          <w:rFonts w:ascii="Times New Roman" w:hAnsi="Times New Roman" w:cs="Times New Roman"/>
          <w:sz w:val="24"/>
          <w:szCs w:val="24"/>
        </w:rPr>
        <w:t xml:space="preserve"> способностью к коммуникации в устной и письменной </w:t>
      </w:r>
      <w:proofErr w:type="gramStart"/>
      <w:r w:rsidR="009713DA" w:rsidRPr="009713DA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9713DA" w:rsidRPr="009713DA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DC1EB0">
        <w:rPr>
          <w:rFonts w:ascii="Times New Roman" w:hAnsi="Times New Roman" w:cs="Times New Roman"/>
          <w:sz w:val="24"/>
          <w:szCs w:val="24"/>
        </w:rPr>
        <w:t>.</w:t>
      </w:r>
    </w:p>
    <w:p w:rsidR="00F838E3" w:rsidRDefault="00F838E3" w:rsidP="00303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292" w:rsidRPr="000E6971" w:rsidRDefault="004B4DD7" w:rsidP="00303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03292" w:rsidRPr="000E6971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F838E3" w:rsidRPr="00F838E3" w:rsidRDefault="00F838E3" w:rsidP="00F83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38E3">
        <w:rPr>
          <w:rFonts w:ascii="Times New Roman" w:eastAsia="Calibri" w:hAnsi="Times New Roman" w:cs="Times New Roman"/>
          <w:sz w:val="24"/>
          <w:szCs w:val="24"/>
          <w:lang w:val="en-US"/>
        </w:rPr>
        <w:t>Topic 1 The Role of Commodity in trading activity</w:t>
      </w:r>
    </w:p>
    <w:p w:rsidR="00F838E3" w:rsidRPr="00F838E3" w:rsidRDefault="00F838E3" w:rsidP="00F83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38E3">
        <w:rPr>
          <w:rFonts w:ascii="Times New Roman" w:eastAsia="Calibri" w:hAnsi="Times New Roman" w:cs="Times New Roman"/>
          <w:sz w:val="24"/>
          <w:szCs w:val="24"/>
          <w:lang w:val="en-US"/>
        </w:rPr>
        <w:t>Topic 2 Analysis of the product range</w:t>
      </w:r>
    </w:p>
    <w:p w:rsidR="00F838E3" w:rsidRPr="007C3813" w:rsidRDefault="00F838E3" w:rsidP="00F83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3813">
        <w:rPr>
          <w:rFonts w:ascii="Times New Roman" w:eastAsia="Calibri" w:hAnsi="Times New Roman" w:cs="Times New Roman"/>
          <w:sz w:val="24"/>
          <w:szCs w:val="24"/>
          <w:lang w:val="en-US"/>
        </w:rPr>
        <w:t>Topic 3 Product Management</w:t>
      </w:r>
    </w:p>
    <w:p w:rsidR="00F838E3" w:rsidRPr="007C3813" w:rsidRDefault="00F838E3" w:rsidP="00F83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3813">
        <w:rPr>
          <w:rFonts w:ascii="Times New Roman" w:eastAsia="Calibri" w:hAnsi="Times New Roman" w:cs="Times New Roman"/>
          <w:sz w:val="24"/>
          <w:szCs w:val="24"/>
          <w:lang w:val="en-US"/>
        </w:rPr>
        <w:t>Theme 4 Problem situations in professional activity</w:t>
      </w:r>
    </w:p>
    <w:p w:rsidR="000E3AB0" w:rsidRDefault="000E3AB0" w:rsidP="00F83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lastRenderedPageBreak/>
        <w:t>Знания, полученные при изучении дисциплины «</w:t>
      </w:r>
      <w:r w:rsidR="00A83492" w:rsidRPr="00A83492">
        <w:rPr>
          <w:rFonts w:ascii="Times New Roman" w:eastAsia="Calibri" w:hAnsi="Times New Roman" w:cs="Times New Roman"/>
          <w:sz w:val="24"/>
          <w:szCs w:val="24"/>
        </w:rPr>
        <w:t>Анализ деловой ситуации на иностранном языке</w:t>
      </w:r>
      <w:r w:rsidRPr="000E3AB0">
        <w:rPr>
          <w:rFonts w:ascii="Times New Roman" w:eastAsia="Calibri" w:hAnsi="Times New Roman" w:cs="Times New Roman"/>
          <w:sz w:val="24"/>
          <w:szCs w:val="24"/>
        </w:rPr>
        <w:t>» необходимы для подготовки к государственной итоговой аттестации.</w:t>
      </w:r>
    </w:p>
    <w:p w:rsidR="00F838E3" w:rsidRDefault="00F838E3" w:rsidP="000E3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292" w:rsidRPr="000E6971" w:rsidRDefault="00303292" w:rsidP="000E3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Pr="000E6971">
        <w:rPr>
          <w:rFonts w:ascii="Times New Roman" w:hAnsi="Times New Roman" w:cs="Times New Roman"/>
          <w:sz w:val="24"/>
          <w:szCs w:val="24"/>
        </w:rPr>
        <w:t xml:space="preserve"> </w:t>
      </w:r>
      <w:r w:rsidR="00C63358">
        <w:rPr>
          <w:rFonts w:ascii="Times New Roman" w:hAnsi="Times New Roman" w:cs="Times New Roman"/>
          <w:sz w:val="24"/>
          <w:szCs w:val="24"/>
        </w:rPr>
        <w:t>1</w:t>
      </w:r>
      <w:r w:rsidR="000E3AB0">
        <w:rPr>
          <w:rFonts w:ascii="Times New Roman" w:hAnsi="Times New Roman" w:cs="Times New Roman"/>
          <w:sz w:val="24"/>
          <w:szCs w:val="24"/>
        </w:rPr>
        <w:t>08</w:t>
      </w:r>
      <w:r w:rsidRPr="000E6971">
        <w:rPr>
          <w:rFonts w:ascii="Times New Roman" w:hAnsi="Times New Roman" w:cs="Times New Roman"/>
          <w:sz w:val="24"/>
          <w:szCs w:val="24"/>
        </w:rPr>
        <w:t>/</w:t>
      </w:r>
      <w:r w:rsidR="000E3AB0">
        <w:rPr>
          <w:rFonts w:ascii="Times New Roman" w:hAnsi="Times New Roman" w:cs="Times New Roman"/>
          <w:sz w:val="24"/>
          <w:szCs w:val="24"/>
        </w:rPr>
        <w:t>3</w:t>
      </w:r>
      <w:r w:rsidRPr="000E6971">
        <w:rPr>
          <w:rFonts w:ascii="Times New Roman" w:hAnsi="Times New Roman" w:cs="Times New Roman"/>
          <w:sz w:val="24"/>
          <w:szCs w:val="24"/>
        </w:rPr>
        <w:t>з.е.</w:t>
      </w:r>
      <w:r w:rsidR="000E3AB0">
        <w:rPr>
          <w:rFonts w:ascii="Times New Roman" w:hAnsi="Times New Roman" w:cs="Times New Roman"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(в том числе: ауд.-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8E3">
        <w:rPr>
          <w:rFonts w:ascii="Times New Roman" w:hAnsi="Times New Roman" w:cs="Times New Roman"/>
          <w:sz w:val="24"/>
          <w:szCs w:val="24"/>
        </w:rPr>
        <w:t xml:space="preserve">56, </w:t>
      </w:r>
      <w:proofErr w:type="spellStart"/>
      <w:r w:rsidR="00F838E3"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 w:rsidR="00F838E3">
        <w:rPr>
          <w:rFonts w:ascii="Times New Roman" w:hAnsi="Times New Roman" w:cs="Times New Roman"/>
          <w:sz w:val="24"/>
          <w:szCs w:val="24"/>
        </w:rPr>
        <w:t>. -2;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697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аб</w:t>
      </w:r>
      <w:r w:rsidRPr="000E6971">
        <w:rPr>
          <w:rFonts w:ascii="Times New Roman" w:hAnsi="Times New Roman" w:cs="Times New Roman"/>
          <w:sz w:val="24"/>
          <w:szCs w:val="24"/>
        </w:rPr>
        <w:t xml:space="preserve">. – </w:t>
      </w:r>
      <w:r w:rsidR="00F838E3">
        <w:rPr>
          <w:rFonts w:ascii="Times New Roman" w:hAnsi="Times New Roman" w:cs="Times New Roman"/>
          <w:sz w:val="24"/>
          <w:szCs w:val="24"/>
        </w:rPr>
        <w:t>56</w:t>
      </w:r>
      <w:r w:rsidRPr="000E6971">
        <w:rPr>
          <w:rFonts w:ascii="Times New Roman" w:hAnsi="Times New Roman" w:cs="Times New Roman"/>
          <w:sz w:val="24"/>
          <w:szCs w:val="24"/>
        </w:rPr>
        <w:t>).</w:t>
      </w:r>
    </w:p>
    <w:p w:rsidR="00F838E3" w:rsidRDefault="00F838E3" w:rsidP="00303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292" w:rsidRPr="000E6971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6. Форма промежуточного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AB0">
        <w:rPr>
          <w:rFonts w:ascii="Times New Roman" w:hAnsi="Times New Roman" w:cs="Times New Roman"/>
          <w:sz w:val="24"/>
          <w:szCs w:val="24"/>
        </w:rPr>
        <w:t>зачет</w:t>
      </w:r>
      <w:r w:rsidRPr="000E6971">
        <w:rPr>
          <w:rFonts w:ascii="Times New Roman" w:hAnsi="Times New Roman" w:cs="Times New Roman"/>
          <w:sz w:val="24"/>
          <w:szCs w:val="24"/>
        </w:rPr>
        <w:t>.</w:t>
      </w:r>
    </w:p>
    <w:p w:rsidR="00F838E3" w:rsidRDefault="00F838E3" w:rsidP="00303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292" w:rsidRPr="000E6971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7. Семестр</w:t>
      </w:r>
      <w:r w:rsidRPr="000E6971">
        <w:rPr>
          <w:rFonts w:ascii="Times New Roman" w:hAnsi="Times New Roman" w:cs="Times New Roman"/>
          <w:sz w:val="24"/>
          <w:szCs w:val="24"/>
        </w:rPr>
        <w:t xml:space="preserve"> - </w:t>
      </w:r>
      <w:r w:rsidR="00A83492">
        <w:rPr>
          <w:rFonts w:ascii="Times New Roman" w:hAnsi="Times New Roman" w:cs="Times New Roman"/>
          <w:sz w:val="24"/>
          <w:szCs w:val="24"/>
        </w:rPr>
        <w:t>8</w:t>
      </w:r>
      <w:r w:rsidRPr="000E6971">
        <w:rPr>
          <w:rFonts w:ascii="Times New Roman" w:hAnsi="Times New Roman" w:cs="Times New Roman"/>
          <w:sz w:val="24"/>
          <w:szCs w:val="24"/>
        </w:rPr>
        <w:t>.</w:t>
      </w:r>
    </w:p>
    <w:p w:rsidR="00303292" w:rsidRPr="000E6971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92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sz w:val="24"/>
          <w:szCs w:val="24"/>
        </w:rPr>
        <w:t>Разработчик</w:t>
      </w:r>
      <w:r w:rsidR="004B4DD7">
        <w:rPr>
          <w:rFonts w:ascii="Times New Roman" w:hAnsi="Times New Roman" w:cs="Times New Roman"/>
          <w:sz w:val="24"/>
          <w:szCs w:val="24"/>
        </w:rPr>
        <w:t>и</w:t>
      </w:r>
      <w:r w:rsidRPr="000E6971">
        <w:rPr>
          <w:rFonts w:ascii="Times New Roman" w:hAnsi="Times New Roman" w:cs="Times New Roman"/>
          <w:sz w:val="24"/>
          <w:szCs w:val="24"/>
        </w:rPr>
        <w:t>:</w:t>
      </w:r>
    </w:p>
    <w:p w:rsidR="004B4DD7" w:rsidRDefault="004B4DD7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ст. преподаватель</w:t>
      </w:r>
      <w:r w:rsidR="00303292">
        <w:rPr>
          <w:rFonts w:ascii="Times New Roman" w:eastAsia="Calibri" w:hAnsi="Times New Roman" w:cs="Times New Roman"/>
          <w:sz w:val="24"/>
          <w:szCs w:val="24"/>
        </w:rPr>
        <w:t xml:space="preserve"> кафедры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товароведения</w:t>
      </w:r>
    </w:p>
    <w:p w:rsidR="00303292" w:rsidRDefault="00303292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и экспертизы товаров ПИ (ф) РЭУ  имени </w:t>
      </w:r>
    </w:p>
    <w:p w:rsidR="00303292" w:rsidRPr="000E6971" w:rsidRDefault="004B4DD7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Т.И. Измайлова</w:t>
      </w:r>
    </w:p>
    <w:sectPr w:rsidR="00303292" w:rsidRPr="000E6971" w:rsidSect="000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92"/>
    <w:rsid w:val="000E3AB0"/>
    <w:rsid w:val="0011773D"/>
    <w:rsid w:val="001421D6"/>
    <w:rsid w:val="00303292"/>
    <w:rsid w:val="004B4DD7"/>
    <w:rsid w:val="00517254"/>
    <w:rsid w:val="007C3813"/>
    <w:rsid w:val="0083584E"/>
    <w:rsid w:val="009713DA"/>
    <w:rsid w:val="009F6596"/>
    <w:rsid w:val="00A83492"/>
    <w:rsid w:val="00AE45FB"/>
    <w:rsid w:val="00C062E4"/>
    <w:rsid w:val="00C4457A"/>
    <w:rsid w:val="00C63358"/>
    <w:rsid w:val="00D84AE0"/>
    <w:rsid w:val="00DA2FBA"/>
    <w:rsid w:val="00DC3A0B"/>
    <w:rsid w:val="00E3601F"/>
    <w:rsid w:val="00F459C8"/>
    <w:rsid w:val="00F838E3"/>
    <w:rsid w:val="00FA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92"/>
    <w:pPr>
      <w:ind w:left="720"/>
      <w:contextualSpacing/>
    </w:pPr>
  </w:style>
  <w:style w:type="paragraph" w:styleId="2">
    <w:name w:val="Body Text Indent 2"/>
    <w:basedOn w:val="a"/>
    <w:link w:val="20"/>
    <w:rsid w:val="0030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03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3032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032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FA3DB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92"/>
    <w:pPr>
      <w:ind w:left="720"/>
      <w:contextualSpacing/>
    </w:pPr>
  </w:style>
  <w:style w:type="paragraph" w:styleId="2">
    <w:name w:val="Body Text Indent 2"/>
    <w:basedOn w:val="a"/>
    <w:link w:val="20"/>
    <w:rsid w:val="0030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03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3032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032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FA3DB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ДК5</cp:lastModifiedBy>
  <cp:revision>6</cp:revision>
  <dcterms:created xsi:type="dcterms:W3CDTF">2016-10-24T08:25:00Z</dcterms:created>
  <dcterms:modified xsi:type="dcterms:W3CDTF">2017-03-10T07:46:00Z</dcterms:modified>
</cp:coreProperties>
</file>