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7E" w:rsidRPr="00830683" w:rsidRDefault="00DB357E" w:rsidP="00DB35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0683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DB357E" w:rsidRPr="00830683" w:rsidRDefault="00813E84" w:rsidP="00DB35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.Б.11.02</w:t>
      </w:r>
      <w:r w:rsidR="00DB357E" w:rsidRPr="0083068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DB357E" w:rsidRPr="0083068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Теория статистики</w:t>
      </w:r>
      <w:r w:rsidR="00DB357E" w:rsidRPr="00830683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DB357E" w:rsidRPr="00830683" w:rsidRDefault="00DB357E" w:rsidP="00DB35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0683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3F041D" w:rsidRPr="003F041D" w:rsidRDefault="003F041D" w:rsidP="003F041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F041D">
        <w:rPr>
          <w:rFonts w:ascii="Times New Roman" w:eastAsia="Calibri" w:hAnsi="Times New Roman" w:cs="Times New Roman"/>
          <w:i/>
          <w:sz w:val="24"/>
          <w:szCs w:val="24"/>
          <w:u w:val="single"/>
        </w:rPr>
        <w:t>38.03.06 Торговое дело профиль Маркетинг в торговой деятельности</w:t>
      </w:r>
    </w:p>
    <w:p w:rsidR="00BC12AA" w:rsidRPr="00830683" w:rsidRDefault="00BC12AA" w:rsidP="00735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D32F3" w:rsidRPr="00830683" w:rsidRDefault="00BC12AA" w:rsidP="00280E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="00735EEA" w:rsidRPr="008306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</w:t>
      </w:r>
      <w:r w:rsidR="00D8267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ответствует требованиям ФГОС </w:t>
      </w:r>
      <w:proofErr w:type="gramStart"/>
      <w:r w:rsidR="00D8267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D8267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735EEA" w:rsidRPr="008306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="00735EEA" w:rsidRPr="008306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="00735EEA" w:rsidRPr="00830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38.03.06  «</w:t>
      </w:r>
      <w:r w:rsidR="004D32F3" w:rsidRPr="00830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Торговое дело</w:t>
      </w:r>
      <w:r w:rsidR="00735EEA" w:rsidRPr="00830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280E85" w:rsidRPr="00830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D32F3" w:rsidRPr="00830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35EEA" w:rsidRPr="00830683" w:rsidRDefault="00BC12A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Дисциплина «Теория статистики» входит в м</w:t>
      </w:r>
      <w:r w:rsidR="00735EE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одуль «Статистика</w:t>
      </w:r>
      <w:r w:rsidR="00735EEA" w:rsidRPr="00830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735EE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35EE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базовой части </w:t>
      </w:r>
      <w:r w:rsidR="00813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по направлению 38.03.06 «Торговое дело»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EEA" w:rsidRPr="00830683" w:rsidRDefault="00BC12AA" w:rsidP="00735EEA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3" w:name="_Toc339543312"/>
      <w:bookmarkEnd w:id="0"/>
      <w:bookmarkEnd w:id="1"/>
      <w:r w:rsidRPr="008306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="00735EEA" w:rsidRPr="008306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 дисциплины</w:t>
      </w:r>
      <w:bookmarkEnd w:id="3"/>
    </w:p>
    <w:p w:rsidR="00735EEA" w:rsidRPr="00830683" w:rsidRDefault="00BC12A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5EE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813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735EE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13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статистики</w:t>
      </w:r>
      <w:r w:rsidR="00735EE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является освоение студентами статистической методологии, применяемой в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коммерции</w:t>
      </w:r>
      <w:r w:rsidR="00735EE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приобретение необходимой квалификации для проведения статистического анализа различных конкретных социально–экономических процессов и явлений.</w:t>
      </w:r>
    </w:p>
    <w:p w:rsidR="00735EEA" w:rsidRPr="00830683" w:rsidRDefault="00735EEA" w:rsidP="00735EEA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4" w:name="_Toc339543313"/>
      <w:r w:rsidRPr="008306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Учебные задачи дисциплины</w:t>
      </w:r>
      <w:bookmarkStart w:id="5" w:name="_GoBack"/>
      <w:bookmarkEnd w:id="4"/>
      <w:bookmarkEnd w:id="5"/>
    </w:p>
    <w:p w:rsidR="00735EEA" w:rsidRPr="00830683" w:rsidRDefault="00735EEA" w:rsidP="0073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статистики определяются содержанием и спецификой ее предмета и метода и в более детальном виде являются следующими:</w:t>
      </w:r>
    </w:p>
    <w:p w:rsidR="00735EEA" w:rsidRPr="00830683" w:rsidRDefault="00735EEA" w:rsidP="00735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категорий статистики и статистической методологии.</w:t>
      </w:r>
    </w:p>
    <w:p w:rsidR="00735EEA" w:rsidRPr="00830683" w:rsidRDefault="00735EEA" w:rsidP="00735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формирования информационной базы статистики и обработки данных</w:t>
      </w:r>
      <w:r w:rsidR="00BC12AA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EEA" w:rsidRPr="00830683" w:rsidRDefault="00735EEA" w:rsidP="00735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выборочного метода</w:t>
      </w:r>
      <w:r w:rsidR="008F5633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статистических исследованиях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EEA" w:rsidRPr="00830683" w:rsidRDefault="00735EEA" w:rsidP="00735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индексного метода анализа статистических данных.</w:t>
      </w:r>
    </w:p>
    <w:p w:rsidR="00735EEA" w:rsidRPr="00830683" w:rsidRDefault="00735EEA" w:rsidP="00735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исследования динамики экономических явлений.</w:t>
      </w:r>
    </w:p>
    <w:p w:rsidR="00735EEA" w:rsidRPr="00830683" w:rsidRDefault="00735EEA" w:rsidP="00735EEA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населения, анализ рынка труда.</w:t>
      </w:r>
    </w:p>
    <w:p w:rsidR="00735EEA" w:rsidRPr="00830683" w:rsidRDefault="00735EEA" w:rsidP="00735EEA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жизни населения.</w:t>
      </w:r>
    </w:p>
    <w:p w:rsidR="00735EEA" w:rsidRPr="00830683" w:rsidRDefault="00735EEA" w:rsidP="00735EEA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персонала</w:t>
      </w:r>
      <w:r w:rsidR="008F5633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использования рабочего времени.</w:t>
      </w:r>
    </w:p>
    <w:p w:rsidR="00735EEA" w:rsidRPr="00830683" w:rsidRDefault="00735EEA" w:rsidP="00735EEA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производительности и оплаты труда.</w:t>
      </w:r>
    </w:p>
    <w:p w:rsidR="00735EEA" w:rsidRPr="00830683" w:rsidRDefault="00735EEA" w:rsidP="00735EEA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E808DE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</w:t>
      </w:r>
      <w:r w:rsidR="00E808DE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оборотного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капитала. </w:t>
      </w:r>
    </w:p>
    <w:p w:rsidR="00735EEA" w:rsidRPr="00830683" w:rsidRDefault="00735EEA" w:rsidP="00735EEA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издержек производства и обращения</w:t>
      </w:r>
      <w:r w:rsidR="00E808DE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прибыли и рентабельности.</w:t>
      </w:r>
    </w:p>
    <w:p w:rsidR="00735EEA" w:rsidRPr="00830683" w:rsidRDefault="00735EEA" w:rsidP="00735EEA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8F5633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цен и инфляции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EEA" w:rsidRPr="00830683" w:rsidRDefault="00735EEA" w:rsidP="0073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953D7D" w:rsidRPr="00830683" w:rsidRDefault="00953D7D" w:rsidP="0095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83">
        <w:rPr>
          <w:rFonts w:ascii="Times New Roman" w:eastAsia="Calibri" w:hAnsi="Times New Roman" w:cs="Times New Roman"/>
          <w:sz w:val="24"/>
          <w:szCs w:val="24"/>
        </w:rPr>
        <w:t xml:space="preserve">способностью применять основные </w:t>
      </w:r>
      <w:r w:rsidRPr="00830683">
        <w:rPr>
          <w:rFonts w:ascii="Times New Roman" w:eastAsia="Calibri" w:hAnsi="Times New Roman" w:cs="Times New Roman"/>
          <w:color w:val="000000"/>
          <w:sz w:val="24"/>
          <w:szCs w:val="24"/>
        </w:rPr>
        <w:t>методы математического анализа и</w:t>
      </w:r>
      <w:r w:rsidRPr="00830683">
        <w:rPr>
          <w:rFonts w:ascii="Times New Roman" w:eastAsia="Calibri" w:hAnsi="Times New Roman" w:cs="Times New Roman"/>
          <w:sz w:val="24"/>
          <w:szCs w:val="24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633" w:rsidRPr="00830683" w:rsidRDefault="00953D7D" w:rsidP="00A83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ОПК-4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83">
        <w:rPr>
          <w:rFonts w:ascii="Times New Roman" w:eastAsia="Calibri" w:hAnsi="Times New Roman" w:cs="Times New Roman"/>
          <w:sz w:val="24"/>
          <w:szCs w:val="24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товароведческой, торгово-технологической).</w:t>
      </w:r>
    </w:p>
    <w:p w:rsidR="00A83E47" w:rsidRPr="00830683" w:rsidRDefault="00A83E47" w:rsidP="00A83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47" w:rsidRPr="00830683" w:rsidRDefault="00A83E47" w:rsidP="00A83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EEA" w:rsidRPr="00830683" w:rsidRDefault="00735EEA" w:rsidP="00735E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модуля</w:t>
      </w:r>
    </w:p>
    <w:p w:rsidR="00735EEA" w:rsidRPr="00830683" w:rsidRDefault="00735EEA" w:rsidP="00735E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 статистики</w:t>
      </w:r>
    </w:p>
    <w:p w:rsidR="00735EEA" w:rsidRPr="00830683" w:rsidRDefault="00735EEA" w:rsidP="00735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как наука.</w:t>
      </w:r>
    </w:p>
    <w:p w:rsidR="00735EEA" w:rsidRPr="00830683" w:rsidRDefault="00735EEA" w:rsidP="00735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наблюдение.</w:t>
      </w:r>
    </w:p>
    <w:p w:rsidR="00735EEA" w:rsidRPr="00830683" w:rsidRDefault="00735EEA" w:rsidP="00735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сводка и группировка. Ряды распределения. Статистические таблицы и графики.</w:t>
      </w:r>
    </w:p>
    <w:p w:rsidR="00735EEA" w:rsidRPr="00830683" w:rsidRDefault="00735EEA" w:rsidP="00735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4</w:t>
      </w:r>
      <w:r w:rsidRPr="008306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и относительные показатели.</w:t>
      </w:r>
    </w:p>
    <w:p w:rsidR="00735EEA" w:rsidRPr="00830683" w:rsidRDefault="00735EEA" w:rsidP="00735EE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5</w:t>
      </w:r>
      <w:r w:rsidRPr="008306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величины</w:t>
      </w:r>
      <w:r w:rsidR="00953D7D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показатели вариации.</w:t>
      </w:r>
    </w:p>
    <w:p w:rsidR="00735EEA" w:rsidRPr="00830683" w:rsidRDefault="00735EEA" w:rsidP="00735EE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Тема </w:t>
      </w:r>
      <w:r w:rsidR="00953D7D"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6</w:t>
      </w:r>
      <w:r w:rsidRPr="008306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наблюдение.</w:t>
      </w:r>
    </w:p>
    <w:p w:rsidR="00735EEA" w:rsidRPr="00830683" w:rsidRDefault="00735EEA" w:rsidP="00953D7D">
      <w:pPr>
        <w:spacing w:before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Тема </w:t>
      </w:r>
      <w:r w:rsidR="00953D7D"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7</w:t>
      </w:r>
      <w:r w:rsidRPr="008306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изучение динамики социально-экономических явлений.</w:t>
      </w:r>
    </w:p>
    <w:p w:rsidR="00735EEA" w:rsidRPr="00830683" w:rsidRDefault="00735EEA" w:rsidP="00735EE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Тема </w:t>
      </w:r>
      <w:r w:rsidR="00953D7D"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8</w:t>
      </w:r>
      <w:r w:rsidRPr="008306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.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индексы</w:t>
      </w:r>
      <w:r w:rsidRPr="008306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735EEA" w:rsidRPr="00830683" w:rsidRDefault="00735EEA" w:rsidP="0073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EEA" w:rsidRPr="00830683" w:rsidRDefault="00735EEA" w:rsidP="00953D7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83">
        <w:rPr>
          <w:rFonts w:ascii="Times New Roman" w:eastAsia="Times New Roman" w:hAnsi="Times New Roman" w:cs="Times New Roman"/>
          <w:sz w:val="24"/>
          <w:szCs w:val="24"/>
        </w:rPr>
        <w:t>Объем дисциплины «Теория статистики» для бакалавр</w:t>
      </w:r>
      <w:r w:rsidR="0028077D" w:rsidRPr="0083068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- 108 часов, в том числе 42 часа аудиторных занятий, из них  лекций 14 часов, практических занятий 28 часов, </w:t>
      </w:r>
      <w:r w:rsidR="00953D7D" w:rsidRPr="00830683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обучения 4 часа, 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>самостоятельная работа 6</w:t>
      </w:r>
      <w:r w:rsidR="00953D7D" w:rsidRPr="008306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53D7D" w:rsidRPr="008306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5EEA" w:rsidRPr="00830683" w:rsidRDefault="00735EEA" w:rsidP="00953D7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83">
        <w:rPr>
          <w:rFonts w:ascii="Times New Roman" w:eastAsia="Times New Roman" w:hAnsi="Times New Roman" w:cs="Times New Roman"/>
          <w:sz w:val="24"/>
          <w:szCs w:val="24"/>
        </w:rPr>
        <w:t>Семестр второй. Форма промежуточного контроля зачет с оценкой.</w:t>
      </w:r>
    </w:p>
    <w:p w:rsidR="00735EEA" w:rsidRPr="00830683" w:rsidRDefault="00735EEA" w:rsidP="00953D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5EEA" w:rsidRPr="00830683" w:rsidRDefault="00735EEA" w:rsidP="00735E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Социально-экономическая статистика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социально- экономическую статистику.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населения.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рынка труда</w:t>
      </w:r>
      <w:r w:rsidR="008D073E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персонала предприятия и использования рабочего времени.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уровня жизни населения.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E808DE"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производительности и оплаты труда.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E808DE"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изучение основных и оборотных фондов предприятия.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E808DE"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издержек производства </w:t>
      </w:r>
      <w:r w:rsidR="00F22242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обращения, прибыли и рентабельности</w:t>
      </w:r>
      <w:r w:rsidR="00E808DE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предприятий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EEA" w:rsidRPr="00830683" w:rsidRDefault="00735EEA" w:rsidP="00735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E808DE"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</w:t>
      </w:r>
      <w:r w:rsidR="00E808DE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8DE"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инфляции</w:t>
      </w:r>
      <w:r w:rsidRPr="00830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35EEA" w:rsidRPr="00830683" w:rsidRDefault="00735EEA" w:rsidP="00735EEA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83">
        <w:rPr>
          <w:rFonts w:ascii="Times New Roman" w:eastAsia="Times New Roman" w:hAnsi="Times New Roman" w:cs="Times New Roman"/>
          <w:sz w:val="24"/>
          <w:szCs w:val="24"/>
        </w:rPr>
        <w:t>Объем дисциплины «Социально-экономическая статистика» для бакалав</w:t>
      </w:r>
      <w:r w:rsidR="0028077D" w:rsidRPr="00830683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аудиторных занятий, из них  лекций 14 часов, практических занятий 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часов,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обучения 2 часа,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EEA" w:rsidRPr="00830683" w:rsidRDefault="00735EEA" w:rsidP="00735EEA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Семестр третий. Форма промежуточного контроля </w:t>
      </w:r>
      <w:r w:rsidR="00CD07FD" w:rsidRPr="00830683">
        <w:rPr>
          <w:rFonts w:ascii="Times New Roman" w:eastAsia="Times New Roman" w:hAnsi="Times New Roman" w:cs="Times New Roman"/>
          <w:sz w:val="24"/>
          <w:szCs w:val="24"/>
        </w:rPr>
        <w:t>зачёт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EEA" w:rsidRPr="00830683" w:rsidRDefault="00735EEA" w:rsidP="0073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EEA" w:rsidRPr="00830683" w:rsidRDefault="00735EEA" w:rsidP="00D0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683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D0479B" w:rsidRPr="00830683">
        <w:rPr>
          <w:rFonts w:ascii="Times New Roman" w:eastAsia="Times New Roman" w:hAnsi="Times New Roman" w:cs="Times New Roman"/>
          <w:sz w:val="24"/>
          <w:szCs w:val="24"/>
        </w:rPr>
        <w:t xml:space="preserve"> к.т.н., профессор кафедры экономического анализа и статистики </w:t>
      </w:r>
      <w:r w:rsidRPr="00830683">
        <w:rPr>
          <w:rFonts w:ascii="Times New Roman" w:eastAsia="Times New Roman" w:hAnsi="Times New Roman" w:cs="Times New Roman"/>
          <w:sz w:val="24"/>
          <w:szCs w:val="24"/>
        </w:rPr>
        <w:t xml:space="preserve"> Поставной В. И. </w:t>
      </w:r>
    </w:p>
    <w:p w:rsidR="00735EEA" w:rsidRPr="00830683" w:rsidRDefault="00735EEA" w:rsidP="00735E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35EEA" w:rsidRPr="00830683" w:rsidRDefault="00735EEA" w:rsidP="00735E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83AA5" w:rsidRPr="00830683" w:rsidRDefault="00483AA5">
      <w:pPr>
        <w:rPr>
          <w:sz w:val="24"/>
          <w:szCs w:val="24"/>
        </w:rPr>
      </w:pPr>
    </w:p>
    <w:sectPr w:rsidR="00483AA5" w:rsidRPr="00830683" w:rsidSect="00F12C45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EA"/>
    <w:rsid w:val="0028077D"/>
    <w:rsid w:val="00280E85"/>
    <w:rsid w:val="00321542"/>
    <w:rsid w:val="003F041D"/>
    <w:rsid w:val="00483AA5"/>
    <w:rsid w:val="004D32F3"/>
    <w:rsid w:val="00735EEA"/>
    <w:rsid w:val="00813E84"/>
    <w:rsid w:val="00830683"/>
    <w:rsid w:val="008D073E"/>
    <w:rsid w:val="008F5633"/>
    <w:rsid w:val="00953D7D"/>
    <w:rsid w:val="00A83E47"/>
    <w:rsid w:val="00B6497F"/>
    <w:rsid w:val="00BC12AA"/>
    <w:rsid w:val="00C37E4B"/>
    <w:rsid w:val="00C42C2A"/>
    <w:rsid w:val="00CD07FD"/>
    <w:rsid w:val="00D0479B"/>
    <w:rsid w:val="00D82674"/>
    <w:rsid w:val="00DB357E"/>
    <w:rsid w:val="00E6341C"/>
    <w:rsid w:val="00E808DE"/>
    <w:rsid w:val="00EC4D0C"/>
    <w:rsid w:val="00F22242"/>
    <w:rsid w:val="00F27A67"/>
    <w:rsid w:val="00FB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EA"/>
  </w:style>
  <w:style w:type="paragraph" w:styleId="1">
    <w:name w:val="heading 1"/>
    <w:basedOn w:val="a"/>
    <w:next w:val="a"/>
    <w:link w:val="10"/>
    <w:uiPriority w:val="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27A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27A67"/>
    <w:rPr>
      <w:b/>
      <w:bCs/>
      <w:i/>
      <w:iCs/>
    </w:rPr>
  </w:style>
  <w:style w:type="character" w:styleId="ad">
    <w:name w:val="Subtle Emphasis"/>
    <w:uiPriority w:val="19"/>
    <w:qFormat/>
    <w:rsid w:val="00F27A67"/>
    <w:rPr>
      <w:i/>
      <w:iCs/>
    </w:rPr>
  </w:style>
  <w:style w:type="character" w:styleId="ae">
    <w:name w:val="Intense Emphasis"/>
    <w:uiPriority w:val="21"/>
    <w:qFormat/>
    <w:rsid w:val="00F27A67"/>
    <w:rPr>
      <w:b/>
      <w:bCs/>
    </w:rPr>
  </w:style>
  <w:style w:type="character" w:styleId="af">
    <w:name w:val="Subtle Reference"/>
    <w:uiPriority w:val="31"/>
    <w:qFormat/>
    <w:rsid w:val="00F27A67"/>
    <w:rPr>
      <w:smallCaps/>
    </w:rPr>
  </w:style>
  <w:style w:type="character" w:styleId="af0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1">
    <w:name w:val="Book Title"/>
    <w:uiPriority w:val="33"/>
    <w:qFormat/>
    <w:rsid w:val="00F27A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A6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EA"/>
  </w:style>
  <w:style w:type="paragraph" w:styleId="1">
    <w:name w:val="heading 1"/>
    <w:basedOn w:val="a"/>
    <w:next w:val="a"/>
    <w:link w:val="10"/>
    <w:uiPriority w:val="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27A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27A67"/>
    <w:rPr>
      <w:b/>
      <w:bCs/>
      <w:i/>
      <w:iCs/>
    </w:rPr>
  </w:style>
  <w:style w:type="character" w:styleId="ad">
    <w:name w:val="Subtle Emphasis"/>
    <w:uiPriority w:val="19"/>
    <w:qFormat/>
    <w:rsid w:val="00F27A67"/>
    <w:rPr>
      <w:i/>
      <w:iCs/>
    </w:rPr>
  </w:style>
  <w:style w:type="character" w:styleId="ae">
    <w:name w:val="Intense Emphasis"/>
    <w:uiPriority w:val="21"/>
    <w:qFormat/>
    <w:rsid w:val="00F27A67"/>
    <w:rPr>
      <w:b/>
      <w:bCs/>
    </w:rPr>
  </w:style>
  <w:style w:type="character" w:styleId="af">
    <w:name w:val="Subtle Reference"/>
    <w:uiPriority w:val="31"/>
    <w:qFormat/>
    <w:rsid w:val="00F27A67"/>
    <w:rPr>
      <w:smallCaps/>
    </w:rPr>
  </w:style>
  <w:style w:type="character" w:styleId="af0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1">
    <w:name w:val="Book Title"/>
    <w:uiPriority w:val="33"/>
    <w:qFormat/>
    <w:rsid w:val="00F27A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A6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Горохова</cp:lastModifiedBy>
  <cp:revision>16</cp:revision>
  <dcterms:created xsi:type="dcterms:W3CDTF">2016-10-10T18:36:00Z</dcterms:created>
  <dcterms:modified xsi:type="dcterms:W3CDTF">2017-03-14T10:34:00Z</dcterms:modified>
</cp:coreProperties>
</file>