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C4" w:rsidRPr="00F01C44" w:rsidRDefault="005834C4" w:rsidP="005834C4">
      <w:pPr>
        <w:ind w:firstLine="709"/>
        <w:jc w:val="center"/>
        <w:rPr>
          <w:color w:val="000000"/>
          <w:szCs w:val="28"/>
          <w:lang w:eastAsia="zh-CN"/>
        </w:rPr>
      </w:pPr>
      <w:r w:rsidRPr="00F01C44">
        <w:rPr>
          <w:color w:val="000000"/>
          <w:szCs w:val="28"/>
          <w:lang w:eastAsia="zh-CN"/>
        </w:rPr>
        <w:t xml:space="preserve">Аннотация рабочей программы дисциплины </w:t>
      </w:r>
    </w:p>
    <w:p w:rsidR="005834C4" w:rsidRPr="00F01C44" w:rsidRDefault="00F01C44" w:rsidP="005834C4">
      <w:pPr>
        <w:ind w:firstLine="709"/>
        <w:jc w:val="center"/>
        <w:rPr>
          <w:i/>
          <w:color w:val="000000"/>
          <w:szCs w:val="28"/>
          <w:u w:val="single"/>
          <w:lang w:eastAsia="zh-CN"/>
        </w:rPr>
      </w:pPr>
      <w:r>
        <w:rPr>
          <w:i/>
          <w:color w:val="000000"/>
          <w:szCs w:val="28"/>
          <w:u w:val="single"/>
          <w:lang w:eastAsia="zh-CN"/>
        </w:rPr>
        <w:t>Б1.В.01.02</w:t>
      </w:r>
      <w:r w:rsidR="005834C4" w:rsidRPr="00F01C44">
        <w:rPr>
          <w:i/>
          <w:color w:val="000000"/>
          <w:szCs w:val="28"/>
          <w:u w:val="single"/>
          <w:lang w:eastAsia="zh-CN"/>
        </w:rPr>
        <w:t>«Психология»</w:t>
      </w:r>
    </w:p>
    <w:p w:rsidR="005834C4" w:rsidRPr="00F01C44" w:rsidRDefault="005834C4" w:rsidP="005834C4">
      <w:pPr>
        <w:ind w:firstLine="709"/>
        <w:jc w:val="center"/>
        <w:rPr>
          <w:color w:val="000000"/>
          <w:szCs w:val="28"/>
          <w:lang w:eastAsia="zh-CN"/>
        </w:rPr>
      </w:pPr>
      <w:r w:rsidRPr="00F01C44">
        <w:rPr>
          <w:color w:val="000000"/>
          <w:szCs w:val="28"/>
          <w:lang w:eastAsia="zh-CN"/>
        </w:rPr>
        <w:t>Направление подготовки</w:t>
      </w:r>
    </w:p>
    <w:p w:rsidR="005834C4" w:rsidRPr="00F01C44" w:rsidRDefault="005834C4" w:rsidP="005834C4">
      <w:pPr>
        <w:ind w:firstLine="709"/>
        <w:jc w:val="center"/>
        <w:rPr>
          <w:rFonts w:eastAsia="Calibri"/>
          <w:i/>
          <w:color w:val="000000"/>
          <w:szCs w:val="28"/>
          <w:u w:val="single"/>
          <w:lang w:eastAsia="zh-CN"/>
        </w:rPr>
      </w:pPr>
      <w:r w:rsidRPr="00F01C44">
        <w:rPr>
          <w:rFonts w:eastAsia="Calibri"/>
          <w:i/>
          <w:color w:val="000000"/>
          <w:szCs w:val="28"/>
          <w:u w:val="single"/>
          <w:lang w:eastAsia="zh-CN"/>
        </w:rPr>
        <w:t>38.03.06 «Торговое дело» профиль Маркетинг в торговой деятельности</w:t>
      </w:r>
    </w:p>
    <w:p w:rsidR="0011120E" w:rsidRPr="00F01C44" w:rsidRDefault="00A621FB" w:rsidP="0011120E">
      <w:pPr>
        <w:jc w:val="center"/>
        <w:rPr>
          <w:sz w:val="28"/>
        </w:rPr>
      </w:pPr>
      <w:r w:rsidRPr="00F01C44">
        <w:rPr>
          <w:sz w:val="28"/>
        </w:rP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7F319B">
        <w:rPr>
          <w:b/>
        </w:rPr>
        <w:t>П</w:t>
      </w:r>
      <w:r>
        <w:rPr>
          <w:b/>
        </w:rPr>
        <w:t>ОП:</w:t>
      </w:r>
    </w:p>
    <w:p w:rsidR="00DE7A78" w:rsidRDefault="00F01C44" w:rsidP="006A4EB8">
      <w:pPr>
        <w:tabs>
          <w:tab w:val="left" w:pos="360"/>
        </w:tabs>
        <w:jc w:val="both"/>
      </w:pPr>
      <w:r w:rsidRPr="00F01C44">
        <w:t>Дисциплина «Психология» входит в «модуль гуманитарных и социальных дисциплин», в вариативную часть блока Б1. «Дисциплины (модули)»  учебного плана.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1E56A0" w:rsidP="005C6889">
      <w:pPr>
        <w:tabs>
          <w:tab w:val="left" w:pos="360"/>
        </w:tabs>
        <w:jc w:val="both"/>
      </w:pPr>
      <w:r w:rsidRPr="001E56A0">
        <w:t xml:space="preserve">Цель дисциплины является </w:t>
      </w:r>
      <w:r w:rsidR="006C7652" w:rsidRPr="006C7652">
        <w:t>формирование нравственной, этической, мировоззренческой позиции профессионала, повышение уровня его личностной, профессиональной зрелости средствами предметной деятельности.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Изучение теоретико-методологических основ психологии управления, включающее знакомство с концепциями, по</w:t>
      </w:r>
      <w:r w:rsidR="0000794B">
        <w:t>нятиями, закономерностями психо</w:t>
      </w:r>
      <w:r>
        <w:t xml:space="preserve">логии управления; 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Изучение психологических особенностей управленческого труда вообще, его специфики в различных сферах деятельности;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Овладение психологическим анализом</w:t>
      </w:r>
      <w:r w:rsidR="0000794B">
        <w:t xml:space="preserve"> личности в процессе управленче</w:t>
      </w:r>
      <w:r>
        <w:t>ских взаимодействий;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Формирование знаний о закономерностях межличностных взаимоотношений в организации;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Ознакомление с технологиями управления по ценностям и ценностным ориентациям;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Овладение знаниями по оптимизации управленческих взаимоотношений в звене «руководитель - подчиненный»;</w:t>
      </w:r>
    </w:p>
    <w:p w:rsidR="006C7652" w:rsidRDefault="006C7652" w:rsidP="006C7652">
      <w:pPr>
        <w:tabs>
          <w:tab w:val="left" w:pos="360"/>
        </w:tabs>
      </w:pPr>
      <w:r>
        <w:t>•</w:t>
      </w:r>
      <w:r>
        <w:tab/>
        <w:t>Приобретение теоретических и практических навыков поведения в условиях конфликтных ситуаций.</w:t>
      </w:r>
    </w:p>
    <w:p w:rsidR="006C7652" w:rsidRDefault="006C7652" w:rsidP="006C7652">
      <w:pPr>
        <w:tabs>
          <w:tab w:val="left" w:pos="360"/>
        </w:tabs>
      </w:pPr>
      <w:bookmarkStart w:id="0" w:name="_GoBack"/>
      <w:bookmarkEnd w:id="0"/>
    </w:p>
    <w:p w:rsidR="0011120E" w:rsidRDefault="0011120E" w:rsidP="006C7652">
      <w:pPr>
        <w:tabs>
          <w:tab w:val="left" w:pos="360"/>
        </w:tabs>
      </w:pPr>
      <w:r>
        <w:t>В результате изучения дисциплины студент должен:</w:t>
      </w:r>
    </w:p>
    <w:p w:rsidR="001E56A0" w:rsidRDefault="001E56A0" w:rsidP="001E56A0">
      <w:pPr>
        <w:tabs>
          <w:tab w:val="left" w:pos="284"/>
        </w:tabs>
        <w:jc w:val="both"/>
      </w:pPr>
      <w:r>
        <w:t xml:space="preserve">знать: </w:t>
      </w:r>
    </w:p>
    <w:p w:rsidR="006C7652" w:rsidRDefault="006C7652" w:rsidP="006C7652">
      <w:pPr>
        <w:tabs>
          <w:tab w:val="left" w:pos="284"/>
        </w:tabs>
        <w:jc w:val="both"/>
      </w:pPr>
      <w:r>
        <w:t>1.1. современные тенденции развития научного психологического знания об онтогенезе челове</w:t>
      </w:r>
      <w:r w:rsidR="006A4703">
        <w:t>ка и личности в частности</w:t>
      </w:r>
      <w:r>
        <w:t xml:space="preserve">; </w:t>
      </w:r>
    </w:p>
    <w:p w:rsidR="006C7652" w:rsidRDefault="006C7652" w:rsidP="006C7652">
      <w:pPr>
        <w:tabs>
          <w:tab w:val="left" w:pos="284"/>
        </w:tabs>
        <w:jc w:val="both"/>
      </w:pPr>
      <w:r>
        <w:t>1.2. теоретические положения, основные ключевые поня</w:t>
      </w:r>
      <w:r w:rsidR="006A4703">
        <w:t>тия психологии управления</w:t>
      </w:r>
      <w:r>
        <w:t>.</w:t>
      </w:r>
    </w:p>
    <w:p w:rsidR="001E56A0" w:rsidRDefault="001E56A0" w:rsidP="006C7652">
      <w:pPr>
        <w:tabs>
          <w:tab w:val="left" w:pos="284"/>
        </w:tabs>
        <w:jc w:val="both"/>
      </w:pPr>
      <w:r>
        <w:t xml:space="preserve">уметь: </w:t>
      </w:r>
    </w:p>
    <w:p w:rsidR="006C7652" w:rsidRDefault="006C7652" w:rsidP="006C7652">
      <w:pPr>
        <w:tabs>
          <w:tab w:val="left" w:pos="284"/>
        </w:tabs>
        <w:jc w:val="both"/>
      </w:pPr>
      <w:r>
        <w:t>2.1. выделять единицы анализа процессов психологического и в частности социального развития личности в меняющихся у</w:t>
      </w:r>
      <w:r w:rsidR="006A4703">
        <w:t>словиях жизнедеятельности</w:t>
      </w:r>
      <w:r>
        <w:t>;</w:t>
      </w:r>
    </w:p>
    <w:p w:rsidR="006C7652" w:rsidRDefault="006C7652" w:rsidP="006C7652">
      <w:pPr>
        <w:tabs>
          <w:tab w:val="left" w:pos="284"/>
        </w:tabs>
        <w:jc w:val="both"/>
      </w:pPr>
      <w:r>
        <w:t xml:space="preserve">2.2. теоретически обосновывать выделение психологического феномена как измерительной единицы; </w:t>
      </w:r>
    </w:p>
    <w:p w:rsidR="006C7652" w:rsidRDefault="006C7652" w:rsidP="006C7652">
      <w:pPr>
        <w:tabs>
          <w:tab w:val="left" w:pos="284"/>
        </w:tabs>
        <w:jc w:val="both"/>
      </w:pPr>
      <w:r>
        <w:t>2.3. определять  психологическую составляющую процесса управления, а также выявлять и анализировать психологические особенности эффективности управления.</w:t>
      </w:r>
    </w:p>
    <w:p w:rsidR="001E56A0" w:rsidRDefault="001E56A0" w:rsidP="006C7652">
      <w:pPr>
        <w:tabs>
          <w:tab w:val="left" w:pos="284"/>
        </w:tabs>
        <w:jc w:val="both"/>
      </w:pPr>
      <w:r>
        <w:t>владеть:</w:t>
      </w:r>
    </w:p>
    <w:p w:rsidR="006C7652" w:rsidRDefault="006C7652" w:rsidP="006C7652">
      <w:pPr>
        <w:tabs>
          <w:tab w:val="left" w:pos="284"/>
        </w:tabs>
        <w:jc w:val="both"/>
      </w:pPr>
      <w:r>
        <w:t>3.1. способами анализа психологической литературы, понимать специфику профессиональной деятельности психолога в организациях разного уровня и видов;</w:t>
      </w:r>
    </w:p>
    <w:p w:rsidR="009C3021" w:rsidRDefault="006C7652" w:rsidP="006C7652">
      <w:pPr>
        <w:tabs>
          <w:tab w:val="left" w:pos="284"/>
        </w:tabs>
        <w:jc w:val="both"/>
      </w:pPr>
      <w:r>
        <w:t>3.2. определенным арсеналом психодиагностических, консультативных, коррекционных и др. методов и применять их на практике в конкретных условиях организации, прогнозировать собственную активность в успешном трудоустройстве в определенную организацию,  развивать профессионально-важные качества личности в области выполняемой профессиональной деятельности, методиками изучения и психологических явлений в сфере управления и  особенностей психологии индивида и группы.</w:t>
      </w:r>
    </w:p>
    <w:p w:rsidR="006C7652" w:rsidRPr="00903BBB" w:rsidRDefault="006C7652" w:rsidP="006C7652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7F319B" w:rsidRDefault="006C7652" w:rsidP="006C7652">
      <w:pPr>
        <w:tabs>
          <w:tab w:val="left" w:pos="360"/>
        </w:tabs>
        <w:jc w:val="both"/>
        <w:rPr>
          <w:rFonts w:eastAsia="Calibri"/>
        </w:rPr>
      </w:pPr>
      <w:r>
        <w:lastRenderedPageBreak/>
        <w:t xml:space="preserve">- </w:t>
      </w:r>
      <w:r w:rsidR="007F319B">
        <w:t xml:space="preserve">  ОК-4</w:t>
      </w:r>
      <w:r w:rsidR="006A4703">
        <w:t xml:space="preserve"> </w:t>
      </w:r>
      <w:r w:rsidR="007F319B">
        <w:t>–</w:t>
      </w:r>
      <w:r w:rsidR="006A4703">
        <w:t xml:space="preserve"> </w:t>
      </w:r>
      <w:r w:rsidR="007F319B">
        <w:rPr>
          <w:rFonts w:eastAsia="Calibri"/>
        </w:rPr>
        <w:t xml:space="preserve">способность </w:t>
      </w:r>
      <w:r w:rsidR="007F319B" w:rsidRPr="007F319B">
        <w:rPr>
          <w:rFonts w:eastAsia="Calibri"/>
        </w:rPr>
        <w:t>работать в команде, толерантно воспринимая социальные,  этнические, конфессиональные и культурные различия</w:t>
      </w:r>
    </w:p>
    <w:p w:rsidR="006A4703" w:rsidRDefault="007F319B" w:rsidP="006C7652">
      <w:pPr>
        <w:tabs>
          <w:tab w:val="left" w:pos="360"/>
        </w:tabs>
        <w:jc w:val="both"/>
      </w:pPr>
      <w:r>
        <w:t>- ОК-9</w:t>
      </w:r>
      <w:r w:rsidR="006A4703">
        <w:t xml:space="preserve"> - </w:t>
      </w:r>
      <w:r>
        <w:t>владение</w:t>
      </w:r>
      <w:r w:rsidRPr="007F319B">
        <w:t xml:space="preserve"> культурой мышления, способностью к обобщению, анализу, восприятию информации, постановке цели и выбору путей её достижения</w:t>
      </w:r>
    </w:p>
    <w:p w:rsidR="0011120E" w:rsidRDefault="0011120E" w:rsidP="006C7652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6C7652" w:rsidRPr="006C7652">
        <w:t>Введение в психологи</w:t>
      </w:r>
      <w:r w:rsidR="006C7652">
        <w:t>ю. Теоретические основы психоло</w:t>
      </w:r>
      <w:r w:rsidR="006C7652" w:rsidRPr="006C7652">
        <w:t>гии</w:t>
      </w:r>
      <w:r w:rsidR="00BE1199">
        <w:t>.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6C7652" w:rsidRPr="006C7652">
        <w:t>Личность в управленческих взаимодействиях</w:t>
      </w:r>
      <w:r w:rsidR="00BE1199"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BE1199" w:rsidRPr="00BE1199">
        <w:t>Психо</w:t>
      </w:r>
      <w:r w:rsidR="00BE1199">
        <w:t>логия управления поведением лич</w:t>
      </w:r>
      <w:r w:rsidR="00BE1199" w:rsidRPr="00BE1199">
        <w:t>ности.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>Тема 4</w:t>
      </w:r>
      <w:r w:rsidR="001E56A0">
        <w:rPr>
          <w:bCs/>
          <w:color w:val="000000"/>
          <w:spacing w:val="-2"/>
        </w:rPr>
        <w:t xml:space="preserve">. </w:t>
      </w:r>
      <w:r w:rsidR="006E2E09" w:rsidRPr="006E2E09">
        <w:t xml:space="preserve"> </w:t>
      </w:r>
      <w:r w:rsidR="00BE1199" w:rsidRPr="00BE1199">
        <w:rPr>
          <w:bCs/>
          <w:color w:val="000000"/>
          <w:spacing w:val="-2"/>
        </w:rPr>
        <w:t>Психология управления групповыми явлениями и процессами</w:t>
      </w:r>
      <w:r w:rsidR="00BE1199">
        <w:rPr>
          <w:bCs/>
          <w:color w:val="000000"/>
          <w:spacing w:val="-2"/>
        </w:rPr>
        <w:t>.</w:t>
      </w:r>
    </w:p>
    <w:p w:rsid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 w:rsidR="007F5254">
        <w:rPr>
          <w:bCs/>
          <w:color w:val="000000"/>
          <w:spacing w:val="-2"/>
        </w:rPr>
        <w:t>.</w:t>
      </w:r>
      <w:r w:rsidR="007F5254" w:rsidRPr="007F5254">
        <w:t xml:space="preserve"> </w:t>
      </w:r>
      <w:proofErr w:type="spellStart"/>
      <w:r w:rsidR="00BE1199" w:rsidRPr="00BE1199">
        <w:rPr>
          <w:bCs/>
          <w:color w:val="000000"/>
          <w:spacing w:val="-2"/>
        </w:rPr>
        <w:t>Группо</w:t>
      </w:r>
      <w:proofErr w:type="spellEnd"/>
      <w:r w:rsidR="00BE1199" w:rsidRPr="00BE1199">
        <w:rPr>
          <w:bCs/>
          <w:color w:val="000000"/>
          <w:spacing w:val="-2"/>
        </w:rPr>
        <w:t xml:space="preserve">-образование. </w:t>
      </w:r>
      <w:r w:rsidR="00BE1199">
        <w:rPr>
          <w:bCs/>
          <w:color w:val="000000"/>
          <w:spacing w:val="-2"/>
        </w:rPr>
        <w:t>Основные социально-психологиче</w:t>
      </w:r>
      <w:r w:rsidR="00BE1199" w:rsidRPr="00BE1199">
        <w:rPr>
          <w:bCs/>
          <w:color w:val="000000"/>
          <w:spacing w:val="-2"/>
        </w:rPr>
        <w:t>ские явления и феномены</w:t>
      </w:r>
    </w:p>
    <w:p w:rsidR="006C66E1" w:rsidRDefault="006C66E1" w:rsidP="006C66E1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6. </w:t>
      </w:r>
      <w:r w:rsidR="00BE1199">
        <w:rPr>
          <w:bCs/>
          <w:color w:val="000000"/>
          <w:spacing w:val="-2"/>
        </w:rPr>
        <w:t>Психологические особенно</w:t>
      </w:r>
      <w:r w:rsidR="00BE1199" w:rsidRPr="00BE1199">
        <w:rPr>
          <w:bCs/>
          <w:color w:val="000000"/>
          <w:spacing w:val="-2"/>
        </w:rPr>
        <w:t>сти личности руководителя</w:t>
      </w:r>
    </w:p>
    <w:p w:rsidR="00017D35" w:rsidRDefault="006C66E1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7</w:t>
      </w:r>
      <w:r w:rsidR="006E2E09">
        <w:rPr>
          <w:bCs/>
          <w:color w:val="000000"/>
          <w:spacing w:val="-2"/>
        </w:rPr>
        <w:t>.</w:t>
      </w:r>
      <w:r w:rsidR="006E2E09" w:rsidRPr="006E2E09">
        <w:t xml:space="preserve"> </w:t>
      </w:r>
      <w:r w:rsidR="00BE1199">
        <w:rPr>
          <w:bCs/>
          <w:color w:val="000000"/>
          <w:spacing w:val="-2"/>
        </w:rPr>
        <w:t>Психология индивидуального стиля управле</w:t>
      </w:r>
      <w:r w:rsidR="00BE1199" w:rsidRPr="00BE1199">
        <w:rPr>
          <w:bCs/>
          <w:color w:val="000000"/>
          <w:spacing w:val="-2"/>
        </w:rPr>
        <w:t>ния</w:t>
      </w:r>
    </w:p>
    <w:p w:rsidR="00BE1199" w:rsidRDefault="00BE1199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8. Специфика пси</w:t>
      </w:r>
      <w:r w:rsidRPr="00BE1199">
        <w:rPr>
          <w:bCs/>
          <w:color w:val="000000"/>
          <w:spacing w:val="-2"/>
        </w:rPr>
        <w:t>хологического влияния в управленческой деятельности.</w:t>
      </w:r>
    </w:p>
    <w:p w:rsidR="006A4703" w:rsidRDefault="006A4703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</w:p>
    <w:p w:rsidR="006A4703" w:rsidRPr="00131E30" w:rsidRDefault="006A4703" w:rsidP="006A4703">
      <w:r w:rsidRPr="00A6612B">
        <w:t>Объем дисциплины: 108/</w:t>
      </w:r>
      <w:r>
        <w:t>1</w:t>
      </w:r>
      <w:r w:rsidRPr="00A6612B">
        <w:t xml:space="preserve"> </w:t>
      </w:r>
      <w:proofErr w:type="spellStart"/>
      <w:r w:rsidRPr="00A6612B">
        <w:t>з.е</w:t>
      </w:r>
      <w:proofErr w:type="spellEnd"/>
      <w:r w:rsidRPr="00A6612B">
        <w:t xml:space="preserve">. ( в том числе </w:t>
      </w:r>
      <w:proofErr w:type="spellStart"/>
      <w:r>
        <w:t>Лекц</w:t>
      </w:r>
      <w:proofErr w:type="spellEnd"/>
      <w:r>
        <w:t xml:space="preserve"> – 14; </w:t>
      </w:r>
      <w:proofErr w:type="spellStart"/>
      <w:r>
        <w:t>пр</w:t>
      </w:r>
      <w:proofErr w:type="spellEnd"/>
      <w:r>
        <w:t xml:space="preserve"> – 28; эл – 2; ср - 64</w:t>
      </w:r>
      <w:r w:rsidRPr="00A6612B">
        <w:t>).</w:t>
      </w:r>
    </w:p>
    <w:p w:rsidR="006A4703" w:rsidRPr="00A6612B" w:rsidRDefault="006A4703" w:rsidP="006A4703">
      <w:pPr>
        <w:pStyle w:val="a4"/>
        <w:numPr>
          <w:ilvl w:val="0"/>
          <w:numId w:val="2"/>
        </w:numPr>
      </w:pPr>
      <w:r w:rsidRPr="006A4703">
        <w:rPr>
          <w:b/>
          <w:bCs/>
          <w:kern w:val="32"/>
        </w:rPr>
        <w:t>Форма промежуточного контроля:</w:t>
      </w:r>
      <w:r w:rsidRPr="00A6612B">
        <w:t xml:space="preserve"> </w:t>
      </w:r>
      <w:r>
        <w:t>зачет</w:t>
      </w:r>
    </w:p>
    <w:p w:rsidR="006A4703" w:rsidRPr="00A6612B" w:rsidRDefault="006A4703" w:rsidP="006A4703">
      <w:pPr>
        <w:numPr>
          <w:ilvl w:val="0"/>
          <w:numId w:val="2"/>
        </w:numPr>
      </w:pPr>
      <w:r w:rsidRPr="00A6612B">
        <w:rPr>
          <w:b/>
          <w:bCs/>
          <w:kern w:val="32"/>
        </w:rPr>
        <w:t>Семестр:</w:t>
      </w:r>
      <w:r w:rsidRPr="00A6612B">
        <w:t xml:space="preserve"> 1</w:t>
      </w:r>
    </w:p>
    <w:p w:rsidR="00BE1199" w:rsidRDefault="00BE1199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bookmarkEnd w:id="1"/>
    <w:p w:rsidR="0011120E" w:rsidRPr="00017D35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017D35">
        <w:rPr>
          <w:b/>
          <w:bCs/>
          <w:color w:val="000000"/>
        </w:rPr>
        <w:t>Разработчик :</w:t>
      </w:r>
    </w:p>
    <w:p w:rsidR="008563E9" w:rsidRDefault="00931672" w:rsidP="0000345C">
      <w:r>
        <w:rPr>
          <w:bCs/>
          <w:color w:val="000000"/>
        </w:rPr>
        <w:t xml:space="preserve">Профессор каф. </w:t>
      </w:r>
      <w:r w:rsidR="00940361">
        <w:rPr>
          <w:bCs/>
          <w:color w:val="000000"/>
        </w:rPr>
        <w:t>Социальных и гуманитарных дисциплин</w:t>
      </w:r>
      <w:r w:rsidR="00BE1199" w:rsidRPr="00BE1199">
        <w:rPr>
          <w:bCs/>
          <w:color w:val="000000"/>
        </w:rPr>
        <w:t xml:space="preserve">., профессор </w:t>
      </w:r>
      <w:proofErr w:type="spellStart"/>
      <w:r w:rsidR="00E04636">
        <w:rPr>
          <w:bCs/>
          <w:color w:val="000000"/>
        </w:rPr>
        <w:t>д.п.н</w:t>
      </w:r>
      <w:proofErr w:type="spellEnd"/>
      <w:r w:rsidR="00E04636">
        <w:rPr>
          <w:bCs/>
          <w:color w:val="000000"/>
        </w:rPr>
        <w:t xml:space="preserve">. </w:t>
      </w:r>
      <w:proofErr w:type="spellStart"/>
      <w:r w:rsidR="00BE1199" w:rsidRPr="00BE1199">
        <w:rPr>
          <w:bCs/>
          <w:color w:val="000000"/>
        </w:rPr>
        <w:t>Андруник</w:t>
      </w:r>
      <w:proofErr w:type="spellEnd"/>
      <w:r w:rsidR="00BE1199" w:rsidRPr="00BE1199">
        <w:rPr>
          <w:bCs/>
          <w:color w:val="000000"/>
        </w:rPr>
        <w:t xml:space="preserve"> Андрей Петрович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76BB3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0"/>
  </w:num>
  <w:num w:numId="8">
    <w:abstractNumId w:val="18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7"/>
  </w:num>
  <w:num w:numId="14">
    <w:abstractNumId w:val="4"/>
  </w:num>
  <w:num w:numId="15">
    <w:abstractNumId w:val="17"/>
  </w:num>
  <w:num w:numId="16">
    <w:abstractNumId w:val="14"/>
  </w:num>
  <w:num w:numId="17">
    <w:abstractNumId w:val="5"/>
  </w:num>
  <w:num w:numId="18">
    <w:abstractNumId w:val="9"/>
  </w:num>
  <w:num w:numId="19">
    <w:abstractNumId w:val="1"/>
  </w:num>
  <w:num w:numId="20">
    <w:abstractNumId w:val="2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345C"/>
    <w:rsid w:val="0000794B"/>
    <w:rsid w:val="00017D35"/>
    <w:rsid w:val="000E6526"/>
    <w:rsid w:val="0011120E"/>
    <w:rsid w:val="0015749D"/>
    <w:rsid w:val="00191F7E"/>
    <w:rsid w:val="001E56A0"/>
    <w:rsid w:val="002A5AF0"/>
    <w:rsid w:val="003C7768"/>
    <w:rsid w:val="003F45F7"/>
    <w:rsid w:val="00405809"/>
    <w:rsid w:val="004C6AC2"/>
    <w:rsid w:val="00520453"/>
    <w:rsid w:val="00536C7A"/>
    <w:rsid w:val="00541A42"/>
    <w:rsid w:val="005834C4"/>
    <w:rsid w:val="005C6889"/>
    <w:rsid w:val="006321FD"/>
    <w:rsid w:val="006537CB"/>
    <w:rsid w:val="006A4703"/>
    <w:rsid w:val="006A4EB8"/>
    <w:rsid w:val="006C66E1"/>
    <w:rsid w:val="006C7652"/>
    <w:rsid w:val="006E2E09"/>
    <w:rsid w:val="007F319B"/>
    <w:rsid w:val="007F5254"/>
    <w:rsid w:val="00903BBB"/>
    <w:rsid w:val="00931672"/>
    <w:rsid w:val="00940361"/>
    <w:rsid w:val="009B7432"/>
    <w:rsid w:val="009C3021"/>
    <w:rsid w:val="00A621FB"/>
    <w:rsid w:val="00AC5591"/>
    <w:rsid w:val="00B023D1"/>
    <w:rsid w:val="00B20834"/>
    <w:rsid w:val="00B70485"/>
    <w:rsid w:val="00BE1199"/>
    <w:rsid w:val="00C67CFB"/>
    <w:rsid w:val="00CE209B"/>
    <w:rsid w:val="00D1340C"/>
    <w:rsid w:val="00D414E3"/>
    <w:rsid w:val="00DE7A78"/>
    <w:rsid w:val="00E04636"/>
    <w:rsid w:val="00F01C44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A9B4-CFCD-4F04-857A-8A8CE251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ДК2</cp:lastModifiedBy>
  <cp:revision>40</cp:revision>
  <dcterms:created xsi:type="dcterms:W3CDTF">2014-06-12T17:23:00Z</dcterms:created>
  <dcterms:modified xsi:type="dcterms:W3CDTF">2017-03-10T10:05:00Z</dcterms:modified>
</cp:coreProperties>
</file>