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03" w:rsidRPr="00854503" w:rsidRDefault="00854503" w:rsidP="00854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4503">
        <w:rPr>
          <w:rFonts w:ascii="Times New Roman" w:hAnsi="Times New Roman"/>
          <w:sz w:val="24"/>
          <w:szCs w:val="24"/>
        </w:rPr>
        <w:t>Аннотация рабочей программы дисциплины</w:t>
      </w:r>
    </w:p>
    <w:p w:rsidR="00854503" w:rsidRPr="00854503" w:rsidRDefault="009A7077" w:rsidP="0085450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Б1.В.13</w:t>
      </w:r>
      <w:r w:rsidR="00854503" w:rsidRPr="00854503">
        <w:rPr>
          <w:rFonts w:ascii="Times New Roman" w:hAnsi="Times New Roman"/>
          <w:i/>
          <w:sz w:val="24"/>
          <w:szCs w:val="24"/>
          <w:u w:val="single"/>
        </w:rPr>
        <w:t xml:space="preserve"> «</w:t>
      </w:r>
      <w:r w:rsidR="0085450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Прямой маркетинг</w:t>
      </w:r>
      <w:r w:rsidR="00854503" w:rsidRPr="00854503">
        <w:rPr>
          <w:rFonts w:ascii="Times New Roman" w:hAnsi="Times New Roman"/>
          <w:i/>
          <w:sz w:val="24"/>
          <w:szCs w:val="24"/>
          <w:u w:val="single"/>
        </w:rPr>
        <w:t>»</w:t>
      </w:r>
    </w:p>
    <w:p w:rsidR="00854503" w:rsidRPr="00854503" w:rsidRDefault="00854503" w:rsidP="00854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4503">
        <w:rPr>
          <w:rFonts w:ascii="Times New Roman" w:hAnsi="Times New Roman"/>
          <w:sz w:val="24"/>
          <w:szCs w:val="24"/>
        </w:rPr>
        <w:t xml:space="preserve">Направление подготовки </w:t>
      </w:r>
    </w:p>
    <w:p w:rsidR="00854503" w:rsidRDefault="00854503" w:rsidP="00854503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85450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38.03.06  Торговое дело профиль Маркетинг в торговой деятельности </w:t>
      </w:r>
    </w:p>
    <w:p w:rsidR="00854503" w:rsidRPr="00854503" w:rsidRDefault="00854503" w:rsidP="00854503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</w:p>
    <w:p w:rsidR="001F4CEA" w:rsidRPr="00854503" w:rsidRDefault="001F4CEA" w:rsidP="009A70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F06">
        <w:rPr>
          <w:rFonts w:ascii="Times New Roman" w:hAnsi="Times New Roman"/>
          <w:sz w:val="24"/>
          <w:szCs w:val="24"/>
        </w:rPr>
        <w:t xml:space="preserve">Рабочая программа </w:t>
      </w:r>
      <w:r w:rsidRPr="00854503">
        <w:rPr>
          <w:rFonts w:ascii="Times New Roman" w:hAnsi="Times New Roman"/>
          <w:sz w:val="24"/>
          <w:szCs w:val="24"/>
        </w:rPr>
        <w:t>учебной дисциплины с</w:t>
      </w:r>
      <w:r w:rsidR="00296192">
        <w:rPr>
          <w:rFonts w:ascii="Times New Roman" w:hAnsi="Times New Roman"/>
          <w:sz w:val="24"/>
          <w:szCs w:val="24"/>
        </w:rPr>
        <w:t>оответствует требованиям ФГОС В</w:t>
      </w:r>
      <w:r w:rsidRPr="00854503">
        <w:rPr>
          <w:rFonts w:ascii="Times New Roman" w:hAnsi="Times New Roman"/>
          <w:sz w:val="24"/>
          <w:szCs w:val="24"/>
        </w:rPr>
        <w:t xml:space="preserve">О. По направлению </w:t>
      </w:r>
      <w:r w:rsidR="00854503">
        <w:rPr>
          <w:rFonts w:ascii="Times New Roman" w:hAnsi="Times New Roman"/>
          <w:sz w:val="24"/>
          <w:szCs w:val="24"/>
        </w:rPr>
        <w:t>38.03.06</w:t>
      </w:r>
      <w:r w:rsidRPr="00854503">
        <w:rPr>
          <w:rFonts w:ascii="Times New Roman" w:hAnsi="Times New Roman"/>
          <w:sz w:val="24"/>
          <w:szCs w:val="24"/>
        </w:rPr>
        <w:t xml:space="preserve"> – Торговое дело</w:t>
      </w:r>
      <w:r w:rsidR="00854503">
        <w:rPr>
          <w:rFonts w:ascii="Times New Roman" w:hAnsi="Times New Roman"/>
          <w:sz w:val="24"/>
          <w:szCs w:val="24"/>
        </w:rPr>
        <w:t xml:space="preserve"> п</w:t>
      </w:r>
      <w:r w:rsidRPr="00854503">
        <w:rPr>
          <w:rFonts w:ascii="Times New Roman" w:hAnsi="Times New Roman"/>
          <w:sz w:val="24"/>
          <w:szCs w:val="24"/>
        </w:rPr>
        <w:t>рофиль: Маркетинг в торговой деятельности</w:t>
      </w:r>
    </w:p>
    <w:p w:rsidR="001F4CEA" w:rsidRPr="00EA4F06" w:rsidRDefault="001F4CEA" w:rsidP="001F4CE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A4F06">
        <w:rPr>
          <w:rFonts w:ascii="Times New Roman" w:hAnsi="Times New Roman"/>
          <w:b/>
          <w:sz w:val="24"/>
          <w:szCs w:val="24"/>
        </w:rPr>
        <w:t>Место дисциплины  в структуре ООП;</w:t>
      </w:r>
    </w:p>
    <w:p w:rsidR="001F4CEA" w:rsidRPr="00EA4F06" w:rsidRDefault="001F4CEA" w:rsidP="001F4CE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4F06">
        <w:rPr>
          <w:rFonts w:ascii="Times New Roman" w:hAnsi="Times New Roman"/>
          <w:sz w:val="24"/>
          <w:szCs w:val="24"/>
        </w:rPr>
        <w:t xml:space="preserve">Дисциплина «Прямой маркетинг» входит в вариативную </w:t>
      </w:r>
      <w:r w:rsidR="00296192">
        <w:rPr>
          <w:rFonts w:ascii="Times New Roman" w:hAnsi="Times New Roman"/>
          <w:sz w:val="24"/>
          <w:szCs w:val="24"/>
        </w:rPr>
        <w:t xml:space="preserve">часть ОПОП </w:t>
      </w:r>
      <w:proofErr w:type="spellStart"/>
      <w:r w:rsidR="00296192">
        <w:rPr>
          <w:rFonts w:ascii="Times New Roman" w:hAnsi="Times New Roman"/>
          <w:sz w:val="24"/>
          <w:szCs w:val="24"/>
        </w:rPr>
        <w:t>бакалаврита</w:t>
      </w:r>
      <w:proofErr w:type="spellEnd"/>
      <w:r w:rsidR="00296192">
        <w:rPr>
          <w:rFonts w:ascii="Times New Roman" w:hAnsi="Times New Roman"/>
          <w:sz w:val="24"/>
          <w:szCs w:val="24"/>
        </w:rPr>
        <w:t>.</w:t>
      </w:r>
    </w:p>
    <w:p w:rsidR="001F4CEA" w:rsidRPr="00EA4F06" w:rsidRDefault="001F4CEA" w:rsidP="001F4CE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A4F06">
        <w:rPr>
          <w:rFonts w:ascii="Times New Roman" w:hAnsi="Times New Roman"/>
          <w:b/>
          <w:sz w:val="24"/>
          <w:szCs w:val="24"/>
        </w:rPr>
        <w:t>Цель и задачи дисциплины, требования к результатам освоения дисциплины;</w:t>
      </w:r>
    </w:p>
    <w:p w:rsidR="001F4CEA" w:rsidRPr="00EA4F06" w:rsidRDefault="001F4CEA" w:rsidP="001F4C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4F06">
        <w:rPr>
          <w:rFonts w:ascii="Times New Roman" w:hAnsi="Times New Roman"/>
          <w:sz w:val="24"/>
          <w:szCs w:val="24"/>
        </w:rPr>
        <w:t xml:space="preserve">Цель - </w:t>
      </w:r>
      <w:r w:rsidRPr="00EA4F06">
        <w:rPr>
          <w:rFonts w:ascii="Times New Roman" w:hAnsi="Times New Roman"/>
          <w:b/>
          <w:sz w:val="24"/>
          <w:szCs w:val="24"/>
        </w:rPr>
        <w:t xml:space="preserve"> </w:t>
      </w:r>
      <w:r w:rsidRPr="00EA4F06">
        <w:rPr>
          <w:rFonts w:ascii="Times New Roman" w:hAnsi="Times New Roman"/>
          <w:sz w:val="24"/>
          <w:szCs w:val="24"/>
        </w:rPr>
        <w:t xml:space="preserve">комплексное изучение </w:t>
      </w:r>
      <w:r w:rsidRPr="00EA4F06">
        <w:rPr>
          <w:rFonts w:ascii="Times New Roman" w:hAnsi="Times New Roman"/>
          <w:spacing w:val="-1"/>
          <w:sz w:val="24"/>
          <w:szCs w:val="24"/>
        </w:rPr>
        <w:t xml:space="preserve">прямых способов продвижения товаров и услуг </w:t>
      </w:r>
      <w:r w:rsidRPr="00EA4F06">
        <w:rPr>
          <w:rFonts w:ascii="Times New Roman" w:hAnsi="Times New Roman"/>
          <w:sz w:val="24"/>
          <w:szCs w:val="24"/>
        </w:rPr>
        <w:t>на базе новейших научно-технических достижений с использованием результатов фундаментальных научных разработок;  обучить студентов методам и навыкам прямого маркетинга на основе информации о товаре, цене, распределении товаров с помощью личных продаж, прямой рассылки и др., что позволит определить желания и возможности потребителей и сформировать целенаправленную сбытовую политику.</w:t>
      </w:r>
    </w:p>
    <w:p w:rsidR="001F4CEA" w:rsidRPr="00EA4F06" w:rsidRDefault="001F4CEA" w:rsidP="001F4CEA">
      <w:pPr>
        <w:shd w:val="clear" w:color="auto" w:fill="FFFFFF"/>
        <w:spacing w:after="0"/>
        <w:ind w:right="5"/>
        <w:jc w:val="both"/>
        <w:rPr>
          <w:rFonts w:ascii="Times New Roman" w:hAnsi="Times New Roman"/>
          <w:sz w:val="24"/>
          <w:szCs w:val="24"/>
        </w:rPr>
      </w:pPr>
      <w:r w:rsidRPr="00EA4F06">
        <w:rPr>
          <w:rFonts w:ascii="Times New Roman" w:hAnsi="Times New Roman"/>
          <w:sz w:val="24"/>
          <w:szCs w:val="24"/>
        </w:rPr>
        <w:t>Задачи - усвоение основных понятий прямого маркетинга; изучение материалов и теорий в области прямого маркетинга; разработка и внедрение мероприятий по постановке прямых продаж в организации;  приобретение умений и навыков использования теоретических знаний в практических ситуациях, а также формирование необходимых для профессиональной деятельности компетенций.</w:t>
      </w:r>
    </w:p>
    <w:p w:rsidR="001F4CEA" w:rsidRPr="00EA4F06" w:rsidRDefault="001F4CEA" w:rsidP="001F4CEA">
      <w:pPr>
        <w:pStyle w:val="a3"/>
        <w:tabs>
          <w:tab w:val="left" w:pos="805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4F06">
        <w:rPr>
          <w:rFonts w:ascii="Times New Roman" w:hAnsi="Times New Roman"/>
          <w:sz w:val="24"/>
          <w:szCs w:val="24"/>
        </w:rPr>
        <w:t>В результате освоения дисциплины студент должен:</w:t>
      </w:r>
    </w:p>
    <w:p w:rsidR="001F4CEA" w:rsidRPr="00EA4F06" w:rsidRDefault="001F4CEA" w:rsidP="001F4CEA">
      <w:pPr>
        <w:shd w:val="clear" w:color="auto" w:fill="FFFFFF"/>
        <w:spacing w:after="0"/>
        <w:ind w:right="5"/>
        <w:jc w:val="both"/>
        <w:rPr>
          <w:rFonts w:ascii="Times New Roman" w:hAnsi="Times New Roman"/>
          <w:sz w:val="24"/>
          <w:szCs w:val="24"/>
        </w:rPr>
      </w:pPr>
      <w:r w:rsidRPr="00EA4F06">
        <w:rPr>
          <w:rFonts w:ascii="Times New Roman" w:eastAsia="Times New Roman" w:hAnsi="Times New Roman"/>
          <w:b/>
          <w:bCs/>
          <w:w w:val="112"/>
          <w:sz w:val="24"/>
          <w:szCs w:val="24"/>
          <w:lang w:eastAsia="ru-RU" w:bidi="he-IL"/>
        </w:rPr>
        <w:t>Знать</w:t>
      </w:r>
      <w:r w:rsidRPr="00EA4F06">
        <w:rPr>
          <w:rFonts w:ascii="Times New Roman" w:eastAsia="Times New Roman" w:hAnsi="Times New Roman"/>
          <w:w w:val="112"/>
          <w:sz w:val="24"/>
          <w:szCs w:val="24"/>
          <w:lang w:eastAsia="ru-RU" w:bidi="he-IL"/>
        </w:rPr>
        <w:t xml:space="preserve">: </w:t>
      </w:r>
      <w:r w:rsidRPr="00EA4F06">
        <w:rPr>
          <w:rFonts w:ascii="Times New Roman" w:hAnsi="Times New Roman"/>
          <w:sz w:val="24"/>
          <w:szCs w:val="24"/>
        </w:rPr>
        <w:t>основные экономические понятия, законы и теории;  макро- и микроэкономические показатели коммерческой деятельности;  организационно-правовые формы хозяйствующих субъектов;  основы маркетинга;  основополагающие товароведные характеристики, виды, формы и средства товарной информации;  принципы, функции и методы менеджмента;</w:t>
      </w:r>
    </w:p>
    <w:p w:rsidR="001F4CEA" w:rsidRPr="00EA4F06" w:rsidRDefault="001F4CEA" w:rsidP="001F4CEA">
      <w:pPr>
        <w:widowControl w:val="0"/>
        <w:tabs>
          <w:tab w:val="num" w:pos="19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F06">
        <w:rPr>
          <w:rFonts w:ascii="Times New Roman" w:eastAsia="Times New Roman" w:hAnsi="Times New Roman"/>
          <w:b/>
          <w:sz w:val="24"/>
          <w:szCs w:val="24"/>
          <w:lang w:eastAsia="ru-RU" w:bidi="he-IL"/>
        </w:rPr>
        <w:t>Уметь</w:t>
      </w:r>
      <w:r w:rsidRPr="00EA4F06">
        <w:rPr>
          <w:rFonts w:ascii="Times New Roman" w:eastAsia="Times New Roman" w:hAnsi="Times New Roman"/>
          <w:sz w:val="24"/>
          <w:szCs w:val="24"/>
          <w:lang w:eastAsia="ru-RU" w:bidi="he-IL"/>
        </w:rPr>
        <w:t xml:space="preserve">: </w:t>
      </w:r>
      <w:r w:rsidRPr="00EA4F06">
        <w:rPr>
          <w:rFonts w:ascii="Times New Roman" w:hAnsi="Times New Roman"/>
          <w:sz w:val="24"/>
          <w:szCs w:val="24"/>
        </w:rPr>
        <w:t>применять основные законы и положения социальных, гуманитарных, экономических дисциплин.</w:t>
      </w:r>
    </w:p>
    <w:p w:rsidR="001F4CEA" w:rsidRPr="00EA4F06" w:rsidRDefault="001F4CEA" w:rsidP="001F4CEA">
      <w:pPr>
        <w:shd w:val="clear" w:color="auto" w:fill="FFFFFF"/>
        <w:spacing w:after="0"/>
        <w:ind w:right="5"/>
        <w:jc w:val="both"/>
        <w:rPr>
          <w:rFonts w:ascii="Times New Roman" w:hAnsi="Times New Roman"/>
          <w:sz w:val="24"/>
          <w:szCs w:val="24"/>
        </w:rPr>
      </w:pPr>
      <w:r w:rsidRPr="00EA4F06">
        <w:rPr>
          <w:rFonts w:ascii="Times New Roman" w:eastAsia="Times New Roman" w:hAnsi="Times New Roman"/>
          <w:b/>
          <w:sz w:val="24"/>
          <w:szCs w:val="24"/>
          <w:lang w:eastAsia="ru-RU" w:bidi="he-IL"/>
        </w:rPr>
        <w:t xml:space="preserve"> Владеть</w:t>
      </w:r>
      <w:r w:rsidRPr="00EA4F06">
        <w:rPr>
          <w:rFonts w:ascii="Times New Roman" w:eastAsia="Times New Roman" w:hAnsi="Times New Roman"/>
          <w:sz w:val="24"/>
          <w:szCs w:val="24"/>
          <w:lang w:eastAsia="ru-RU" w:bidi="he-IL"/>
        </w:rPr>
        <w:t xml:space="preserve">: </w:t>
      </w:r>
      <w:r w:rsidRPr="00EA4F06">
        <w:rPr>
          <w:rFonts w:ascii="Times New Roman" w:hAnsi="Times New Roman"/>
          <w:sz w:val="24"/>
          <w:szCs w:val="24"/>
        </w:rPr>
        <w:t>основными понятиями, определенными в предшествующих дисциплинах;  экономическими, статистическими, товароведными и управленческими методами;  информационными технологиями и нормативно-правовой базой профессиональной деятельности.</w:t>
      </w:r>
    </w:p>
    <w:p w:rsidR="001F4CEA" w:rsidRPr="00EA4F06" w:rsidRDefault="001F4CEA" w:rsidP="001F4CE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A4F06">
        <w:rPr>
          <w:rFonts w:ascii="Times New Roman" w:hAnsi="Times New Roman"/>
          <w:b/>
          <w:sz w:val="24"/>
          <w:szCs w:val="24"/>
        </w:rPr>
        <w:t>Формируемые компетенции;</w:t>
      </w:r>
    </w:p>
    <w:p w:rsidR="001F4CEA" w:rsidRPr="00EA4F06" w:rsidRDefault="001F4CEA" w:rsidP="001F4CE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A4F06">
        <w:rPr>
          <w:rFonts w:ascii="Times New Roman" w:hAnsi="Times New Roman"/>
          <w:sz w:val="24"/>
          <w:szCs w:val="24"/>
        </w:rPr>
        <w:t>ПК-</w:t>
      </w:r>
      <w:r w:rsidR="009A7077">
        <w:rPr>
          <w:rFonts w:ascii="Times New Roman" w:hAnsi="Times New Roman"/>
          <w:sz w:val="24"/>
          <w:szCs w:val="24"/>
        </w:rPr>
        <w:t>3-</w:t>
      </w:r>
      <w:r w:rsidR="009A7077" w:rsidRPr="009A7077">
        <w:rPr>
          <w:rFonts w:ascii="Times New Roman" w:hAnsi="Times New Roman"/>
          <w:sz w:val="24"/>
          <w:szCs w:val="24"/>
        </w:rPr>
        <w:t>готовностью к выявлению и удовлетворению потребностей покупателей товаров, их формированию с помощью маркетинговых коммуникаций, способностью изучать и прогнозировать спрос потребителей, анализировать маркетинговую информацию, конъюнктуру товарного рынка</w:t>
      </w:r>
      <w:r w:rsidR="009A7077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1F4CEA" w:rsidRPr="00EA4F06" w:rsidRDefault="001F4CEA" w:rsidP="001F4CE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A4F06">
        <w:rPr>
          <w:rFonts w:ascii="Times New Roman" w:hAnsi="Times New Roman"/>
          <w:b/>
          <w:sz w:val="24"/>
          <w:szCs w:val="24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занятий);</w:t>
      </w:r>
    </w:p>
    <w:p w:rsidR="001F4CEA" w:rsidRPr="00EA4F06" w:rsidRDefault="001F4CEA" w:rsidP="001F4C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A4F06">
        <w:rPr>
          <w:rFonts w:ascii="Times New Roman" w:hAnsi="Times New Roman"/>
          <w:b/>
          <w:sz w:val="24"/>
          <w:szCs w:val="24"/>
        </w:rPr>
        <w:t xml:space="preserve">Раздел 1. Понятие и сущность прямого маркетинга </w:t>
      </w:r>
    </w:p>
    <w:p w:rsidR="001F4CEA" w:rsidRPr="00EA4F06" w:rsidRDefault="001F4CEA" w:rsidP="001F4C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4F06">
        <w:rPr>
          <w:rFonts w:ascii="Times New Roman" w:hAnsi="Times New Roman"/>
          <w:b/>
          <w:sz w:val="24"/>
          <w:szCs w:val="24"/>
        </w:rPr>
        <w:t>Тема 1</w:t>
      </w:r>
      <w:r w:rsidRPr="00EA4F06">
        <w:rPr>
          <w:rFonts w:ascii="Times New Roman" w:hAnsi="Times New Roman"/>
          <w:sz w:val="24"/>
          <w:szCs w:val="24"/>
        </w:rPr>
        <w:t xml:space="preserve">. Прямой маркетинг, как основа развития современного бизнеса. Основные функции прямого маркетинга. Прямой маркетинг в системе управление маркетингом организации. Прямой маркетинг в России.  </w:t>
      </w:r>
      <w:r w:rsidRPr="00EA4F06">
        <w:rPr>
          <w:rFonts w:ascii="Times New Roman" w:hAnsi="Times New Roman"/>
          <w:b/>
          <w:sz w:val="24"/>
          <w:szCs w:val="24"/>
        </w:rPr>
        <w:t>Тема</w:t>
      </w:r>
      <w:r w:rsidRPr="00EA4F06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2</w:t>
      </w:r>
      <w:r w:rsidRPr="00EA4F06">
        <w:rPr>
          <w:rFonts w:ascii="Times New Roman" w:hAnsi="Times New Roman"/>
          <w:color w:val="000000"/>
          <w:spacing w:val="-2"/>
          <w:sz w:val="24"/>
          <w:szCs w:val="24"/>
        </w:rPr>
        <w:t xml:space="preserve">. История развития концепций прямого маркетинга. </w:t>
      </w:r>
      <w:r w:rsidRPr="00EA4F06">
        <w:rPr>
          <w:rFonts w:ascii="Times New Roman" w:hAnsi="Times New Roman"/>
          <w:sz w:val="24"/>
          <w:szCs w:val="24"/>
        </w:rPr>
        <w:t xml:space="preserve">Эволюция содержания и форм инструментов прямого маркетинга. Прямой маркетинг как специфическая форма продвижения товаров и услуг. </w:t>
      </w:r>
      <w:r w:rsidRPr="00EA4F06">
        <w:rPr>
          <w:rFonts w:ascii="Times New Roman" w:hAnsi="Times New Roman"/>
          <w:b/>
          <w:sz w:val="24"/>
          <w:szCs w:val="24"/>
        </w:rPr>
        <w:t>Тема</w:t>
      </w:r>
      <w:r w:rsidRPr="00EA4F06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3</w:t>
      </w:r>
      <w:r w:rsidRPr="00EA4F06">
        <w:rPr>
          <w:rFonts w:ascii="Times New Roman" w:hAnsi="Times New Roman"/>
          <w:color w:val="000000"/>
          <w:spacing w:val="-2"/>
          <w:sz w:val="24"/>
          <w:szCs w:val="24"/>
        </w:rPr>
        <w:t xml:space="preserve">. Прямой маркетинг в маркетинговая среда предприятия. </w:t>
      </w:r>
      <w:r w:rsidRPr="00EA4F06">
        <w:rPr>
          <w:rFonts w:ascii="Times New Roman" w:hAnsi="Times New Roman"/>
          <w:sz w:val="24"/>
          <w:szCs w:val="24"/>
        </w:rPr>
        <w:t xml:space="preserve">Влияние внешней макро- и микросреды на развитие инструментов прямого маркетинга. Участники: покупатели, конкуренты, поставщики, контактные аудитории. Потребитель как участник мероприятий прямого </w:t>
      </w:r>
      <w:r w:rsidRPr="00EA4F06">
        <w:rPr>
          <w:rFonts w:ascii="Times New Roman" w:hAnsi="Times New Roman"/>
          <w:sz w:val="24"/>
          <w:szCs w:val="24"/>
        </w:rPr>
        <w:lastRenderedPageBreak/>
        <w:t xml:space="preserve">маркетинга. Потенциал развития инструментов прямого маркетинга на предприятии. </w:t>
      </w:r>
      <w:r w:rsidRPr="00EA4F06">
        <w:rPr>
          <w:rFonts w:ascii="Times New Roman" w:hAnsi="Times New Roman"/>
          <w:b/>
          <w:sz w:val="24"/>
          <w:szCs w:val="24"/>
        </w:rPr>
        <w:t>Тема</w:t>
      </w:r>
      <w:r w:rsidRPr="00EA4F06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4</w:t>
      </w:r>
      <w:r w:rsidRPr="00EA4F06">
        <w:rPr>
          <w:rFonts w:ascii="Times New Roman" w:hAnsi="Times New Roman"/>
          <w:color w:val="000000"/>
          <w:spacing w:val="-2"/>
          <w:sz w:val="24"/>
          <w:szCs w:val="24"/>
        </w:rPr>
        <w:t xml:space="preserve">. Виды прямых маркетинговых коммуникаций. </w:t>
      </w:r>
      <w:r w:rsidRPr="00EA4F06">
        <w:rPr>
          <w:rFonts w:ascii="Times New Roman" w:hAnsi="Times New Roman"/>
          <w:sz w:val="24"/>
          <w:szCs w:val="24"/>
        </w:rPr>
        <w:t xml:space="preserve">Телефонный звонок. Деловая переписка. Выходы на клиентов через социальные сети. Адресные рассылки.  </w:t>
      </w:r>
    </w:p>
    <w:p w:rsidR="001F4CEA" w:rsidRPr="00EA4F06" w:rsidRDefault="001F4CEA" w:rsidP="001F4CEA">
      <w:pPr>
        <w:shd w:val="clear" w:color="auto" w:fill="FFFFFF"/>
        <w:spacing w:after="0"/>
        <w:ind w:right="-5"/>
        <w:jc w:val="both"/>
        <w:rPr>
          <w:rFonts w:ascii="Times New Roman" w:hAnsi="Times New Roman"/>
          <w:sz w:val="24"/>
          <w:szCs w:val="24"/>
        </w:rPr>
      </w:pPr>
      <w:r w:rsidRPr="00EA4F06">
        <w:rPr>
          <w:rFonts w:ascii="Times New Roman" w:hAnsi="Times New Roman"/>
          <w:b/>
          <w:sz w:val="24"/>
          <w:szCs w:val="24"/>
        </w:rPr>
        <w:t xml:space="preserve">Раздел 2. Выявление потребностей  </w:t>
      </w:r>
    </w:p>
    <w:p w:rsidR="001F4CEA" w:rsidRPr="00EA4F06" w:rsidRDefault="001F4CEA" w:rsidP="001F4CEA">
      <w:pPr>
        <w:spacing w:after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A4F06">
        <w:rPr>
          <w:rFonts w:ascii="Times New Roman" w:hAnsi="Times New Roman"/>
          <w:b/>
          <w:sz w:val="24"/>
          <w:szCs w:val="24"/>
        </w:rPr>
        <w:t>Тема</w:t>
      </w:r>
      <w:r w:rsidRPr="00EA4F06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5</w:t>
      </w:r>
      <w:r w:rsidRPr="00EA4F06">
        <w:rPr>
          <w:rFonts w:ascii="Times New Roman" w:hAnsi="Times New Roman"/>
          <w:color w:val="000000"/>
          <w:spacing w:val="-1"/>
          <w:sz w:val="24"/>
          <w:szCs w:val="24"/>
        </w:rPr>
        <w:t>. Система сбора информации о клиентах и методы ее сбора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  <w:r w:rsidRPr="00EA4F06">
        <w:rPr>
          <w:rFonts w:ascii="Times New Roman" w:hAnsi="Times New Roman"/>
          <w:sz w:val="24"/>
          <w:szCs w:val="24"/>
        </w:rPr>
        <w:t xml:space="preserve">Основные направления сбора информации о клиентах. Основные этапы процесса сбора информации. Цели и результаты сбора информации. </w:t>
      </w:r>
      <w:r w:rsidRPr="00EA4F06">
        <w:rPr>
          <w:rFonts w:ascii="Times New Roman" w:hAnsi="Times New Roman"/>
          <w:b/>
          <w:sz w:val="24"/>
          <w:szCs w:val="24"/>
        </w:rPr>
        <w:t>Тема</w:t>
      </w:r>
      <w:r w:rsidRPr="00EA4F06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6</w:t>
      </w:r>
      <w:r w:rsidRPr="00EA4F06">
        <w:rPr>
          <w:rFonts w:ascii="Times New Roman" w:hAnsi="Times New Roman"/>
          <w:color w:val="000000"/>
          <w:spacing w:val="-2"/>
          <w:sz w:val="24"/>
          <w:szCs w:val="24"/>
        </w:rPr>
        <w:t xml:space="preserve">. Проведение сегментирования клиентов. АВС-анализ, присвоение категорий клиентам. Критерии сегментации клиентов. Особенности выделения отдельных категорий клиентов. Правило Парето при сегментации клиентов. </w:t>
      </w:r>
    </w:p>
    <w:p w:rsidR="001F4CEA" w:rsidRPr="00EA4F06" w:rsidRDefault="001F4CEA" w:rsidP="001F4CEA">
      <w:pPr>
        <w:shd w:val="clear" w:color="auto" w:fill="FFFFFF"/>
        <w:spacing w:after="0"/>
        <w:ind w:right="-5"/>
        <w:jc w:val="both"/>
        <w:rPr>
          <w:rFonts w:ascii="Times New Roman" w:hAnsi="Times New Roman"/>
          <w:sz w:val="24"/>
          <w:szCs w:val="24"/>
        </w:rPr>
      </w:pPr>
      <w:r w:rsidRPr="00EA4F06">
        <w:rPr>
          <w:rFonts w:ascii="Times New Roman" w:hAnsi="Times New Roman"/>
          <w:b/>
          <w:sz w:val="24"/>
          <w:szCs w:val="24"/>
        </w:rPr>
        <w:t xml:space="preserve">Раздел 3. </w:t>
      </w:r>
      <w:proofErr w:type="spellStart"/>
      <w:r w:rsidRPr="00EA4F06">
        <w:rPr>
          <w:rFonts w:ascii="Times New Roman" w:hAnsi="Times New Roman"/>
          <w:b/>
          <w:sz w:val="24"/>
          <w:szCs w:val="24"/>
        </w:rPr>
        <w:t>Телемаркетинг</w:t>
      </w:r>
      <w:proofErr w:type="spellEnd"/>
      <w:r w:rsidRPr="00EA4F06">
        <w:rPr>
          <w:rFonts w:ascii="Times New Roman" w:hAnsi="Times New Roman"/>
          <w:b/>
          <w:sz w:val="24"/>
          <w:szCs w:val="24"/>
        </w:rPr>
        <w:t xml:space="preserve">  </w:t>
      </w:r>
    </w:p>
    <w:p w:rsidR="001F4CEA" w:rsidRPr="00EA4F06" w:rsidRDefault="001F4CEA" w:rsidP="001F4CEA">
      <w:pPr>
        <w:spacing w:after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A4F06">
        <w:rPr>
          <w:rFonts w:ascii="Times New Roman" w:hAnsi="Times New Roman"/>
          <w:b/>
          <w:sz w:val="24"/>
          <w:szCs w:val="24"/>
        </w:rPr>
        <w:t>Тема</w:t>
      </w:r>
      <w:r w:rsidRPr="00EA4F06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7</w:t>
      </w:r>
      <w:r w:rsidRPr="00EA4F06">
        <w:rPr>
          <w:rFonts w:ascii="Times New Roman" w:hAnsi="Times New Roman"/>
          <w:color w:val="000000"/>
          <w:spacing w:val="-2"/>
          <w:sz w:val="24"/>
          <w:szCs w:val="24"/>
        </w:rPr>
        <w:t xml:space="preserve">. Этапы телефонного звонка. Установление контакта по телефону. Выявление потребностей клиента по телефону. Основы проведения презентаций по телефону. Сценарий успешного телефонного звонка.  </w:t>
      </w:r>
      <w:r w:rsidRPr="00EA4F06">
        <w:rPr>
          <w:rFonts w:ascii="Times New Roman" w:hAnsi="Times New Roman"/>
          <w:b/>
          <w:sz w:val="24"/>
          <w:szCs w:val="24"/>
        </w:rPr>
        <w:t>Тема</w:t>
      </w:r>
      <w:r w:rsidRPr="00EA4F06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8</w:t>
      </w:r>
      <w:r w:rsidRPr="00EA4F06">
        <w:rPr>
          <w:rFonts w:ascii="Times New Roman" w:hAnsi="Times New Roman"/>
          <w:color w:val="000000"/>
          <w:spacing w:val="-2"/>
          <w:sz w:val="24"/>
          <w:szCs w:val="24"/>
        </w:rPr>
        <w:t>. Психологические особенности общения по телефону. Психологические типы потребителей и их поведение в процессе ведения переговоров по телефону.  Особенности общения по телефону. Аудиальный канал восприятия. Эф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ф</w:t>
      </w:r>
      <w:r w:rsidRPr="00EA4F06">
        <w:rPr>
          <w:rFonts w:ascii="Times New Roman" w:hAnsi="Times New Roman"/>
          <w:color w:val="000000"/>
          <w:spacing w:val="-2"/>
          <w:sz w:val="24"/>
          <w:szCs w:val="24"/>
        </w:rPr>
        <w:t xml:space="preserve">ективное слушание по телефону. </w:t>
      </w:r>
    </w:p>
    <w:p w:rsidR="001F4CEA" w:rsidRPr="00EA4F06" w:rsidRDefault="001F4CEA" w:rsidP="001F4CEA">
      <w:pPr>
        <w:shd w:val="clear" w:color="auto" w:fill="FFFFFF"/>
        <w:spacing w:after="0"/>
        <w:ind w:right="-5"/>
        <w:jc w:val="both"/>
        <w:rPr>
          <w:rFonts w:ascii="Times New Roman" w:hAnsi="Times New Roman"/>
          <w:sz w:val="24"/>
          <w:szCs w:val="24"/>
        </w:rPr>
      </w:pPr>
      <w:r w:rsidRPr="00EA4F06">
        <w:rPr>
          <w:rFonts w:ascii="Times New Roman" w:hAnsi="Times New Roman"/>
          <w:b/>
          <w:sz w:val="24"/>
          <w:szCs w:val="24"/>
        </w:rPr>
        <w:t xml:space="preserve">Раздел 4. Прямые продажи  </w:t>
      </w:r>
    </w:p>
    <w:p w:rsidR="001F4CEA" w:rsidRPr="00EA4F06" w:rsidRDefault="001F4CEA" w:rsidP="001F4CEA">
      <w:pPr>
        <w:spacing w:after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A4F06">
        <w:rPr>
          <w:rFonts w:ascii="Times New Roman" w:hAnsi="Times New Roman"/>
          <w:b/>
          <w:sz w:val="24"/>
          <w:szCs w:val="24"/>
        </w:rPr>
        <w:t>Тема</w:t>
      </w:r>
      <w:r w:rsidRPr="00EA4F06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9</w:t>
      </w:r>
      <w:r w:rsidRPr="00EA4F06">
        <w:rPr>
          <w:rFonts w:ascii="Times New Roman" w:hAnsi="Times New Roman"/>
          <w:color w:val="000000"/>
          <w:spacing w:val="-2"/>
          <w:sz w:val="24"/>
          <w:szCs w:val="24"/>
        </w:rPr>
        <w:t xml:space="preserve">. Цикл «прямые продажи». Основные этапы «прямой продажи». «Холодный звонок». Особенности проведения первой встречи. Особенности проведения презентации.  </w:t>
      </w:r>
      <w:r w:rsidRPr="00EA4F06">
        <w:rPr>
          <w:rFonts w:ascii="Times New Roman" w:hAnsi="Times New Roman"/>
          <w:b/>
          <w:sz w:val="24"/>
          <w:szCs w:val="24"/>
        </w:rPr>
        <w:t>Тема</w:t>
      </w:r>
      <w:r w:rsidRPr="00EA4F06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10</w:t>
      </w:r>
      <w:r w:rsidRPr="00EA4F06">
        <w:rPr>
          <w:rFonts w:ascii="Times New Roman" w:hAnsi="Times New Roman"/>
          <w:color w:val="000000"/>
          <w:spacing w:val="-2"/>
          <w:sz w:val="24"/>
          <w:szCs w:val="24"/>
        </w:rPr>
        <w:t xml:space="preserve">.  Установление контакта с клиентом. Особенности поведения различных типов потребителей при ведении переговоров в процессе личной встречи. Перехват инициативы в беседе. Техники «присоединения» к клиенту.  </w:t>
      </w:r>
      <w:r w:rsidRPr="00EA4F06">
        <w:rPr>
          <w:rFonts w:ascii="Times New Roman" w:hAnsi="Times New Roman"/>
          <w:b/>
          <w:sz w:val="24"/>
          <w:szCs w:val="24"/>
        </w:rPr>
        <w:t>Тема</w:t>
      </w:r>
      <w:r w:rsidRPr="00EA4F06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11</w:t>
      </w:r>
      <w:r w:rsidRPr="00EA4F06">
        <w:rPr>
          <w:rFonts w:ascii="Times New Roman" w:hAnsi="Times New Roman"/>
          <w:color w:val="000000"/>
          <w:spacing w:val="-2"/>
          <w:sz w:val="24"/>
          <w:szCs w:val="24"/>
        </w:rPr>
        <w:t xml:space="preserve">. Определение потребностей клиента на переговорах. </w:t>
      </w:r>
      <w:r w:rsidRPr="00EA4F06">
        <w:rPr>
          <w:rFonts w:ascii="Times New Roman" w:hAnsi="Times New Roman"/>
          <w:sz w:val="24"/>
          <w:szCs w:val="24"/>
        </w:rPr>
        <w:t xml:space="preserve">Перехват управления в переговорах. Искусство задавать вопросы. Техника СПИН. Техника «активного слушания». Техника «трех да». Техника «кружево».   </w:t>
      </w:r>
      <w:r w:rsidRPr="00EA4F06">
        <w:rPr>
          <w:rFonts w:ascii="Times New Roman" w:hAnsi="Times New Roman"/>
          <w:b/>
          <w:sz w:val="24"/>
          <w:szCs w:val="24"/>
        </w:rPr>
        <w:t>Тема</w:t>
      </w:r>
      <w:r w:rsidRPr="00EA4F06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12</w:t>
      </w:r>
      <w:r w:rsidRPr="00EA4F06">
        <w:rPr>
          <w:rFonts w:ascii="Times New Roman" w:hAnsi="Times New Roman"/>
          <w:color w:val="000000"/>
          <w:spacing w:val="-2"/>
          <w:sz w:val="24"/>
          <w:szCs w:val="24"/>
        </w:rPr>
        <w:t xml:space="preserve">. Проведение презентации услуги или товара. </w:t>
      </w:r>
      <w:r w:rsidRPr="00EA4F06">
        <w:rPr>
          <w:rFonts w:ascii="Times New Roman" w:hAnsi="Times New Roman"/>
          <w:sz w:val="24"/>
          <w:szCs w:val="24"/>
        </w:rPr>
        <w:t xml:space="preserve">Техники аргументации в переговорах. Техника СВ (свойства-выгоды). Особенности представления сложных продуктов и услуг.  </w:t>
      </w:r>
      <w:r w:rsidRPr="00EA4F06">
        <w:rPr>
          <w:rFonts w:ascii="Times New Roman" w:hAnsi="Times New Roman"/>
          <w:b/>
          <w:sz w:val="24"/>
          <w:szCs w:val="24"/>
        </w:rPr>
        <w:t>Тема</w:t>
      </w:r>
      <w:r w:rsidRPr="00EA4F06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13</w:t>
      </w:r>
      <w:r w:rsidRPr="00EA4F06">
        <w:rPr>
          <w:rFonts w:ascii="Times New Roman" w:hAnsi="Times New Roman"/>
          <w:color w:val="000000"/>
          <w:spacing w:val="-2"/>
          <w:sz w:val="24"/>
          <w:szCs w:val="24"/>
        </w:rPr>
        <w:t>. Закрытие сделки. Способы завершения продажи. Методы альтернативного закрытия. Отработка стандартных возражений клиента. Резюме при переговорах.</w:t>
      </w:r>
    </w:p>
    <w:p w:rsidR="001F4CEA" w:rsidRPr="00EA4F06" w:rsidRDefault="001F4CEA" w:rsidP="001F4C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4F06">
        <w:rPr>
          <w:rFonts w:ascii="Times New Roman" w:hAnsi="Times New Roman"/>
          <w:b/>
          <w:sz w:val="24"/>
          <w:szCs w:val="24"/>
        </w:rPr>
        <w:t>Раздел  5. Рассылки</w:t>
      </w:r>
    </w:p>
    <w:p w:rsidR="001F4CEA" w:rsidRPr="00EA4F06" w:rsidRDefault="001F4CEA" w:rsidP="001F4CEA">
      <w:pPr>
        <w:spacing w:after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A4F06">
        <w:rPr>
          <w:rFonts w:ascii="Times New Roman" w:hAnsi="Times New Roman"/>
          <w:b/>
          <w:sz w:val="24"/>
          <w:szCs w:val="24"/>
        </w:rPr>
        <w:t>Тема</w:t>
      </w:r>
      <w:r w:rsidRPr="00EA4F06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14</w:t>
      </w:r>
      <w:r w:rsidRPr="00EA4F06">
        <w:rPr>
          <w:rFonts w:ascii="Times New Roman" w:hAnsi="Times New Roman"/>
          <w:color w:val="000000"/>
          <w:spacing w:val="-2"/>
          <w:sz w:val="24"/>
          <w:szCs w:val="24"/>
        </w:rPr>
        <w:t>. Прямая рассылка коммерческих предложений.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A4F06">
        <w:rPr>
          <w:rFonts w:ascii="Times New Roman" w:hAnsi="Times New Roman"/>
          <w:sz w:val="24"/>
          <w:szCs w:val="24"/>
        </w:rPr>
        <w:t>Директ-маркетинг</w:t>
      </w:r>
      <w:proofErr w:type="spellEnd"/>
      <w:r w:rsidRPr="00EA4F06">
        <w:rPr>
          <w:rFonts w:ascii="Times New Roman" w:hAnsi="Times New Roman"/>
          <w:sz w:val="24"/>
          <w:szCs w:val="24"/>
        </w:rPr>
        <w:t xml:space="preserve">. </w:t>
      </w:r>
      <w:r w:rsidRPr="00EA4F06">
        <w:rPr>
          <w:rFonts w:ascii="Times New Roman" w:hAnsi="Times New Roman"/>
          <w:sz w:val="24"/>
          <w:szCs w:val="24"/>
          <w:lang w:val="en-US"/>
        </w:rPr>
        <w:t>SMS</w:t>
      </w:r>
      <w:r w:rsidRPr="00EA4F06">
        <w:rPr>
          <w:rFonts w:ascii="Times New Roman" w:hAnsi="Times New Roman"/>
          <w:sz w:val="24"/>
          <w:szCs w:val="24"/>
        </w:rPr>
        <w:t xml:space="preserve">-рассылки. Рассылка по </w:t>
      </w:r>
      <w:r w:rsidRPr="00EA4F06">
        <w:rPr>
          <w:rFonts w:ascii="Times New Roman" w:hAnsi="Times New Roman"/>
          <w:sz w:val="24"/>
          <w:szCs w:val="24"/>
          <w:lang w:val="en-US"/>
        </w:rPr>
        <w:t>e</w:t>
      </w:r>
      <w:r w:rsidRPr="00EA4F06">
        <w:rPr>
          <w:rFonts w:ascii="Times New Roman" w:hAnsi="Times New Roman"/>
          <w:sz w:val="24"/>
          <w:szCs w:val="24"/>
        </w:rPr>
        <w:t>-</w:t>
      </w:r>
      <w:r w:rsidRPr="00EA4F06">
        <w:rPr>
          <w:rFonts w:ascii="Times New Roman" w:hAnsi="Times New Roman"/>
          <w:sz w:val="24"/>
          <w:szCs w:val="24"/>
          <w:lang w:val="en-US"/>
        </w:rPr>
        <w:t>mail</w:t>
      </w:r>
      <w:r w:rsidRPr="00EA4F06">
        <w:rPr>
          <w:rFonts w:ascii="Times New Roman" w:hAnsi="Times New Roman"/>
          <w:sz w:val="24"/>
          <w:szCs w:val="24"/>
        </w:rPr>
        <w:t xml:space="preserve">. Рассылка по почте.  </w:t>
      </w:r>
      <w:r w:rsidRPr="00EA4F06">
        <w:rPr>
          <w:rFonts w:ascii="Times New Roman" w:hAnsi="Times New Roman"/>
          <w:b/>
          <w:sz w:val="24"/>
          <w:szCs w:val="24"/>
        </w:rPr>
        <w:t>Тема</w:t>
      </w:r>
      <w:r w:rsidRPr="00EA4F06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15</w:t>
      </w:r>
      <w:r w:rsidRPr="00EA4F06">
        <w:rPr>
          <w:rFonts w:ascii="Times New Roman" w:hAnsi="Times New Roman"/>
          <w:color w:val="000000"/>
          <w:spacing w:val="-2"/>
          <w:sz w:val="24"/>
          <w:szCs w:val="24"/>
        </w:rPr>
        <w:t>.  Подготовка коммерческого предложения</w:t>
      </w:r>
    </w:p>
    <w:p w:rsidR="001F4CEA" w:rsidRPr="00EA4F06" w:rsidRDefault="001F4CEA" w:rsidP="001F4CEA">
      <w:pPr>
        <w:spacing w:after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A4F06">
        <w:rPr>
          <w:rFonts w:ascii="Times New Roman" w:hAnsi="Times New Roman"/>
          <w:sz w:val="24"/>
          <w:szCs w:val="24"/>
        </w:rPr>
        <w:t>Основы деловой переписки. Особенности составления коммерческого предложения. Корректировка текстов.</w:t>
      </w:r>
    </w:p>
    <w:p w:rsidR="001F4CEA" w:rsidRPr="00EA4F06" w:rsidRDefault="001F4CEA" w:rsidP="001F4C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A4F06">
        <w:rPr>
          <w:rFonts w:ascii="Times New Roman" w:hAnsi="Times New Roman"/>
          <w:b/>
          <w:sz w:val="24"/>
          <w:szCs w:val="24"/>
        </w:rPr>
        <w:t xml:space="preserve">Раздел  6. Интернет коммуникации </w:t>
      </w:r>
    </w:p>
    <w:p w:rsidR="001F4CEA" w:rsidRPr="00EA4F06" w:rsidRDefault="001F4CEA" w:rsidP="001F4CEA">
      <w:pPr>
        <w:spacing w:after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A4F06">
        <w:rPr>
          <w:rFonts w:ascii="Times New Roman" w:hAnsi="Times New Roman"/>
          <w:b/>
          <w:sz w:val="24"/>
          <w:szCs w:val="24"/>
        </w:rPr>
        <w:t>Тема</w:t>
      </w:r>
      <w:r w:rsidRPr="00EA4F06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16. Контекстная реклама</w:t>
      </w:r>
      <w:r w:rsidRPr="00EA4F06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EA4F06">
        <w:rPr>
          <w:rFonts w:ascii="Times New Roman" w:hAnsi="Times New Roman"/>
          <w:sz w:val="24"/>
          <w:szCs w:val="24"/>
        </w:rPr>
        <w:t xml:space="preserve">Особенности контекстной рекламы </w:t>
      </w:r>
      <w:proofErr w:type="spellStart"/>
      <w:r w:rsidRPr="00EA4F06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EA4F06">
        <w:rPr>
          <w:rFonts w:ascii="Times New Roman" w:hAnsi="Times New Roman"/>
          <w:sz w:val="24"/>
          <w:szCs w:val="24"/>
        </w:rPr>
        <w:t xml:space="preserve">, </w:t>
      </w:r>
      <w:r w:rsidRPr="00EA4F06">
        <w:rPr>
          <w:rFonts w:ascii="Times New Roman" w:hAnsi="Times New Roman"/>
          <w:sz w:val="24"/>
          <w:szCs w:val="24"/>
          <w:lang w:val="en-US"/>
        </w:rPr>
        <w:t>Google</w:t>
      </w:r>
      <w:r w:rsidRPr="00EA4F06">
        <w:rPr>
          <w:rFonts w:ascii="Times New Roman" w:hAnsi="Times New Roman"/>
          <w:sz w:val="24"/>
          <w:szCs w:val="24"/>
        </w:rPr>
        <w:t xml:space="preserve">. Подбор ключевых слов. Составление объявления. Оценка эффективности вложенных средств.  </w:t>
      </w:r>
    </w:p>
    <w:p w:rsidR="001F4CEA" w:rsidRPr="00EA4F06" w:rsidRDefault="001F4CEA" w:rsidP="001F4CEA">
      <w:pPr>
        <w:spacing w:after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A4F06">
        <w:rPr>
          <w:rFonts w:ascii="Times New Roman" w:hAnsi="Times New Roman"/>
          <w:b/>
          <w:sz w:val="24"/>
          <w:szCs w:val="24"/>
        </w:rPr>
        <w:t>Тема</w:t>
      </w:r>
      <w:r w:rsidRPr="00EA4F06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17</w:t>
      </w:r>
      <w:r w:rsidRPr="00EA4F06">
        <w:rPr>
          <w:rFonts w:ascii="Times New Roman" w:hAnsi="Times New Roman"/>
          <w:color w:val="000000"/>
          <w:spacing w:val="-2"/>
          <w:sz w:val="24"/>
          <w:szCs w:val="24"/>
        </w:rPr>
        <w:t xml:space="preserve">.  Социальные сети. </w:t>
      </w:r>
      <w:r w:rsidRPr="00EA4F06">
        <w:rPr>
          <w:rFonts w:ascii="Times New Roman" w:hAnsi="Times New Roman"/>
          <w:sz w:val="24"/>
          <w:szCs w:val="24"/>
        </w:rPr>
        <w:t xml:space="preserve">Вирусная реклама. Рассылка приглашений. Письма счастья. Сарафанное радио.  </w:t>
      </w:r>
      <w:r w:rsidRPr="00EA4F06">
        <w:rPr>
          <w:rFonts w:ascii="Times New Roman" w:hAnsi="Times New Roman"/>
          <w:b/>
          <w:sz w:val="24"/>
          <w:szCs w:val="24"/>
        </w:rPr>
        <w:t>Тема</w:t>
      </w:r>
      <w:r w:rsidRPr="00EA4F06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18</w:t>
      </w:r>
      <w:r w:rsidRPr="00EA4F06">
        <w:rPr>
          <w:rFonts w:ascii="Times New Roman" w:hAnsi="Times New Roman"/>
          <w:color w:val="000000"/>
          <w:spacing w:val="-2"/>
          <w:sz w:val="24"/>
          <w:szCs w:val="24"/>
        </w:rPr>
        <w:t xml:space="preserve">.  Массовые рассылки. </w:t>
      </w:r>
      <w:r w:rsidRPr="00EA4F06">
        <w:rPr>
          <w:rFonts w:ascii="Times New Roman" w:hAnsi="Times New Roman"/>
          <w:sz w:val="24"/>
          <w:szCs w:val="24"/>
        </w:rPr>
        <w:t xml:space="preserve">Формы сбора информации. Тематические рассылки. Серии рассылок.  </w:t>
      </w:r>
    </w:p>
    <w:p w:rsidR="001F4CEA" w:rsidRPr="00EA4F06" w:rsidRDefault="001F4CEA" w:rsidP="001F4CEA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EA4F06">
        <w:rPr>
          <w:rFonts w:ascii="Times New Roman" w:hAnsi="Times New Roman"/>
          <w:b/>
          <w:sz w:val="24"/>
          <w:szCs w:val="24"/>
        </w:rPr>
        <w:t>Объем дисциплины</w:t>
      </w:r>
      <w:r w:rsidRPr="00EA4F0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72</w:t>
      </w:r>
      <w:r w:rsidRPr="00EA4F06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</w:t>
      </w:r>
      <w:r w:rsidRPr="00EA4F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F06">
        <w:rPr>
          <w:rFonts w:ascii="Times New Roman" w:hAnsi="Times New Roman"/>
          <w:sz w:val="24"/>
          <w:szCs w:val="24"/>
        </w:rPr>
        <w:t>з.е</w:t>
      </w:r>
      <w:proofErr w:type="spellEnd"/>
      <w:r w:rsidRPr="00EA4F06">
        <w:rPr>
          <w:rFonts w:ascii="Times New Roman" w:hAnsi="Times New Roman"/>
          <w:sz w:val="24"/>
          <w:szCs w:val="24"/>
        </w:rPr>
        <w:t>. (в том числе ауд.-</w:t>
      </w:r>
      <w:r>
        <w:rPr>
          <w:rFonts w:ascii="Times New Roman" w:hAnsi="Times New Roman"/>
          <w:sz w:val="24"/>
          <w:szCs w:val="24"/>
        </w:rPr>
        <w:t>36</w:t>
      </w:r>
      <w:r w:rsidRPr="00EA4F06">
        <w:rPr>
          <w:rFonts w:ascii="Times New Roman" w:hAnsi="Times New Roman"/>
          <w:sz w:val="24"/>
          <w:szCs w:val="24"/>
        </w:rPr>
        <w:t xml:space="preserve">, см. р. - </w:t>
      </w:r>
      <w:r>
        <w:rPr>
          <w:rFonts w:ascii="Times New Roman" w:hAnsi="Times New Roman"/>
          <w:sz w:val="24"/>
          <w:szCs w:val="24"/>
        </w:rPr>
        <w:t>36</w:t>
      </w:r>
      <w:r w:rsidRPr="00EA4F06">
        <w:rPr>
          <w:rFonts w:ascii="Times New Roman" w:hAnsi="Times New Roman"/>
          <w:sz w:val="24"/>
          <w:szCs w:val="24"/>
        </w:rPr>
        <w:t>).</w:t>
      </w:r>
    </w:p>
    <w:p w:rsidR="001F4CEA" w:rsidRPr="00EA4F06" w:rsidRDefault="001F4CEA" w:rsidP="001F4CE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4F06">
        <w:rPr>
          <w:rFonts w:ascii="Times New Roman" w:hAnsi="Times New Roman"/>
          <w:b/>
          <w:sz w:val="24"/>
          <w:szCs w:val="24"/>
        </w:rPr>
        <w:t>Форма промежуточного контроля</w:t>
      </w:r>
      <w:r w:rsidRPr="00EA4F0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зачет</w:t>
      </w:r>
    </w:p>
    <w:p w:rsidR="001F4CEA" w:rsidRPr="00EA4F06" w:rsidRDefault="001F4CEA" w:rsidP="001F4CE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4F06">
        <w:rPr>
          <w:rFonts w:ascii="Times New Roman" w:hAnsi="Times New Roman"/>
          <w:b/>
          <w:sz w:val="24"/>
          <w:szCs w:val="24"/>
        </w:rPr>
        <w:t>Семестр</w:t>
      </w:r>
      <w:r w:rsidRPr="00EA4F0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5</w:t>
      </w:r>
    </w:p>
    <w:p w:rsidR="001F4CEA" w:rsidRPr="00EA4F06" w:rsidRDefault="001F4CEA" w:rsidP="001F4C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F06">
        <w:rPr>
          <w:rFonts w:ascii="Times New Roman" w:hAnsi="Times New Roman"/>
          <w:sz w:val="24"/>
          <w:szCs w:val="24"/>
        </w:rPr>
        <w:t>Разработчик: старший преподаватель кафедры Торговое дело ПИ(</w:t>
      </w:r>
      <w:proofErr w:type="spellStart"/>
      <w:r w:rsidRPr="00EA4F06">
        <w:rPr>
          <w:rFonts w:ascii="Times New Roman" w:hAnsi="Times New Roman"/>
          <w:sz w:val="24"/>
          <w:szCs w:val="24"/>
        </w:rPr>
        <w:t>ф</w:t>
      </w:r>
      <w:proofErr w:type="spellEnd"/>
      <w:r w:rsidRPr="00EA4F06">
        <w:rPr>
          <w:rFonts w:ascii="Times New Roman" w:hAnsi="Times New Roman"/>
          <w:sz w:val="24"/>
          <w:szCs w:val="24"/>
        </w:rPr>
        <w:t xml:space="preserve">)РГТЭУ </w:t>
      </w:r>
      <w:proofErr w:type="spellStart"/>
      <w:r w:rsidRPr="00EA4F06">
        <w:rPr>
          <w:rFonts w:ascii="Times New Roman" w:hAnsi="Times New Roman"/>
          <w:sz w:val="24"/>
          <w:szCs w:val="24"/>
        </w:rPr>
        <w:t>Щепалова</w:t>
      </w:r>
      <w:proofErr w:type="spellEnd"/>
      <w:r w:rsidRPr="00EA4F06">
        <w:rPr>
          <w:rFonts w:ascii="Times New Roman" w:hAnsi="Times New Roman"/>
          <w:sz w:val="24"/>
          <w:szCs w:val="24"/>
        </w:rPr>
        <w:t xml:space="preserve"> А.В.</w:t>
      </w:r>
    </w:p>
    <w:p w:rsidR="001F4CEA" w:rsidRPr="00EA4F06" w:rsidRDefault="001F4CEA" w:rsidP="001F4C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618EB" w:rsidRDefault="00296192"/>
    <w:sectPr w:rsidR="008618EB" w:rsidSect="00EA4F0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468E8"/>
    <w:rsid w:val="001F4CEA"/>
    <w:rsid w:val="00296192"/>
    <w:rsid w:val="007C1B0C"/>
    <w:rsid w:val="00854503"/>
    <w:rsid w:val="00905934"/>
    <w:rsid w:val="009A7077"/>
    <w:rsid w:val="00EE7A9B"/>
    <w:rsid w:val="00F4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C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C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915</Words>
  <Characters>5218</Characters>
  <Application>Microsoft Office Word</Application>
  <DocSecurity>0</DocSecurity>
  <Lines>43</Lines>
  <Paragraphs>12</Paragraphs>
  <ScaleCrop>false</ScaleCrop>
  <Company/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Горохова</cp:lastModifiedBy>
  <cp:revision>5</cp:revision>
  <dcterms:created xsi:type="dcterms:W3CDTF">2017-03-01T11:03:00Z</dcterms:created>
  <dcterms:modified xsi:type="dcterms:W3CDTF">2017-03-15T11:14:00Z</dcterms:modified>
</cp:coreProperties>
</file>