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9" w:rsidRPr="00E3487E" w:rsidRDefault="00752099" w:rsidP="0075209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3487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752099" w:rsidRPr="00E3487E" w:rsidRDefault="00CD41BA" w:rsidP="0075209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.В.ДВ.04.01</w:t>
      </w:r>
      <w:r w:rsidR="00752099" w:rsidRPr="00E3487E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752099" w:rsidRPr="00E348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Организация коммерческой деятельности в инфраструктуре рынка</w:t>
      </w:r>
      <w:r w:rsidR="00752099" w:rsidRPr="00E3487E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752099" w:rsidRPr="00E3487E" w:rsidRDefault="00752099" w:rsidP="0075209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3487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752099" w:rsidRPr="00E3487E" w:rsidRDefault="00752099" w:rsidP="00752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E3487E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752099" w:rsidRPr="00E3487E" w:rsidRDefault="00752099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E3487E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E3487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487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E348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E3487E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5C3C7E" w:rsidRPr="00E3487E">
        <w:rPr>
          <w:rFonts w:ascii="Times New Roman" w:hAnsi="Times New Roman" w:cs="Times New Roman"/>
          <w:spacing w:val="-1"/>
          <w:sz w:val="24"/>
          <w:szCs w:val="24"/>
        </w:rPr>
        <w:t>Организация коммерческой деятельности в инфраструктуре рынка</w:t>
      </w:r>
      <w:r w:rsidRPr="00E3487E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1F7ABA">
        <w:rPr>
          <w:rFonts w:ascii="Times New Roman" w:hAnsi="Times New Roman" w:cs="Times New Roman"/>
          <w:spacing w:val="-1"/>
          <w:sz w:val="24"/>
          <w:szCs w:val="24"/>
        </w:rPr>
        <w:t>Модуль 3 дисциплин по выбору вариативной части</w:t>
      </w:r>
      <w:r w:rsidRPr="00E348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7ABA">
        <w:rPr>
          <w:rFonts w:ascii="Times New Roman" w:hAnsi="Times New Roman" w:cs="Times New Roman"/>
          <w:spacing w:val="-1"/>
          <w:sz w:val="24"/>
          <w:szCs w:val="24"/>
        </w:rPr>
        <w:t>учебного плана</w:t>
      </w:r>
      <w:r w:rsidRPr="00E3487E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E3487E">
        <w:rPr>
          <w:rFonts w:ascii="Times New Roman" w:hAnsi="Times New Roman" w:cs="Times New Roman"/>
          <w:sz w:val="24"/>
          <w:szCs w:val="24"/>
        </w:rPr>
        <w:t>38.03.06  Торговое дело</w:t>
      </w:r>
      <w:r w:rsidR="001F7ABA">
        <w:rPr>
          <w:rFonts w:ascii="Times New Roman" w:hAnsi="Times New Roman" w:cs="Times New Roman"/>
          <w:sz w:val="24"/>
          <w:szCs w:val="24"/>
        </w:rPr>
        <w:t>.</w:t>
      </w:r>
      <w:r w:rsidR="00CD41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937DA" w:rsidRPr="00E3487E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4E6FCF" w:rsidRPr="00E3487E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3487E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3487E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E3487E">
        <w:rPr>
          <w:rFonts w:ascii="Times New Roman" w:hAnsi="Times New Roman" w:cs="Times New Roman"/>
          <w:spacing w:val="7"/>
          <w:sz w:val="24"/>
          <w:szCs w:val="24"/>
        </w:rPr>
        <w:t>.Б.13 Менеджмент;</w:t>
      </w:r>
    </w:p>
    <w:p w:rsidR="005C3C7E" w:rsidRPr="00E3487E" w:rsidRDefault="005C3C7E" w:rsidP="005C3C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3487E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3487E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5C3C7E" w:rsidRPr="00E3487E" w:rsidRDefault="005C3C7E" w:rsidP="005C3C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3487E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3487E">
        <w:rPr>
          <w:rFonts w:ascii="Times New Roman" w:hAnsi="Times New Roman" w:cs="Times New Roman"/>
          <w:spacing w:val="4"/>
          <w:sz w:val="24"/>
          <w:szCs w:val="24"/>
        </w:rPr>
        <w:t xml:space="preserve">.Б.14 Коммерческая деятельность; </w:t>
      </w:r>
    </w:p>
    <w:p w:rsidR="005C3C7E" w:rsidRPr="00E3487E" w:rsidRDefault="005C3C7E" w:rsidP="005C3C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3487E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3487E">
        <w:rPr>
          <w:rFonts w:ascii="Times New Roman" w:hAnsi="Times New Roman" w:cs="Times New Roman"/>
          <w:spacing w:val="4"/>
          <w:sz w:val="24"/>
          <w:szCs w:val="24"/>
        </w:rPr>
        <w:t>.В.ОД.6.1 Управление торговлей. Управление торговой организацией;</w:t>
      </w:r>
    </w:p>
    <w:p w:rsidR="009C1A41" w:rsidRPr="00E3487E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</w:t>
      </w:r>
      <w:r w:rsidR="00C83A0D" w:rsidRPr="00E3487E">
        <w:rPr>
          <w:rFonts w:ascii="Times New Roman" w:hAnsi="Times New Roman" w:cs="Times New Roman"/>
          <w:spacing w:val="4"/>
          <w:sz w:val="24"/>
          <w:szCs w:val="24"/>
        </w:rPr>
        <w:t>подготовки к Государственной итоговой аттестации.</w:t>
      </w:r>
    </w:p>
    <w:p w:rsidR="005937DA" w:rsidRPr="00E3487E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E3487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E3487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1314D1" w:rsidRPr="00E3487E" w:rsidRDefault="005937DA" w:rsidP="001314D1">
      <w:pPr>
        <w:pStyle w:val="2"/>
        <w:ind w:firstLine="567"/>
        <w:jc w:val="both"/>
        <w:rPr>
          <w:rFonts w:ascii="Times New Roman" w:hAnsi="Times New Roman"/>
          <w:b w:val="0"/>
          <w:color w:val="auto"/>
          <w:spacing w:val="-4"/>
          <w:sz w:val="24"/>
          <w:szCs w:val="24"/>
        </w:rPr>
      </w:pPr>
      <w:bookmarkStart w:id="5" w:name="_Toc410735568"/>
      <w:r w:rsidRPr="00E3487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</w:t>
      </w:r>
      <w:r w:rsidR="005C3C7E" w:rsidRPr="00E3487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Организация коммерческой деятельности в инфраструктуре рынка</w:t>
      </w:r>
      <w:r w:rsidRPr="00E3487E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» состоит в подготовке бакалавра, обладающего умениями и </w:t>
      </w:r>
      <w:r w:rsidRPr="00E3487E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 xml:space="preserve">знаниями </w:t>
      </w:r>
      <w:bookmarkEnd w:id="5"/>
      <w:r w:rsidR="001314D1" w:rsidRPr="00E3487E">
        <w:rPr>
          <w:rFonts w:ascii="Times New Roman" w:hAnsi="Times New Roman"/>
          <w:b w:val="0"/>
          <w:color w:val="auto"/>
          <w:spacing w:val="-4"/>
          <w:sz w:val="24"/>
          <w:szCs w:val="24"/>
        </w:rPr>
        <w:t>в области организации коммерческой деятельности в инфраструктуре рынка с целью дальнейшего формирования навыков, необходимых в профессиональной деятельности бакалавра по направлению «Торговое дело».</w:t>
      </w:r>
    </w:p>
    <w:p w:rsidR="005937DA" w:rsidRPr="00E3487E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E3487E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1314D1" w:rsidRPr="00E3487E" w:rsidRDefault="005937DA" w:rsidP="00572D8E">
      <w:pPr>
        <w:pStyle w:val="a3"/>
        <w:ind w:left="0" w:firstLine="709"/>
        <w:jc w:val="both"/>
        <w:rPr>
          <w:spacing w:val="-4"/>
        </w:rPr>
      </w:pPr>
      <w:r w:rsidRPr="00E3487E">
        <w:rPr>
          <w:spacing w:val="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  <w:r w:rsidR="001314D1" w:rsidRPr="00E3487E">
        <w:rPr>
          <w:spacing w:val="-4"/>
        </w:rPr>
        <w:t xml:space="preserve"> 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1.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основных элементов рыночной инфраструктуры и о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>собенностей их функционирования.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2.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особенностей функционирования коммерческой орг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>анизации в инфраструктуре рынка.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3.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особенностей форм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>ирования лизингового рынка в РФ.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4.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коммерческой деятельнос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>ти консалтинговых структур.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5.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коммерческой деятельнос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 xml:space="preserve">ти </w:t>
      </w:r>
      <w:proofErr w:type="spellStart"/>
      <w:r w:rsidRPr="00E3487E">
        <w:rPr>
          <w:rFonts w:ascii="Times New Roman" w:hAnsi="Times New Roman" w:cs="Times New Roman"/>
          <w:spacing w:val="-4"/>
          <w:sz w:val="24"/>
          <w:szCs w:val="24"/>
        </w:rPr>
        <w:t>франчайзинговых</w:t>
      </w:r>
      <w:proofErr w:type="spellEnd"/>
      <w:r w:rsidRPr="00E3487E">
        <w:rPr>
          <w:rFonts w:ascii="Times New Roman" w:hAnsi="Times New Roman" w:cs="Times New Roman"/>
          <w:spacing w:val="-4"/>
          <w:sz w:val="24"/>
          <w:szCs w:val="24"/>
        </w:rPr>
        <w:t xml:space="preserve">  организаций.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6.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>зучение коммерческой деяте</w:t>
      </w:r>
      <w:r w:rsidRPr="00E3487E">
        <w:rPr>
          <w:rFonts w:ascii="Times New Roman" w:hAnsi="Times New Roman" w:cs="Times New Roman"/>
          <w:spacing w:val="-4"/>
          <w:sz w:val="24"/>
          <w:szCs w:val="24"/>
        </w:rPr>
        <w:t>льности на выставках и ярмарках.</w:t>
      </w:r>
    </w:p>
    <w:p w:rsidR="001314D1" w:rsidRPr="00E3487E" w:rsidRDefault="00572D8E" w:rsidP="001314D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487E">
        <w:rPr>
          <w:rFonts w:ascii="Times New Roman" w:hAnsi="Times New Roman" w:cs="Times New Roman"/>
          <w:spacing w:val="-4"/>
          <w:sz w:val="24"/>
          <w:szCs w:val="24"/>
        </w:rPr>
        <w:t>7. И</w:t>
      </w:r>
      <w:r w:rsidR="001314D1" w:rsidRPr="00E3487E">
        <w:rPr>
          <w:rFonts w:ascii="Times New Roman" w:hAnsi="Times New Roman" w:cs="Times New Roman"/>
          <w:spacing w:val="-4"/>
          <w:sz w:val="24"/>
          <w:szCs w:val="24"/>
        </w:rPr>
        <w:t xml:space="preserve">зучение особенностей формирования рынка недвижимости. </w:t>
      </w:r>
    </w:p>
    <w:p w:rsidR="005937DA" w:rsidRPr="00E3487E" w:rsidRDefault="00572D8E" w:rsidP="00C83A0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spacing w:val="4"/>
          <w:sz w:val="24"/>
          <w:szCs w:val="24"/>
        </w:rPr>
        <w:tab/>
      </w:r>
      <w:r w:rsidR="005937DA" w:rsidRPr="00E3487E">
        <w:rPr>
          <w:rFonts w:ascii="Times New Roman" w:hAnsi="Times New Roman" w:cs="Times New Roman"/>
          <w:spacing w:val="4"/>
          <w:sz w:val="24"/>
          <w:szCs w:val="24"/>
        </w:rPr>
        <w:t xml:space="preserve">Для успешного освоения дисциплины </w:t>
      </w:r>
      <w:r w:rsidR="005C3C7E" w:rsidRPr="00E3487E">
        <w:rPr>
          <w:rFonts w:ascii="Times New Roman" w:hAnsi="Times New Roman"/>
          <w:sz w:val="24"/>
          <w:szCs w:val="24"/>
        </w:rPr>
        <w:t>«</w:t>
      </w:r>
      <w:r w:rsidR="005C3C7E" w:rsidRPr="00E3487E">
        <w:rPr>
          <w:rFonts w:ascii="Times New Roman" w:hAnsi="Times New Roman"/>
          <w:bCs/>
          <w:sz w:val="24"/>
          <w:szCs w:val="24"/>
        </w:rPr>
        <w:t>Организация коммерческой деятельности в инфраструктуре рынка</w:t>
      </w:r>
      <w:r w:rsidR="005C3C7E" w:rsidRPr="00E3487E">
        <w:rPr>
          <w:rFonts w:ascii="Times New Roman" w:hAnsi="Times New Roman"/>
          <w:sz w:val="24"/>
          <w:szCs w:val="24"/>
        </w:rPr>
        <w:t xml:space="preserve">», </w:t>
      </w:r>
      <w:r w:rsidR="005937DA" w:rsidRPr="00E3487E">
        <w:rPr>
          <w:rFonts w:ascii="Times New Roman" w:hAnsi="Times New Roman" w:cs="Times New Roman"/>
          <w:spacing w:val="4"/>
          <w:sz w:val="24"/>
          <w:szCs w:val="24"/>
        </w:rPr>
        <w:t>студент должен:</w:t>
      </w:r>
    </w:p>
    <w:p w:rsidR="00C83A0D" w:rsidRPr="00E3487E" w:rsidRDefault="00C83A0D" w:rsidP="00C83A0D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>Знать: Основные экономические понятия, законы и теории, макро- и микроэкономические показатели; организационно-правовые формы предприятий; общую характеристику процессов сбора, передачи, обработки и накопления информации, средства их реализации программное обеспечение и технологии программирования; статистические методы оценки и прогнозирования профессиональной деятельности; нормативно-правовую базу профессиональной деятельности;</w:t>
      </w:r>
    </w:p>
    <w:p w:rsidR="005937DA" w:rsidRPr="00E3487E" w:rsidRDefault="005937DA" w:rsidP="00C83A0D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дку статистической информации о коммерческой деятельности </w:t>
      </w:r>
      <w:r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предприятия; использовать экономико-статистические и другие методы анализа и планирования деятельности предприятия, использовать современные </w:t>
      </w:r>
      <w:r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lastRenderedPageBreak/>
        <w:t>технические средства и информационные технологии для решения аналитических и исследовательских задач.</w:t>
      </w:r>
    </w:p>
    <w:p w:rsidR="005937DA" w:rsidRPr="00E3487E" w:rsidRDefault="005937DA" w:rsidP="00C83A0D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>Владеть:</w:t>
      </w:r>
      <w:r w:rsidR="00C83A0D" w:rsidRPr="00E3487E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основными понятиями, определенными в предшествующих дисциплинах, экономическими, статистическими и управленческими методами, информационными технологиями; действующими законами и нормативными документами;  навыками сбора,  обработки и анализа информации при решении профессиональных проблем.</w:t>
      </w:r>
    </w:p>
    <w:p w:rsidR="005937DA" w:rsidRPr="00E3487E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87E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E3487E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7E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496C6A" w:rsidRPr="00E3487E" w:rsidRDefault="005937DA" w:rsidP="00496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487E">
        <w:rPr>
          <w:rFonts w:ascii="Times New Roman" w:hAnsi="Times New Roman" w:cs="Times New Roman"/>
          <w:color w:val="auto"/>
          <w:sz w:val="24"/>
          <w:szCs w:val="24"/>
        </w:rPr>
        <w:t>ПК-</w:t>
      </w:r>
      <w:r w:rsidR="00496C6A" w:rsidRPr="00E348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3487E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496C6A" w:rsidRPr="00E3487E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рынка. </w:t>
      </w:r>
    </w:p>
    <w:p w:rsidR="00496C6A" w:rsidRPr="00E3487E" w:rsidRDefault="00496C6A" w:rsidP="00496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487E">
        <w:rPr>
          <w:rFonts w:ascii="Times New Roman" w:hAnsi="Times New Roman" w:cs="Times New Roman"/>
          <w:color w:val="auto"/>
          <w:sz w:val="24"/>
          <w:szCs w:val="24"/>
        </w:rPr>
        <w:t>ПК-8  -  готовностью обеспечивать необходимый уровень качества торгового обслуживания.</w:t>
      </w:r>
    </w:p>
    <w:p w:rsidR="00496C6A" w:rsidRPr="00E3487E" w:rsidRDefault="00496C6A" w:rsidP="00496C6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6C6A" w:rsidRPr="00E3487E" w:rsidRDefault="00496C6A" w:rsidP="00496C6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937DA" w:rsidRPr="00E3487E" w:rsidRDefault="005937DA" w:rsidP="00496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7E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96C6A" w:rsidRPr="00E3487E" w:rsidRDefault="004523F6" w:rsidP="00496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496C6A" w:rsidRPr="00E3487E">
        <w:rPr>
          <w:rFonts w:ascii="Times New Roman" w:hAnsi="Times New Roman" w:cs="Times New Roman"/>
          <w:b/>
          <w:sz w:val="24"/>
          <w:szCs w:val="24"/>
        </w:rPr>
        <w:t>Основные элементы инфраструктуры рынка. Сущность, задачи и цели организации коммерческой деятельности в инфраструктуре рынка</w:t>
      </w:r>
      <w:r w:rsidR="00496C6A" w:rsidRPr="00E3487E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</w:p>
    <w:p w:rsidR="00496C6A" w:rsidRPr="00E3487E" w:rsidRDefault="00496C6A" w:rsidP="0049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ab/>
        <w:t xml:space="preserve">Тема 1. Основные понятия дисциплины. Цель и задачи дисциплины. </w:t>
      </w:r>
      <w:proofErr w:type="spellStart"/>
      <w:r w:rsidRPr="00E3487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487E">
        <w:rPr>
          <w:rFonts w:ascii="Times New Roman" w:hAnsi="Times New Roman" w:cs="Times New Roman"/>
          <w:sz w:val="24"/>
          <w:szCs w:val="24"/>
        </w:rPr>
        <w:t xml:space="preserve"> связи с другими учебными дисциплинами. Структура учебной дисциплины. Нормативная и правовая документация дисциплины. Основные элементы инфраструктуры рынка. </w:t>
      </w:r>
    </w:p>
    <w:p w:rsidR="00496C6A" w:rsidRPr="00E3487E" w:rsidRDefault="00496C6A" w:rsidP="0049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ab/>
        <w:t>Тема 2. Классификация рыночных инфраструктур. Признаки, положенные в основу классификации рыночной инфраструктуры.  Понятие и сущность коммерческой организации, ее роль в инфраструктуре рынка, проблемы функционирования коммерческой организации в современных рыночных условиях.</w:t>
      </w:r>
    </w:p>
    <w:p w:rsidR="005937DA" w:rsidRPr="00E3487E" w:rsidRDefault="005937DA" w:rsidP="00496C6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4523F6" w:rsidRPr="00E3487E">
        <w:rPr>
          <w:rFonts w:ascii="Times New Roman" w:hAnsi="Times New Roman" w:cs="Times New Roman"/>
          <w:i/>
          <w:spacing w:val="4"/>
          <w:sz w:val="24"/>
          <w:szCs w:val="24"/>
        </w:rPr>
        <w:t>ПК-3.</w:t>
      </w:r>
    </w:p>
    <w:p w:rsidR="00DE7A05" w:rsidRPr="00E3487E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130658" w:rsidRPr="00E3487E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48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2. </w:t>
      </w:r>
      <w:r w:rsidR="00496C6A" w:rsidRPr="00E3487E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элементов инфраструктуры рынка</w:t>
      </w:r>
    </w:p>
    <w:p w:rsidR="00496C6A" w:rsidRPr="00E3487E" w:rsidRDefault="00496C6A" w:rsidP="00496C6A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3. Сущность, формы, виды лизинга, правовое регулирование лизинговой деятельности.</w:t>
      </w:r>
      <w:r w:rsidRPr="00E3487E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E3487E">
        <w:rPr>
          <w:rFonts w:ascii="Times New Roman" w:hAnsi="Times New Roman" w:cs="Times New Roman"/>
          <w:sz w:val="24"/>
          <w:szCs w:val="24"/>
        </w:rPr>
        <w:t>Основные понятия, объекты и субъекты лизинга. Классификация видов и форм лизинга. Виды лизинговых операций: финансовый лизинг, оперативный лизинг, возвратный лизинг, и т.д. – особенности их организации и использования каждого из видов финансовой аренды. Экономические основы лизинговых сделок. Правовое регулирование лизинга</w:t>
      </w:r>
      <w:r w:rsidRPr="00E3487E">
        <w:rPr>
          <w:sz w:val="24"/>
          <w:szCs w:val="24"/>
        </w:rPr>
        <w:t xml:space="preserve">. 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4. Формирование инфраструктуры лизингового рынка в РФ. Формирование лизингового рынка в России и регионе. Проблемы и перспективы развития данной формы бизнеса.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 xml:space="preserve">Тема 5. Изучение рынка банковских услуг. Характеристика отдельных услуг и операций банка. Характеристика банковской системы РФ. Проблемы и перспективы развития рынка банковских услуг. Деятельность кредитных учреждений (коммерческих банков) и услуги, которые они оказывают физическим и юридическим лицам. Банковские продукты (услуги). Приоритетные и наиболее перспективные банковские продукты. </w:t>
      </w:r>
      <w:proofErr w:type="spellStart"/>
      <w:r w:rsidRPr="00E3487E">
        <w:rPr>
          <w:rFonts w:ascii="Times New Roman" w:hAnsi="Times New Roman" w:cs="Times New Roman"/>
          <w:sz w:val="24"/>
          <w:szCs w:val="24"/>
        </w:rPr>
        <w:t>Факторинговые</w:t>
      </w:r>
      <w:proofErr w:type="spellEnd"/>
      <w:r w:rsidRPr="00E3487E">
        <w:rPr>
          <w:rFonts w:ascii="Times New Roman" w:hAnsi="Times New Roman" w:cs="Times New Roman"/>
          <w:sz w:val="24"/>
          <w:szCs w:val="24"/>
        </w:rPr>
        <w:t xml:space="preserve"> операции коммерческого банка.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397737" w:rsidRPr="00E3487E">
        <w:rPr>
          <w:rFonts w:ascii="Times New Roman" w:hAnsi="Times New Roman" w:cs="Times New Roman"/>
          <w:sz w:val="24"/>
          <w:szCs w:val="24"/>
        </w:rPr>
        <w:t>6</w:t>
      </w:r>
      <w:r w:rsidRPr="00E3487E">
        <w:rPr>
          <w:rFonts w:ascii="Times New Roman" w:hAnsi="Times New Roman" w:cs="Times New Roman"/>
          <w:sz w:val="24"/>
          <w:szCs w:val="24"/>
        </w:rPr>
        <w:t xml:space="preserve">. Организация коммерческой деятельности консалтинговых структур. </w:t>
      </w:r>
      <w:r w:rsidR="00397737" w:rsidRPr="00E3487E">
        <w:rPr>
          <w:rFonts w:ascii="Times New Roman" w:hAnsi="Times New Roman" w:cs="Times New Roman"/>
          <w:sz w:val="24"/>
          <w:szCs w:val="24"/>
        </w:rPr>
        <w:t xml:space="preserve">Понятие консалтинга. </w:t>
      </w:r>
      <w:r w:rsidRPr="00E3487E">
        <w:rPr>
          <w:rFonts w:ascii="Times New Roman" w:hAnsi="Times New Roman" w:cs="Times New Roman"/>
          <w:sz w:val="24"/>
          <w:szCs w:val="24"/>
        </w:rPr>
        <w:t>Возникновение и современное состояние консалтинга. Особенности развития консалтинга в России. Понятие консалтинга. Инфраструктура регулирования и саморегулирования консалтинговых услуг. Классификация консалтинговых структур в России. Основные стратегии, которые используются консультантами в России. Различия между стратегиями западных компаний и российских фирм.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397737" w:rsidRPr="00E3487E">
        <w:rPr>
          <w:rFonts w:ascii="Times New Roman" w:hAnsi="Times New Roman" w:cs="Times New Roman"/>
          <w:sz w:val="24"/>
          <w:szCs w:val="24"/>
        </w:rPr>
        <w:t>7</w:t>
      </w:r>
      <w:r w:rsidRPr="00E3487E">
        <w:rPr>
          <w:rFonts w:ascii="Times New Roman" w:hAnsi="Times New Roman" w:cs="Times New Roman"/>
          <w:sz w:val="24"/>
          <w:szCs w:val="24"/>
        </w:rPr>
        <w:t>. Субъекты и объекты консультирования. Стадии консалтингового процесса.</w:t>
      </w:r>
      <w:r w:rsidRPr="00E3487E">
        <w:rPr>
          <w:sz w:val="24"/>
          <w:szCs w:val="24"/>
        </w:rPr>
        <w:t xml:space="preserve"> </w:t>
      </w:r>
      <w:r w:rsidRPr="00E3487E">
        <w:rPr>
          <w:rFonts w:ascii="Times New Roman" w:hAnsi="Times New Roman" w:cs="Times New Roman"/>
          <w:sz w:val="24"/>
          <w:szCs w:val="24"/>
        </w:rPr>
        <w:t>Классификация консультантов. Характеристика российских потребителей консалтинговых услуг. Классификация консалтинговых услуг. Этапы консалтинговых проектов. Цена на консалтинговые услуги. Контракт на консалтинговые услуги. Оценка работы консультантов.</w:t>
      </w:r>
    </w:p>
    <w:p w:rsidR="00697B8D" w:rsidRPr="00E3487E" w:rsidRDefault="00397737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8</w:t>
      </w:r>
      <w:r w:rsidR="00697B8D" w:rsidRPr="00E3487E">
        <w:rPr>
          <w:rFonts w:ascii="Times New Roman" w:hAnsi="Times New Roman" w:cs="Times New Roman"/>
          <w:sz w:val="24"/>
          <w:szCs w:val="24"/>
        </w:rPr>
        <w:t>. Франчайзинг как форма организации коммерческой деятельности в инфраструктуре рынка. Понятие франчайзинга. История развития франчайзинга в России и за рубежом. Виды франчайзинга и их характеристика. Сферы применения франчайзинга. Экономические и правовые основы франчайзинга.  Основные преимущества и недостатки организации франчайзинга. Основные проблемы развития франчайзинга в России.</w:t>
      </w:r>
    </w:p>
    <w:p w:rsidR="00697B8D" w:rsidRPr="00E3487E" w:rsidRDefault="00397737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9</w:t>
      </w:r>
      <w:r w:rsidR="00697B8D" w:rsidRPr="00E3487E">
        <w:rPr>
          <w:rFonts w:ascii="Times New Roman" w:hAnsi="Times New Roman" w:cs="Times New Roman"/>
          <w:sz w:val="24"/>
          <w:szCs w:val="24"/>
        </w:rPr>
        <w:t xml:space="preserve">. Объекты и субъекты франчайзинга. Взаимоотношения субъектов франчайзинга в инфраструктуре рынка. Схема поиска </w:t>
      </w:r>
      <w:proofErr w:type="spellStart"/>
      <w:r w:rsidR="00697B8D" w:rsidRPr="00E3487E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697B8D" w:rsidRPr="00E34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7B8D" w:rsidRPr="00E3487E">
        <w:rPr>
          <w:rFonts w:ascii="Times New Roman" w:hAnsi="Times New Roman" w:cs="Times New Roman"/>
          <w:sz w:val="24"/>
          <w:szCs w:val="24"/>
        </w:rPr>
        <w:t>франчайзера</w:t>
      </w:r>
      <w:proofErr w:type="spellEnd"/>
      <w:r w:rsidR="00697B8D" w:rsidRPr="00E3487E">
        <w:rPr>
          <w:rFonts w:ascii="Times New Roman" w:hAnsi="Times New Roman" w:cs="Times New Roman"/>
          <w:sz w:val="24"/>
          <w:szCs w:val="24"/>
        </w:rPr>
        <w:t>. Этапы создания и выбора франшизы.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1</w:t>
      </w:r>
      <w:r w:rsidR="00397737" w:rsidRPr="00E3487E">
        <w:rPr>
          <w:rFonts w:ascii="Times New Roman" w:hAnsi="Times New Roman" w:cs="Times New Roman"/>
          <w:sz w:val="24"/>
          <w:szCs w:val="24"/>
        </w:rPr>
        <w:t>0</w:t>
      </w:r>
      <w:r w:rsidRPr="00E3487E">
        <w:rPr>
          <w:rFonts w:ascii="Times New Roman" w:hAnsi="Times New Roman" w:cs="Times New Roman"/>
          <w:sz w:val="24"/>
          <w:szCs w:val="24"/>
        </w:rPr>
        <w:t>. Аутсорсинг в организации коммерческой деятельности. Понятие, сущность, основные принципы  и предмет аутсорсинга. Преимущества и недостатки аутсорсинга. Стратегии развития аутсорсинга. Виды аутсорсинга и их характеристика. Критерии выбора поставщика услуг. Правовое регулирование аутсорсинга. Договор возмездного оказания услуг.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1</w:t>
      </w:r>
      <w:r w:rsidR="00397737" w:rsidRPr="00E3487E">
        <w:rPr>
          <w:rFonts w:ascii="Times New Roman" w:hAnsi="Times New Roman" w:cs="Times New Roman"/>
          <w:sz w:val="24"/>
          <w:szCs w:val="24"/>
        </w:rPr>
        <w:t>1</w:t>
      </w:r>
      <w:r w:rsidRPr="00E3487E">
        <w:rPr>
          <w:rFonts w:ascii="Times New Roman" w:hAnsi="Times New Roman" w:cs="Times New Roman"/>
          <w:sz w:val="24"/>
          <w:szCs w:val="24"/>
        </w:rPr>
        <w:t>. Понятие и экономическая сущность рынка коммерческой недвижимости. Роль коммерческой недвижимости в формировании рыночной инфраструктуры. Виды и классификация коммерческой недвижимости. Экономические и правовые аспекты использования коммерческой недвижимости в РФ. Анализ факторов влияющих на формирование рынка. Выбор, способы приобретения, условия использования.</w:t>
      </w:r>
    </w:p>
    <w:p w:rsidR="00697B8D" w:rsidRPr="00E3487E" w:rsidRDefault="00397737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12</w:t>
      </w:r>
      <w:r w:rsidR="00697B8D" w:rsidRPr="00E3487E">
        <w:rPr>
          <w:rFonts w:ascii="Times New Roman" w:hAnsi="Times New Roman" w:cs="Times New Roman"/>
          <w:sz w:val="24"/>
          <w:szCs w:val="24"/>
        </w:rPr>
        <w:t>. Организации коммерческой деятельности выставок и ярмарок.</w:t>
      </w:r>
      <w:r w:rsidR="00697B8D" w:rsidRPr="00E3487E">
        <w:rPr>
          <w:sz w:val="24"/>
          <w:szCs w:val="24"/>
        </w:rPr>
        <w:t xml:space="preserve"> </w:t>
      </w:r>
      <w:r w:rsidR="00697B8D" w:rsidRPr="00E3487E">
        <w:rPr>
          <w:rFonts w:ascii="Times New Roman" w:hAnsi="Times New Roman" w:cs="Times New Roman"/>
          <w:sz w:val="24"/>
          <w:szCs w:val="24"/>
        </w:rPr>
        <w:t>Классификация</w:t>
      </w:r>
      <w:proofErr w:type="gramStart"/>
      <w:r w:rsidR="00697B8D" w:rsidRPr="00E348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7B8D" w:rsidRPr="00E3487E">
        <w:rPr>
          <w:rFonts w:ascii="Times New Roman" w:hAnsi="Times New Roman" w:cs="Times New Roman"/>
          <w:sz w:val="24"/>
          <w:szCs w:val="24"/>
        </w:rPr>
        <w:t xml:space="preserve"> цели и задачи организации выставок и ярмарок. Этапы и содержание коммерческой работы на выставках и ярмарках.</w:t>
      </w:r>
      <w:r w:rsidRPr="00E3487E">
        <w:rPr>
          <w:rFonts w:ascii="Times New Roman" w:hAnsi="Times New Roman" w:cs="Times New Roman"/>
          <w:sz w:val="24"/>
          <w:szCs w:val="24"/>
        </w:rPr>
        <w:t xml:space="preserve"> </w:t>
      </w:r>
      <w:r w:rsidR="00697B8D" w:rsidRPr="00E3487E">
        <w:rPr>
          <w:rFonts w:ascii="Times New Roman" w:hAnsi="Times New Roman" w:cs="Times New Roman"/>
          <w:sz w:val="24"/>
          <w:szCs w:val="24"/>
        </w:rPr>
        <w:t>Оценка эффективности деятельности выставок и ярмарок.</w:t>
      </w:r>
    </w:p>
    <w:p w:rsidR="00697B8D" w:rsidRPr="00E3487E" w:rsidRDefault="00697B8D" w:rsidP="00697B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87E">
        <w:rPr>
          <w:rFonts w:ascii="Times New Roman" w:hAnsi="Times New Roman" w:cs="Times New Roman"/>
          <w:sz w:val="24"/>
          <w:szCs w:val="24"/>
        </w:rPr>
        <w:t>Тема 1</w:t>
      </w:r>
      <w:r w:rsidR="00397737" w:rsidRPr="00E3487E">
        <w:rPr>
          <w:rFonts w:ascii="Times New Roman" w:hAnsi="Times New Roman" w:cs="Times New Roman"/>
          <w:sz w:val="24"/>
          <w:szCs w:val="24"/>
        </w:rPr>
        <w:t>3</w:t>
      </w:r>
      <w:r w:rsidRPr="00E3487E">
        <w:rPr>
          <w:rFonts w:ascii="Times New Roman" w:hAnsi="Times New Roman" w:cs="Times New Roman"/>
          <w:sz w:val="24"/>
          <w:szCs w:val="24"/>
        </w:rPr>
        <w:t xml:space="preserve">. </w:t>
      </w:r>
      <w:r w:rsidR="00397737" w:rsidRPr="00E3487E">
        <w:rPr>
          <w:rFonts w:ascii="Times New Roman" w:hAnsi="Times New Roman" w:cs="Times New Roman"/>
          <w:sz w:val="24"/>
          <w:szCs w:val="24"/>
        </w:rPr>
        <w:t>Оценка эффективности коммерческой деятельности в инфраструктуре рынка. Система показателей анализа и эффективности коммерческой деятельности с учетом внешних и внутренних факторов.</w:t>
      </w:r>
    </w:p>
    <w:p w:rsidR="00130658" w:rsidRPr="00E3487E" w:rsidRDefault="00130658" w:rsidP="00496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E3487E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E3487E">
        <w:rPr>
          <w:rFonts w:ascii="Times New Roman" w:hAnsi="Times New Roman" w:cs="Times New Roman"/>
          <w:i/>
          <w:spacing w:val="4"/>
          <w:sz w:val="24"/>
          <w:szCs w:val="24"/>
        </w:rPr>
        <w:t>ПК-3, ПК-</w:t>
      </w:r>
      <w:r w:rsidR="00496C6A" w:rsidRPr="00E3487E">
        <w:rPr>
          <w:rFonts w:ascii="Times New Roman" w:hAnsi="Times New Roman" w:cs="Times New Roman"/>
          <w:i/>
          <w:spacing w:val="4"/>
          <w:sz w:val="24"/>
          <w:szCs w:val="24"/>
        </w:rPr>
        <w:t>8</w:t>
      </w:r>
      <w:r w:rsidRPr="00E3487E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E3487E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C822EE" w:rsidRPr="00E3487E" w:rsidRDefault="00C822EE" w:rsidP="00C822E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з.е</w:t>
      </w:r>
      <w:proofErr w:type="spellEnd"/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./</w:t>
      </w:r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216</w:t>
      </w: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часов, контактные часы </w:t>
      </w:r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58</w:t>
      </w: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, в том числе аудит</w:t>
      </w:r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орных часов</w:t>
      </w:r>
      <w:proofErr w:type="gramStart"/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28 часов лекций, </w:t>
      </w: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часа практических и семинарских занятий, 2 часа электронное обучение.</w:t>
      </w:r>
    </w:p>
    <w:p w:rsidR="00C822EE" w:rsidRPr="00E3487E" w:rsidRDefault="00C83A0D" w:rsidP="00C82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Форма промежуточного контроля: 8</w:t>
      </w:r>
      <w:r w:rsidR="00C822EE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сем</w:t>
      </w:r>
      <w:proofErr w:type="gramStart"/>
      <w:r w:rsidR="00C822EE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="00C822EE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gramStart"/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э</w:t>
      </w:r>
      <w:proofErr w:type="gramEnd"/>
      <w:r w:rsidR="00CC5217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кзамен</w:t>
      </w:r>
      <w:r w:rsidR="00C822EE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822EE" w:rsidRPr="00E3487E" w:rsidRDefault="00C83A0D" w:rsidP="00C82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Семестр – 8</w:t>
      </w:r>
      <w:r w:rsidR="00C822EE" w:rsidRPr="00E3487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822EE" w:rsidRPr="00E3487E" w:rsidRDefault="00C822EE" w:rsidP="00C822EE">
      <w:pPr>
        <w:spacing w:after="0" w:line="240" w:lineRule="auto"/>
        <w:jc w:val="both"/>
        <w:rPr>
          <w:sz w:val="24"/>
          <w:szCs w:val="24"/>
        </w:rPr>
      </w:pPr>
      <w:r w:rsidRPr="00E3487E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</w:t>
      </w:r>
      <w:proofErr w:type="gramStart"/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E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торгового дела и информационных технологий Э.Э. Бармина</w:t>
      </w:r>
    </w:p>
    <w:p w:rsidR="004C62F1" w:rsidRPr="00E3487E" w:rsidRDefault="004C62F1" w:rsidP="00C822EE">
      <w:pPr>
        <w:tabs>
          <w:tab w:val="left" w:pos="1701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4C62F1" w:rsidRPr="00E3487E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351E"/>
    <w:multiLevelType w:val="hybridMultilevel"/>
    <w:tmpl w:val="4D78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40CD9"/>
    <w:multiLevelType w:val="hybridMultilevel"/>
    <w:tmpl w:val="49E653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077BD"/>
    <w:rsid w:val="000D009B"/>
    <w:rsid w:val="00130658"/>
    <w:rsid w:val="001314D1"/>
    <w:rsid w:val="001F7ABA"/>
    <w:rsid w:val="00255B80"/>
    <w:rsid w:val="00263AB7"/>
    <w:rsid w:val="002D5966"/>
    <w:rsid w:val="00303475"/>
    <w:rsid w:val="00397737"/>
    <w:rsid w:val="004523F6"/>
    <w:rsid w:val="00460A2C"/>
    <w:rsid w:val="00496C6A"/>
    <w:rsid w:val="004C62F1"/>
    <w:rsid w:val="004E6FCF"/>
    <w:rsid w:val="00572D8E"/>
    <w:rsid w:val="005937DA"/>
    <w:rsid w:val="005C3C7E"/>
    <w:rsid w:val="00616023"/>
    <w:rsid w:val="00697B8D"/>
    <w:rsid w:val="006F584F"/>
    <w:rsid w:val="00711B4A"/>
    <w:rsid w:val="00752099"/>
    <w:rsid w:val="00780ECF"/>
    <w:rsid w:val="008844DC"/>
    <w:rsid w:val="00887768"/>
    <w:rsid w:val="009B263C"/>
    <w:rsid w:val="009C1A41"/>
    <w:rsid w:val="00A47573"/>
    <w:rsid w:val="00B57C0C"/>
    <w:rsid w:val="00C822EE"/>
    <w:rsid w:val="00C83A0D"/>
    <w:rsid w:val="00CC5217"/>
    <w:rsid w:val="00CD41BA"/>
    <w:rsid w:val="00DE7A05"/>
    <w:rsid w:val="00E3487E"/>
    <w:rsid w:val="00E40829"/>
    <w:rsid w:val="00EE2BA5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6C6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6C6A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BDDB-A6B8-4EF8-8E90-112E1B5F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16</cp:revision>
  <dcterms:created xsi:type="dcterms:W3CDTF">2016-10-10T09:56:00Z</dcterms:created>
  <dcterms:modified xsi:type="dcterms:W3CDTF">2017-03-13T13:05:00Z</dcterms:modified>
</cp:coreProperties>
</file>