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AB" w:rsidRPr="00484AA3" w:rsidRDefault="009E0EAB" w:rsidP="009E0EA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84AA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9E0EAB" w:rsidRPr="00484AA3" w:rsidRDefault="00F773B3" w:rsidP="009E0EAB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Б1.Б.08.01</w:t>
      </w:r>
      <w:bookmarkStart w:id="0" w:name="_GoBack"/>
      <w:bookmarkEnd w:id="0"/>
      <w:r w:rsidR="009E0EAB" w:rsidRPr="00484AA3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«</w:t>
      </w:r>
      <w:r w:rsidR="009E0EAB" w:rsidRPr="00484AA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Информационные технологии</w:t>
      </w:r>
      <w:r w:rsidR="009E0EAB" w:rsidRPr="00484AA3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»</w:t>
      </w:r>
    </w:p>
    <w:p w:rsidR="009E0EAB" w:rsidRPr="00484AA3" w:rsidRDefault="009E0EAB" w:rsidP="009E0EA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84AA3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9E0EAB" w:rsidRPr="00484AA3" w:rsidRDefault="009E0EAB" w:rsidP="009E0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484AA3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38.03.06  Торговое дело профиль Коммерция  </w:t>
      </w:r>
    </w:p>
    <w:p w:rsidR="009E0EAB" w:rsidRPr="00484AA3" w:rsidRDefault="009E0EAB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484AA3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84AA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484AA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84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4AA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84AA3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484AA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5937DA" w:rsidRPr="00484AA3" w:rsidRDefault="005937DA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AA3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</w:t>
      </w:r>
      <w:r w:rsidR="00195AEF" w:rsidRPr="00484AA3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«</w:t>
      </w:r>
      <w:r w:rsidR="00195AEF" w:rsidRPr="00484AA3">
        <w:rPr>
          <w:rFonts w:ascii="Times New Roman" w:hAnsi="Times New Roman" w:cs="Times New Roman"/>
          <w:spacing w:val="-1"/>
          <w:sz w:val="24"/>
          <w:szCs w:val="24"/>
          <w:u w:val="single"/>
        </w:rPr>
        <w:t>Информационные технологии»</w:t>
      </w:r>
      <w:r w:rsidR="00195AEF" w:rsidRPr="00484A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4AA3">
        <w:rPr>
          <w:rFonts w:ascii="Times New Roman" w:hAnsi="Times New Roman" w:cs="Times New Roman"/>
          <w:spacing w:val="-1"/>
          <w:sz w:val="24"/>
          <w:szCs w:val="24"/>
        </w:rPr>
        <w:t xml:space="preserve">входит в </w:t>
      </w:r>
      <w:r w:rsidR="00262114">
        <w:rPr>
          <w:rFonts w:ascii="Times New Roman" w:hAnsi="Times New Roman" w:cs="Times New Roman"/>
          <w:spacing w:val="-1"/>
          <w:sz w:val="24"/>
          <w:szCs w:val="24"/>
        </w:rPr>
        <w:t>дисциплинарный модуль «Информационные технологии и системы» базовой части</w:t>
      </w:r>
      <w:r w:rsidRPr="00484AA3">
        <w:rPr>
          <w:rFonts w:ascii="Times New Roman" w:hAnsi="Times New Roman" w:cs="Times New Roman"/>
          <w:spacing w:val="-1"/>
          <w:sz w:val="24"/>
          <w:szCs w:val="24"/>
        </w:rPr>
        <w:t xml:space="preserve"> дисциплин </w:t>
      </w:r>
      <w:proofErr w:type="spellStart"/>
      <w:r w:rsidRPr="00484AA3">
        <w:rPr>
          <w:rFonts w:ascii="Times New Roman" w:hAnsi="Times New Roman" w:cs="Times New Roman"/>
          <w:spacing w:val="-1"/>
          <w:sz w:val="24"/>
          <w:szCs w:val="24"/>
        </w:rPr>
        <w:t>бакалавриата</w:t>
      </w:r>
      <w:proofErr w:type="spellEnd"/>
      <w:r w:rsidRPr="00484AA3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4E6FCF" w:rsidRPr="00484AA3">
        <w:rPr>
          <w:rFonts w:ascii="Times New Roman" w:hAnsi="Times New Roman" w:cs="Times New Roman"/>
          <w:sz w:val="24"/>
          <w:szCs w:val="24"/>
        </w:rPr>
        <w:t>38.03.06  Торговое дело</w:t>
      </w:r>
      <w:r w:rsidR="00262114">
        <w:rPr>
          <w:rFonts w:ascii="Times New Roman" w:hAnsi="Times New Roman" w:cs="Times New Roman"/>
          <w:sz w:val="24"/>
          <w:szCs w:val="24"/>
        </w:rPr>
        <w:t>.</w:t>
      </w:r>
    </w:p>
    <w:p w:rsidR="009C1A41" w:rsidRPr="00484AA3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84AA3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484AA3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9C1A41" w:rsidRPr="00484AA3" w:rsidRDefault="00195AE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84AA3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484AA3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484AA3">
        <w:rPr>
          <w:rFonts w:ascii="Times New Roman" w:hAnsi="Times New Roman" w:cs="Times New Roman"/>
          <w:spacing w:val="4"/>
          <w:sz w:val="24"/>
          <w:szCs w:val="24"/>
        </w:rPr>
        <w:t>.В.03 Математические методы и модели в экономике.</w:t>
      </w:r>
    </w:p>
    <w:p w:rsidR="005937DA" w:rsidRPr="00484AA3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484AA3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484AA3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195AEF" w:rsidRPr="00484AA3" w:rsidRDefault="005937DA" w:rsidP="00195AEF">
      <w:pPr>
        <w:pStyle w:val="2"/>
        <w:ind w:firstLine="567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</w:pPr>
      <w:bookmarkStart w:id="5" w:name="_Toc410735568"/>
      <w:r w:rsidRPr="00484AA3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Цель изучения </w:t>
      </w:r>
      <w:r w:rsidR="00195AEF" w:rsidRPr="00484AA3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дисциплины</w:t>
      </w:r>
      <w:r w:rsidRPr="00484AA3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 </w:t>
      </w:r>
      <w:bookmarkEnd w:id="5"/>
      <w:r w:rsidR="00B62B56" w:rsidRPr="00484AA3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«Информационные технологии» </w:t>
      </w:r>
      <w:r w:rsidR="00195AEF" w:rsidRPr="00484AA3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состоит в освоении студентами теоретических знаний и практических умений в области современных информационных и коммуникационных технологий, формировании компетенций по их применению для совершенствования коммерческой деятельности современных предприятий и организаций, решения задач управления и принятия решений в профессиональной деятельности бакалавров по направлению подготовки «Торговое дело». </w:t>
      </w:r>
    </w:p>
    <w:p w:rsidR="005937DA" w:rsidRPr="00484AA3" w:rsidRDefault="005937DA" w:rsidP="00195AEF">
      <w:pPr>
        <w:pStyle w:val="2"/>
        <w:ind w:firstLine="567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484AA3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5937DA" w:rsidRPr="00484AA3" w:rsidRDefault="005937DA" w:rsidP="00303475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84AA3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195AEF" w:rsidRPr="00484AA3" w:rsidRDefault="00195AEF" w:rsidP="00195AEF">
      <w:pPr>
        <w:pStyle w:val="a3"/>
        <w:numPr>
          <w:ilvl w:val="0"/>
          <w:numId w:val="5"/>
        </w:numPr>
        <w:spacing w:before="120" w:after="120"/>
        <w:jc w:val="both"/>
        <w:rPr>
          <w:spacing w:val="4"/>
        </w:rPr>
      </w:pPr>
      <w:r w:rsidRPr="00484AA3">
        <w:rPr>
          <w:spacing w:val="4"/>
        </w:rPr>
        <w:t xml:space="preserve">осознание роли информационных процессов в управлении торговой деятельностью организаций; усвоение основных понятий по дисциплине; </w:t>
      </w:r>
    </w:p>
    <w:p w:rsidR="00195AEF" w:rsidRPr="00484AA3" w:rsidRDefault="00195AEF" w:rsidP="00195AEF">
      <w:pPr>
        <w:pStyle w:val="a3"/>
        <w:numPr>
          <w:ilvl w:val="0"/>
          <w:numId w:val="5"/>
        </w:numPr>
        <w:spacing w:before="120" w:after="120"/>
        <w:jc w:val="both"/>
        <w:rPr>
          <w:spacing w:val="4"/>
        </w:rPr>
      </w:pPr>
      <w:r w:rsidRPr="00484AA3">
        <w:rPr>
          <w:spacing w:val="4"/>
        </w:rPr>
        <w:t xml:space="preserve">освоение методических основ создания информационных систем и технологий управления торговой деятельностью; </w:t>
      </w:r>
    </w:p>
    <w:p w:rsidR="00195AEF" w:rsidRPr="00484AA3" w:rsidRDefault="00195AEF" w:rsidP="00195AEF">
      <w:pPr>
        <w:pStyle w:val="a3"/>
        <w:numPr>
          <w:ilvl w:val="0"/>
          <w:numId w:val="5"/>
        </w:numPr>
        <w:spacing w:before="120" w:after="120"/>
        <w:jc w:val="both"/>
        <w:rPr>
          <w:spacing w:val="4"/>
        </w:rPr>
      </w:pPr>
      <w:r w:rsidRPr="00484AA3">
        <w:rPr>
          <w:spacing w:val="4"/>
        </w:rPr>
        <w:t xml:space="preserve">изучение классификации и использования различных видов информационных технологий накопления, хранения и использования информации для подготовки и принятия решений; </w:t>
      </w:r>
    </w:p>
    <w:p w:rsidR="00195AEF" w:rsidRPr="00484AA3" w:rsidRDefault="00195AEF" w:rsidP="00195AEF">
      <w:pPr>
        <w:pStyle w:val="a3"/>
        <w:numPr>
          <w:ilvl w:val="0"/>
          <w:numId w:val="5"/>
        </w:numPr>
        <w:spacing w:before="120" w:after="120"/>
        <w:jc w:val="both"/>
        <w:rPr>
          <w:spacing w:val="4"/>
        </w:rPr>
      </w:pPr>
      <w:r w:rsidRPr="00484AA3">
        <w:rPr>
          <w:spacing w:val="4"/>
        </w:rPr>
        <w:t>усвоение информационно-технологических процедур проектирования важнейших видов технологического обеспечения торговой деятельности для экономического обоснования принятых решений;</w:t>
      </w:r>
    </w:p>
    <w:p w:rsidR="00195AEF" w:rsidRPr="00484AA3" w:rsidRDefault="00195AEF" w:rsidP="00195AEF">
      <w:pPr>
        <w:pStyle w:val="a3"/>
        <w:numPr>
          <w:ilvl w:val="0"/>
          <w:numId w:val="5"/>
        </w:numPr>
        <w:spacing w:before="120" w:after="120"/>
        <w:jc w:val="both"/>
        <w:rPr>
          <w:spacing w:val="4"/>
        </w:rPr>
      </w:pPr>
      <w:r w:rsidRPr="00484AA3">
        <w:rPr>
          <w:spacing w:val="4"/>
        </w:rPr>
        <w:t>выявление особенностей реализации интегрированных информационных систем и технологий в профессиональной деятельности и их применении в системах управления коммерческой организацией.</w:t>
      </w:r>
    </w:p>
    <w:p w:rsidR="005937DA" w:rsidRPr="00484AA3" w:rsidRDefault="005937DA" w:rsidP="005937DA">
      <w:pPr>
        <w:spacing w:before="120"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84AA3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дисциплины «</w:t>
      </w:r>
      <w:r w:rsidR="00195AEF" w:rsidRPr="00484AA3">
        <w:rPr>
          <w:rFonts w:ascii="Times New Roman" w:hAnsi="Times New Roman" w:cs="Times New Roman"/>
          <w:spacing w:val="4"/>
          <w:sz w:val="24"/>
          <w:szCs w:val="24"/>
        </w:rPr>
        <w:t>Информационные технологии в профессиональной деятельности</w:t>
      </w:r>
      <w:r w:rsidRPr="00484AA3">
        <w:rPr>
          <w:rFonts w:ascii="Times New Roman" w:hAnsi="Times New Roman" w:cs="Times New Roman"/>
          <w:spacing w:val="4"/>
          <w:sz w:val="24"/>
          <w:szCs w:val="24"/>
        </w:rPr>
        <w:t>», студент должен:</w:t>
      </w:r>
    </w:p>
    <w:p w:rsidR="005937DA" w:rsidRPr="00484AA3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spacing w:val="4"/>
          <w:lang w:eastAsia="zh-CN"/>
        </w:rPr>
      </w:pPr>
      <w:r w:rsidRPr="00484AA3">
        <w:rPr>
          <w:rFonts w:eastAsia="Calibri"/>
          <w:spacing w:val="4"/>
          <w:lang w:eastAsia="zh-CN"/>
        </w:rPr>
        <w:t xml:space="preserve">Знать: </w:t>
      </w:r>
      <w:r w:rsidR="004A07F9" w:rsidRPr="00484AA3">
        <w:rPr>
          <w:rFonts w:eastAsia="Calibri"/>
          <w:spacing w:val="4"/>
          <w:lang w:eastAsia="zh-CN"/>
        </w:rPr>
        <w:t>современные достижения в области информационных и коммуникационных технологий; технологии сбора, хранения, обработки информации;  программные средства создания проектов</w:t>
      </w:r>
      <w:r w:rsidRPr="00484AA3">
        <w:rPr>
          <w:rFonts w:eastAsia="Calibri"/>
          <w:spacing w:val="4"/>
          <w:lang w:eastAsia="zh-CN"/>
        </w:rPr>
        <w:t>;</w:t>
      </w:r>
    </w:p>
    <w:p w:rsidR="005937DA" w:rsidRPr="00484AA3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spacing w:val="4"/>
          <w:lang w:eastAsia="zh-CN"/>
        </w:rPr>
      </w:pPr>
      <w:r w:rsidRPr="00484AA3">
        <w:rPr>
          <w:rFonts w:eastAsia="Calibri"/>
          <w:spacing w:val="4"/>
          <w:lang w:eastAsia="zh-CN"/>
        </w:rPr>
        <w:t xml:space="preserve">Уметь: </w:t>
      </w:r>
      <w:r w:rsidR="004A07F9" w:rsidRPr="00484AA3">
        <w:rPr>
          <w:rFonts w:eastAsia="Calibri"/>
          <w:spacing w:val="4"/>
          <w:lang w:eastAsia="zh-CN"/>
        </w:rPr>
        <w:t>применять информационно-коммуникационные технологии; осуществлять сбор, хранение, обработку информации; разрабатывать проекты</w:t>
      </w:r>
      <w:r w:rsidRPr="00484AA3">
        <w:rPr>
          <w:rFonts w:eastAsia="Calibri"/>
          <w:spacing w:val="4"/>
          <w:lang w:eastAsia="zh-CN"/>
        </w:rPr>
        <w:t>.</w:t>
      </w:r>
    </w:p>
    <w:p w:rsidR="005937DA" w:rsidRPr="00484AA3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spacing w:val="4"/>
          <w:lang w:eastAsia="zh-CN"/>
        </w:rPr>
      </w:pPr>
      <w:r w:rsidRPr="00484AA3">
        <w:rPr>
          <w:rFonts w:eastAsia="Calibri"/>
          <w:spacing w:val="4"/>
          <w:lang w:eastAsia="zh-CN"/>
        </w:rPr>
        <w:t xml:space="preserve">Владеть: </w:t>
      </w:r>
      <w:r w:rsidR="004A07F9" w:rsidRPr="00484AA3">
        <w:rPr>
          <w:rFonts w:eastAsia="Calibri"/>
          <w:spacing w:val="4"/>
          <w:lang w:eastAsia="zh-CN"/>
        </w:rPr>
        <w:t>навыками информационных технологий на основе информационной безопасности; сбора, хранения обработки информации; разработки проектов</w:t>
      </w:r>
      <w:r w:rsidRPr="00484AA3">
        <w:rPr>
          <w:rFonts w:eastAsia="Calibri"/>
          <w:spacing w:val="4"/>
          <w:lang w:eastAsia="zh-CN"/>
        </w:rPr>
        <w:t>.</w:t>
      </w:r>
    </w:p>
    <w:p w:rsidR="005937DA" w:rsidRPr="00484AA3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4AA3">
        <w:rPr>
          <w:rFonts w:ascii="Times New Roman" w:hAnsi="Times New Roman"/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p w:rsidR="004523F6" w:rsidRPr="00484AA3" w:rsidRDefault="00303475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AA3">
        <w:rPr>
          <w:rFonts w:ascii="Times New Roman" w:hAnsi="Times New Roman" w:cs="Times New Roman"/>
          <w:b/>
          <w:sz w:val="24"/>
          <w:szCs w:val="24"/>
        </w:rPr>
        <w:t>Общепрофессиональн</w:t>
      </w:r>
      <w:r w:rsidR="004523F6" w:rsidRPr="00484AA3">
        <w:rPr>
          <w:rFonts w:ascii="Times New Roman" w:hAnsi="Times New Roman" w:cs="Times New Roman"/>
          <w:b/>
          <w:sz w:val="24"/>
          <w:szCs w:val="24"/>
        </w:rPr>
        <w:t>ых</w:t>
      </w:r>
      <w:r w:rsidR="004523F6" w:rsidRPr="00484AA3">
        <w:rPr>
          <w:rFonts w:ascii="Times New Roman" w:hAnsi="Times New Roman" w:cs="Times New Roman"/>
          <w:sz w:val="24"/>
          <w:szCs w:val="24"/>
        </w:rPr>
        <w:t>:</w:t>
      </w:r>
    </w:p>
    <w:p w:rsidR="00195AEF" w:rsidRPr="00484AA3" w:rsidRDefault="00195AEF" w:rsidP="00195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AA3">
        <w:rPr>
          <w:rFonts w:ascii="Times New Roman" w:hAnsi="Times New Roman" w:cs="Times New Roman"/>
          <w:sz w:val="24"/>
          <w:szCs w:val="24"/>
        </w:rPr>
        <w:t>ОПК</w:t>
      </w:r>
      <w:r w:rsidR="005966DA" w:rsidRPr="00484AA3">
        <w:rPr>
          <w:rFonts w:ascii="Times New Roman" w:hAnsi="Times New Roman" w:cs="Times New Roman"/>
          <w:sz w:val="24"/>
          <w:szCs w:val="24"/>
        </w:rPr>
        <w:t>-</w:t>
      </w:r>
      <w:r w:rsidRPr="00484AA3">
        <w:rPr>
          <w:rFonts w:ascii="Times New Roman" w:hAnsi="Times New Roman" w:cs="Times New Roman"/>
          <w:sz w:val="24"/>
          <w:szCs w:val="24"/>
        </w:rPr>
        <w:t>1</w:t>
      </w:r>
      <w:r w:rsidR="005966DA" w:rsidRPr="00484AA3">
        <w:rPr>
          <w:rFonts w:ascii="Times New Roman" w:hAnsi="Times New Roman" w:cs="Times New Roman"/>
          <w:sz w:val="24"/>
          <w:szCs w:val="24"/>
        </w:rPr>
        <w:t xml:space="preserve"> –</w:t>
      </w:r>
      <w:r w:rsidRPr="00484AA3">
        <w:rPr>
          <w:rFonts w:ascii="Times New Roman" w:hAnsi="Times New Roman" w:cs="Times New Roman"/>
          <w:sz w:val="24"/>
          <w:szCs w:val="24"/>
        </w:rPr>
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195AEF" w:rsidRPr="00484AA3" w:rsidRDefault="00195AEF" w:rsidP="00195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AA3">
        <w:rPr>
          <w:rFonts w:ascii="Times New Roman" w:hAnsi="Times New Roman" w:cs="Times New Roman"/>
          <w:sz w:val="24"/>
          <w:szCs w:val="24"/>
        </w:rPr>
        <w:t xml:space="preserve">ОПК-4 </w:t>
      </w:r>
      <w:r w:rsidR="005966DA" w:rsidRPr="00484AA3">
        <w:rPr>
          <w:rFonts w:ascii="Times New Roman" w:hAnsi="Times New Roman" w:cs="Times New Roman"/>
          <w:sz w:val="24"/>
          <w:szCs w:val="24"/>
        </w:rPr>
        <w:t xml:space="preserve">– </w:t>
      </w:r>
      <w:r w:rsidRPr="00484AA3">
        <w:rPr>
          <w:rFonts w:ascii="Times New Roman" w:hAnsi="Times New Roman" w:cs="Times New Roman"/>
          <w:sz w:val="24"/>
          <w:szCs w:val="24"/>
        </w:rPr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логистической, товароведной и (или) торгово-технологической);</w:t>
      </w:r>
    </w:p>
    <w:p w:rsidR="005937DA" w:rsidRPr="00484AA3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AA3">
        <w:rPr>
          <w:rFonts w:ascii="Times New Roman" w:hAnsi="Times New Roman" w:cs="Times New Roman"/>
          <w:b/>
          <w:sz w:val="24"/>
          <w:szCs w:val="24"/>
        </w:rPr>
        <w:t>Профессиональных:</w:t>
      </w:r>
    </w:p>
    <w:p w:rsidR="00195AEF" w:rsidRPr="00484AA3" w:rsidRDefault="00195AEF" w:rsidP="00195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AA3">
        <w:rPr>
          <w:rFonts w:ascii="Times New Roman" w:hAnsi="Times New Roman" w:cs="Times New Roman"/>
          <w:sz w:val="24"/>
          <w:szCs w:val="24"/>
        </w:rPr>
        <w:t>ПК-12 – способностью разрабатывать проекты профессиональной деятельности (торгово-технологические, маркетинговые, рекламные и (или) логистические процессы) с использованием информационных технологий</w:t>
      </w:r>
    </w:p>
    <w:p w:rsidR="00B57C0C" w:rsidRPr="00484AA3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A" w:rsidRPr="00484AA3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AA3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AA17B9" w:rsidRPr="00484AA3" w:rsidRDefault="004523F6" w:rsidP="00AA17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AA3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4523F6" w:rsidRPr="00484AA3" w:rsidRDefault="004523F6" w:rsidP="004523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7B9" w:rsidRPr="00484AA3" w:rsidRDefault="00AA17B9" w:rsidP="00AA1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84AA3">
        <w:rPr>
          <w:rFonts w:ascii="Times New Roman" w:hAnsi="Times New Roman" w:cs="Times New Roman"/>
          <w:spacing w:val="4"/>
          <w:sz w:val="24"/>
          <w:szCs w:val="24"/>
        </w:rPr>
        <w:t xml:space="preserve">Экономическая информация как часть информационного ресурса общества. Информационное обеспечение деятельности организаций. Структура, классификация и использование информационно-коммуникационных технологий. Информационные технологии в компьютерной графике и графическом дизайне, их применение в торговой деятельности. Основы технологий </w:t>
      </w:r>
      <w:proofErr w:type="spellStart"/>
      <w:r w:rsidRPr="00484AA3">
        <w:rPr>
          <w:rFonts w:ascii="Times New Roman" w:hAnsi="Times New Roman" w:cs="Times New Roman"/>
          <w:spacing w:val="4"/>
          <w:sz w:val="24"/>
          <w:szCs w:val="24"/>
        </w:rPr>
        <w:t>Internet</w:t>
      </w:r>
      <w:proofErr w:type="spellEnd"/>
      <w:r w:rsidRPr="00484AA3">
        <w:rPr>
          <w:rFonts w:ascii="Times New Roman" w:hAnsi="Times New Roman" w:cs="Times New Roman"/>
          <w:spacing w:val="4"/>
          <w:sz w:val="24"/>
          <w:szCs w:val="24"/>
        </w:rPr>
        <w:t>/</w:t>
      </w:r>
      <w:proofErr w:type="spellStart"/>
      <w:r w:rsidRPr="00484AA3">
        <w:rPr>
          <w:rFonts w:ascii="Times New Roman" w:hAnsi="Times New Roman" w:cs="Times New Roman"/>
          <w:spacing w:val="4"/>
          <w:sz w:val="24"/>
          <w:szCs w:val="24"/>
        </w:rPr>
        <w:t>Intranet</w:t>
      </w:r>
      <w:proofErr w:type="spellEnd"/>
      <w:r w:rsidRPr="00484AA3">
        <w:rPr>
          <w:rFonts w:ascii="Times New Roman" w:hAnsi="Times New Roman" w:cs="Times New Roman"/>
          <w:spacing w:val="4"/>
          <w:sz w:val="24"/>
          <w:szCs w:val="24"/>
        </w:rPr>
        <w:t xml:space="preserve">, её применение в управлении торговой деятельностью. Основы построения телекоммуникаций и сетевых технологий. </w:t>
      </w:r>
    </w:p>
    <w:p w:rsidR="00AA17B9" w:rsidRPr="00484AA3" w:rsidRDefault="00AA17B9" w:rsidP="00AA17B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484AA3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484AA3">
        <w:rPr>
          <w:rFonts w:ascii="Times New Roman" w:hAnsi="Times New Roman" w:cs="Times New Roman"/>
          <w:i/>
          <w:spacing w:val="4"/>
          <w:sz w:val="24"/>
          <w:szCs w:val="24"/>
        </w:rPr>
        <w:t>ОПК-1,ОПК-4, ПК-12.</w:t>
      </w:r>
    </w:p>
    <w:p w:rsidR="00130658" w:rsidRPr="00484AA3" w:rsidRDefault="00130658" w:rsidP="001306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AA3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</w:p>
    <w:p w:rsidR="00AA17B9" w:rsidRPr="00484AA3" w:rsidRDefault="00AA17B9" w:rsidP="00AA1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84AA3">
        <w:rPr>
          <w:rFonts w:ascii="Times New Roman" w:hAnsi="Times New Roman" w:cs="Times New Roman"/>
          <w:spacing w:val="4"/>
          <w:sz w:val="24"/>
          <w:szCs w:val="24"/>
        </w:rPr>
        <w:t>Инструментальные программные средства информационных технологий в торговой деятельности. Информационные технологии документальных информационных систем. Технологии функционального моделирования при управлении информационным обеспечением торговой деятельности. Информационные технологии анализа данных. Основы безопасности информационных систем и технологий.</w:t>
      </w:r>
    </w:p>
    <w:p w:rsidR="00130658" w:rsidRPr="00484AA3" w:rsidRDefault="00130658" w:rsidP="001306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484AA3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484AA3">
        <w:rPr>
          <w:rFonts w:ascii="Times New Roman" w:hAnsi="Times New Roman" w:cs="Times New Roman"/>
          <w:i/>
          <w:spacing w:val="4"/>
          <w:sz w:val="24"/>
          <w:szCs w:val="24"/>
        </w:rPr>
        <w:t>ОПК-</w:t>
      </w:r>
      <w:r w:rsidR="00AA17B9" w:rsidRPr="00484AA3">
        <w:rPr>
          <w:rFonts w:ascii="Times New Roman" w:hAnsi="Times New Roman" w:cs="Times New Roman"/>
          <w:i/>
          <w:spacing w:val="4"/>
          <w:sz w:val="24"/>
          <w:szCs w:val="24"/>
        </w:rPr>
        <w:t>1</w:t>
      </w:r>
      <w:r w:rsidRPr="00484AA3">
        <w:rPr>
          <w:rFonts w:ascii="Times New Roman" w:hAnsi="Times New Roman" w:cs="Times New Roman"/>
          <w:i/>
          <w:spacing w:val="4"/>
          <w:sz w:val="24"/>
          <w:szCs w:val="24"/>
        </w:rPr>
        <w:t>,</w:t>
      </w:r>
      <w:r w:rsidR="00AA17B9" w:rsidRPr="00484AA3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ОПК-4, </w:t>
      </w:r>
      <w:r w:rsidRPr="00484AA3">
        <w:rPr>
          <w:rFonts w:ascii="Times New Roman" w:hAnsi="Times New Roman" w:cs="Times New Roman"/>
          <w:i/>
          <w:spacing w:val="4"/>
          <w:sz w:val="24"/>
          <w:szCs w:val="24"/>
        </w:rPr>
        <w:t>ПК-</w:t>
      </w:r>
      <w:r w:rsidR="00AA17B9" w:rsidRPr="00484AA3">
        <w:rPr>
          <w:rFonts w:ascii="Times New Roman" w:hAnsi="Times New Roman" w:cs="Times New Roman"/>
          <w:i/>
          <w:spacing w:val="4"/>
          <w:sz w:val="24"/>
          <w:szCs w:val="24"/>
        </w:rPr>
        <w:t>1</w:t>
      </w:r>
      <w:r w:rsidRPr="00484AA3">
        <w:rPr>
          <w:rFonts w:ascii="Times New Roman" w:hAnsi="Times New Roman" w:cs="Times New Roman"/>
          <w:i/>
          <w:spacing w:val="4"/>
          <w:sz w:val="24"/>
          <w:szCs w:val="24"/>
        </w:rPr>
        <w:t>2.</w:t>
      </w:r>
    </w:p>
    <w:p w:rsidR="00130658" w:rsidRPr="00484AA3" w:rsidRDefault="00130658" w:rsidP="001306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5937DA" w:rsidRPr="00484AA3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A3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AA17B9" w:rsidRPr="00484AA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263C" w:rsidRPr="00484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263C" w:rsidRPr="00484AA3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9B263C" w:rsidRPr="00484AA3">
        <w:rPr>
          <w:rFonts w:ascii="Times New Roman" w:eastAsia="Times New Roman" w:hAnsi="Times New Roman" w:cs="Times New Roman"/>
          <w:sz w:val="24"/>
          <w:szCs w:val="24"/>
        </w:rPr>
        <w:t>./</w:t>
      </w:r>
      <w:r w:rsidR="00AA17B9" w:rsidRPr="00484AA3">
        <w:rPr>
          <w:rFonts w:ascii="Times New Roman" w:eastAsia="Times New Roman" w:hAnsi="Times New Roman" w:cs="Times New Roman"/>
          <w:sz w:val="24"/>
          <w:szCs w:val="24"/>
        </w:rPr>
        <w:t>252</w:t>
      </w:r>
      <w:r w:rsidR="009B263C" w:rsidRPr="00484AA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AA17B9" w:rsidRPr="00484A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5B80" w:rsidRPr="00484AA3">
        <w:rPr>
          <w:rFonts w:ascii="Times New Roman" w:eastAsia="Times New Roman" w:hAnsi="Times New Roman" w:cs="Times New Roman"/>
          <w:sz w:val="24"/>
          <w:szCs w:val="24"/>
        </w:rPr>
        <w:t>, контактные часы</w:t>
      </w:r>
      <w:r w:rsidR="00AA17B9" w:rsidRPr="00484AA3">
        <w:rPr>
          <w:rFonts w:ascii="Times New Roman" w:eastAsia="Times New Roman" w:hAnsi="Times New Roman" w:cs="Times New Roman"/>
          <w:sz w:val="24"/>
          <w:szCs w:val="24"/>
        </w:rPr>
        <w:t xml:space="preserve"> 88</w:t>
      </w:r>
      <w:r w:rsidR="00255B80" w:rsidRPr="00484AA3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аудиторных часов </w:t>
      </w:r>
      <w:r w:rsidR="00AA17B9" w:rsidRPr="00484AA3">
        <w:rPr>
          <w:rFonts w:ascii="Times New Roman" w:eastAsia="Times New Roman" w:hAnsi="Times New Roman" w:cs="Times New Roman"/>
          <w:sz w:val="24"/>
          <w:szCs w:val="24"/>
        </w:rPr>
        <w:t>84</w:t>
      </w:r>
      <w:r w:rsidR="00255B80" w:rsidRPr="00484A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84AA3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03475" w:rsidRPr="00484AA3">
        <w:rPr>
          <w:rFonts w:ascii="Times New Roman" w:eastAsia="Times New Roman" w:hAnsi="Times New Roman" w:cs="Times New Roman"/>
          <w:sz w:val="24"/>
          <w:szCs w:val="24"/>
        </w:rPr>
        <w:t xml:space="preserve"> часов лекций, </w:t>
      </w:r>
      <w:r w:rsidR="00AA17B9" w:rsidRPr="00484AA3">
        <w:rPr>
          <w:rFonts w:ascii="Times New Roman" w:eastAsia="Times New Roman" w:hAnsi="Times New Roman" w:cs="Times New Roman"/>
          <w:sz w:val="24"/>
          <w:szCs w:val="24"/>
        </w:rPr>
        <w:t>56</w:t>
      </w:r>
      <w:r w:rsidR="00303475" w:rsidRPr="00484AA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AA17B9" w:rsidRPr="00484AA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03475" w:rsidRPr="00484AA3">
        <w:rPr>
          <w:rFonts w:ascii="Times New Roman" w:eastAsia="Times New Roman" w:hAnsi="Times New Roman" w:cs="Times New Roman"/>
          <w:sz w:val="24"/>
          <w:szCs w:val="24"/>
        </w:rPr>
        <w:t xml:space="preserve"> пра</w:t>
      </w:r>
      <w:r w:rsidR="00255B80" w:rsidRPr="00484AA3">
        <w:rPr>
          <w:rFonts w:ascii="Times New Roman" w:eastAsia="Times New Roman" w:hAnsi="Times New Roman" w:cs="Times New Roman"/>
          <w:sz w:val="24"/>
          <w:szCs w:val="24"/>
        </w:rPr>
        <w:t>ктических занятий, 2 часа электронное обучение.</w:t>
      </w:r>
    </w:p>
    <w:p w:rsidR="005937DA" w:rsidRPr="00484AA3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A3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303475" w:rsidRPr="00484AA3">
        <w:rPr>
          <w:rFonts w:ascii="Times New Roman" w:eastAsia="Times New Roman" w:hAnsi="Times New Roman" w:cs="Times New Roman"/>
          <w:sz w:val="24"/>
          <w:szCs w:val="24"/>
        </w:rPr>
        <w:t xml:space="preserve">промежуточного контроля: </w:t>
      </w:r>
      <w:r w:rsidR="00AA17B9" w:rsidRPr="00484A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3475" w:rsidRPr="00484AA3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proofErr w:type="gramStart"/>
      <w:r w:rsidR="00303475" w:rsidRPr="00484A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03475" w:rsidRPr="00484AA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303475" w:rsidRPr="00484AA3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303475" w:rsidRPr="00484AA3">
        <w:rPr>
          <w:rFonts w:ascii="Times New Roman" w:eastAsia="Times New Roman" w:hAnsi="Times New Roman" w:cs="Times New Roman"/>
          <w:sz w:val="24"/>
          <w:szCs w:val="24"/>
        </w:rPr>
        <w:t>ачет</w:t>
      </w:r>
      <w:r w:rsidR="00AA17B9" w:rsidRPr="00484AA3">
        <w:rPr>
          <w:rFonts w:ascii="Times New Roman" w:eastAsia="Times New Roman" w:hAnsi="Times New Roman" w:cs="Times New Roman"/>
          <w:sz w:val="24"/>
          <w:szCs w:val="24"/>
        </w:rPr>
        <w:t xml:space="preserve"> с оценкой</w:t>
      </w:r>
      <w:r w:rsidR="00303475" w:rsidRPr="00484AA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A17B9" w:rsidRPr="00484AA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03475" w:rsidRPr="00484AA3">
        <w:rPr>
          <w:rFonts w:ascii="Times New Roman" w:eastAsia="Times New Roman" w:hAnsi="Times New Roman" w:cs="Times New Roman"/>
          <w:sz w:val="24"/>
          <w:szCs w:val="24"/>
        </w:rPr>
        <w:t xml:space="preserve"> сем. – экзамен.</w:t>
      </w:r>
    </w:p>
    <w:p w:rsidR="005937DA" w:rsidRPr="00484AA3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84AA3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484A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484A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AA17B9" w:rsidRPr="00484AA3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303475" w:rsidRPr="00484AA3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AA17B9" w:rsidRPr="00484A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</w:t>
      </w:r>
      <w:r w:rsidR="00303475" w:rsidRPr="00484AA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C62F1" w:rsidRPr="00484AA3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484AA3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 w:rsidR="004A07F9" w:rsidRPr="00484AA3">
        <w:rPr>
          <w:rFonts w:ascii="Times New Roman" w:eastAsia="Times New Roman" w:hAnsi="Times New Roman" w:cs="Times New Roman"/>
          <w:sz w:val="24"/>
          <w:szCs w:val="24"/>
        </w:rPr>
        <w:t xml:space="preserve">доцент, </w:t>
      </w:r>
      <w:proofErr w:type="spellStart"/>
      <w:r w:rsidR="009B263C" w:rsidRPr="00484AA3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4A07F9" w:rsidRPr="00484AA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9B263C" w:rsidRPr="00484AA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="009B263C" w:rsidRPr="0048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7F9" w:rsidRPr="00484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8844DC" w:rsidRPr="0048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</w:t>
      </w:r>
      <w:r w:rsidR="004A07F9" w:rsidRPr="0048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торгового дела и информационных технологий </w:t>
      </w:r>
      <w:r w:rsidRPr="0048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F9" w:rsidRPr="00484AA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В.В.Ильин</w:t>
      </w:r>
    </w:p>
    <w:sectPr w:rsidR="004C62F1" w:rsidRPr="00484AA3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48D"/>
    <w:multiLevelType w:val="hybridMultilevel"/>
    <w:tmpl w:val="E3E4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5FF14B3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DA"/>
    <w:rsid w:val="000D009B"/>
    <w:rsid w:val="00130658"/>
    <w:rsid w:val="00195AEF"/>
    <w:rsid w:val="00255B80"/>
    <w:rsid w:val="00262114"/>
    <w:rsid w:val="00303475"/>
    <w:rsid w:val="004523F6"/>
    <w:rsid w:val="00460A2C"/>
    <w:rsid w:val="00484AA3"/>
    <w:rsid w:val="004A07F9"/>
    <w:rsid w:val="004C62F1"/>
    <w:rsid w:val="004E6FCF"/>
    <w:rsid w:val="005937DA"/>
    <w:rsid w:val="005966DA"/>
    <w:rsid w:val="0068716F"/>
    <w:rsid w:val="006F584F"/>
    <w:rsid w:val="008844DC"/>
    <w:rsid w:val="009B263C"/>
    <w:rsid w:val="009C1A41"/>
    <w:rsid w:val="009E0EAB"/>
    <w:rsid w:val="00A47573"/>
    <w:rsid w:val="00AA17B9"/>
    <w:rsid w:val="00B57C0C"/>
    <w:rsid w:val="00B62B56"/>
    <w:rsid w:val="00BE675F"/>
    <w:rsid w:val="00DE7A05"/>
    <w:rsid w:val="00E40829"/>
    <w:rsid w:val="00F773B3"/>
    <w:rsid w:val="00F8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AA17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AA17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B0C4F-68E9-4E27-875C-CFA73EE4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Горохова</cp:lastModifiedBy>
  <cp:revision>6</cp:revision>
  <dcterms:created xsi:type="dcterms:W3CDTF">2016-10-26T13:48:00Z</dcterms:created>
  <dcterms:modified xsi:type="dcterms:W3CDTF">2017-03-13T11:16:00Z</dcterms:modified>
</cp:coreProperties>
</file>