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65" w:rsidRPr="00053565" w:rsidRDefault="00053565" w:rsidP="000535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565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053565" w:rsidRPr="00053565" w:rsidRDefault="005E5452" w:rsidP="000535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.В.06.03</w:t>
      </w:r>
      <w:r w:rsidR="00053565" w:rsidRPr="0005356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053565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Оборудование в торговле</w:t>
      </w:r>
      <w:r w:rsidR="00053565" w:rsidRPr="00053565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053565" w:rsidRPr="00053565" w:rsidRDefault="00053565" w:rsidP="000535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565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053565" w:rsidRPr="00053565" w:rsidRDefault="00053565" w:rsidP="000535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5356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04659A" w:rsidRPr="0004659A" w:rsidRDefault="0004659A" w:rsidP="0004659A">
      <w:pPr>
        <w:tabs>
          <w:tab w:val="right" w:leader="underscore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9A" w:rsidRPr="0004659A" w:rsidRDefault="0004659A" w:rsidP="0004659A">
      <w:pPr>
        <w:tabs>
          <w:tab w:val="right" w:leader="underscore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учебной дисциплины соответствует требованиям ФГОС ВПО, а также составлена с учетом специфики подготовки бакалавров по направлению подготовки 38.03.06</w:t>
      </w:r>
      <w:r w:rsidRPr="0004659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Торговое дело,  профиль: Коммерция.  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 «Оборудование в торговле» относится к </w:t>
      </w:r>
      <w:r w:rsidR="00A0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модулю «Управление торговлей» </w:t>
      </w: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вариативной части </w:t>
      </w:r>
      <w:r w:rsidR="00A051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5E5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по направлению 38.03.06 «Торговое дело»</w:t>
      </w:r>
      <w:bookmarkStart w:id="0" w:name="_GoBack"/>
      <w:bookmarkEnd w:id="0"/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дисциплины «Оборудование в торговле» является теоретическое изучение и практическое освоение студентами проблем материально-технической оснащенности предприятий коммерции, механизации и автоматизации торгово-технологических и складских процессов, выбора, расчета потребности и эксплуатации всех видов оборудования.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задачи дисциплины:</w:t>
      </w:r>
    </w:p>
    <w:p w:rsidR="0004659A" w:rsidRPr="0004659A" w:rsidRDefault="0004659A" w:rsidP="0004659A">
      <w:pPr>
        <w:numPr>
          <w:ilvl w:val="0"/>
          <w:numId w:val="1"/>
        </w:numPr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студентами знаний основных законодательных, нормативных и эксплуатационных документов,  регламентирующих требования к техническим средствам.</w:t>
      </w:r>
    </w:p>
    <w:p w:rsidR="0004659A" w:rsidRPr="0004659A" w:rsidRDefault="0004659A" w:rsidP="000465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студентами практических навыков в рациональном выборе техники для механизации и автоматизации технологических процессов в торговых предприятиях (оптовых и розничных), способствующие сокращению применения ручного труда и повышению уровня технического оснащения. </w:t>
      </w:r>
    </w:p>
    <w:p w:rsidR="0004659A" w:rsidRPr="0004659A" w:rsidRDefault="0004659A" w:rsidP="000465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методов расчетов потребности в оборудовании и экономической эффективности внедрения новой техники. </w:t>
      </w:r>
    </w:p>
    <w:p w:rsidR="0004659A" w:rsidRPr="0004659A" w:rsidRDefault="0004659A" w:rsidP="000465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знаний по выбору оптимальных решений при техническом оснащении торговых предприятий, способствующих сокращению материальных затрат и повышению рентабельности торговой деятельности.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«Оборудование в торговле» базируется  и имеет предшествующие связи с дисциплинами базовой части (Б.1) – «Высшая математика», «Информационные технологии», «Экология», «Маркетинг», «Коммерческая деятельность», «Безопасность жизнедеятельности», «Стандартизация,  метрология, подтверждение соответствия» и др.</w:t>
      </w:r>
      <w:proofErr w:type="gramEnd"/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должны быть сформированы следующие компетенции: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общекультурные (ОК):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ОК-8 –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(ПК):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– способностью организовывать и планировать материально-техническое обеспечение предприятий, закупку и продажу товаров;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ПК-11 – способностью участвовать в разработке инновационных методов, средств и технологий в области профессиональной деятельности (коммерческой, маркетинговой, рекламной, логистической и (или) товароведной);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компетенции </w:t>
      </w:r>
      <w:r w:rsidRPr="00046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ОК-8</w:t>
      </w: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должен: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Знать: 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Основные направления научно-технического прогресса в торговле.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 Основные принципы организационной деятельности по техническому оснащению предприятий торговли.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Требования, предъявляемые к оборудованию, и критерии его выбора при проведении работы по техническому оснащению предприятия.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Общие принципы устройства, функционирования, организации,  эксплуатации и договорного обслуживания техники.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Уметь: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Обеспечивать безопасные условия обслуживания технических средств и надежность их работы в течение срока эксплуатации.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Осуществлять организацию договорного обслуживания и эксплуатацию техники.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Владеть: 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Готовностью проводить оценку результатов технической оснащенности предприятия, влияющих на показатели его коммерческой деятельности.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046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-7</w:t>
      </w: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деятельности: </w:t>
      </w:r>
      <w:proofErr w:type="gramStart"/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организационно-управленческая</w:t>
      </w:r>
      <w:proofErr w:type="gramEnd"/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компетенции </w:t>
      </w:r>
      <w:r w:rsidRPr="00046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ПК-7</w:t>
      </w: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должен: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Основные направления научно-технического прогресса в торговле.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 Современное состояние технической оснащенности предприятий торговли.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 Основные принципы организационной деятельности по техническому оснащению предприятий торговли.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Основы классификации торговой техники.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Требования, предъявляемые к оборудованию, и критерии его выбора при проведении работы по техническому оснащению предприятия.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Общие принципы устройства, функционирования, организации,  эксплуатации и договорного обслуживания техники.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Основные технико-экономические характеристики оборудования, порядок их расчета.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Осуществлять выбор оборудования для оснащения технологических процессов.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Проводить оценку эффективности использования торгово-технологического оборудования и влияния его на результаты коммерческой деятельности предприятия.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Обеспечивать безопасные условия обслуживания технических средств и надежность их работы в течение срока эксплуатации.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Осуществлять организацию договорного обслуживания и эксплуатацию техники.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Осуществлять рациональный выбор оборудования для механизации и автоматизации торгово-технологических и складских процессов.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Владеть: 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Способностью осуществлять расчеты потребности в конкретных видах торгово-технологического оборудования.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Способностью осуществлять расчеты экономической эффективности внедрения новой техники.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Готовностью проводить оценку результатов технической оснащенности предприятия, влияющих на показатели его коммерческой деятельности.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046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ПК-11 </w:t>
      </w: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деятельности: </w:t>
      </w:r>
      <w:proofErr w:type="gramStart"/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</w:t>
      </w:r>
      <w:proofErr w:type="gramEnd"/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компетенции </w:t>
      </w:r>
      <w:r w:rsidRPr="00046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ПК-11</w:t>
      </w: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должен: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1.Знать: 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Основные направления научно-технического прогресса в торговле 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 Современное состояние технической оснащенности предприятий торговли.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 Основные принципы организационной деятельности по техническому оснащению предприятий торговли</w:t>
      </w:r>
      <w:proofErr w:type="gramStart"/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Требования, предъявляемые к оборудованию, и критерии его выбора при проведении работы по техническому оснащению предприятия.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Основные технико-экономические характеристики оборудования, порядок их расчета.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2.Уметь: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Осуществлять выбор оборудования для оснащения технологических процессов.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Проводить оценку эффективности использования торгово-технологического оборудования и влияния его на результаты коммерческой деятельности предприятия.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Осуществлять рациональный выбор оборудования для механизации и автоматизации торгово-технологических и складских процессов.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3.Владеть: 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Способностью осуществлять расчеты потребности в конкретных видах торгово-технологического оборудования.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Способностью осуществлять расчеты экономической эффективности внедрения новой техники.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Готовностью проводить оценку результатов технической оснащенности предприятия, влияющих на показатели его коммерческой деятельности.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9A" w:rsidRPr="0004659A" w:rsidRDefault="0004659A" w:rsidP="0004659A">
      <w:pPr>
        <w:spacing w:after="0" w:line="240" w:lineRule="auto"/>
        <w:rPr>
          <w:rFonts w:ascii="Calibri" w:eastAsia="Times New Roman" w:hAnsi="Calibri" w:cs="Times New Roman"/>
          <w:lang/>
        </w:rPr>
      </w:pPr>
    </w:p>
    <w:p w:rsidR="0004659A" w:rsidRPr="0004659A" w:rsidRDefault="0004659A" w:rsidP="0004659A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</w:pP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 xml:space="preserve">Изучение дисциплины «Оборудование в торговле»  необходимо  для написания ВКР. </w:t>
      </w:r>
    </w:p>
    <w:p w:rsidR="0004659A" w:rsidRPr="0004659A" w:rsidRDefault="0004659A" w:rsidP="0004659A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</w:pP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С</w:t>
      </w:r>
      <w:r w:rsidRPr="0004659A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/>
        </w:rPr>
        <w:t>одержание дисциплины</w:t>
      </w:r>
      <w:r w:rsidRPr="0004659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/>
        </w:rPr>
        <w:t>:</w:t>
      </w:r>
      <w:r w:rsidRPr="0004659A">
        <w:rPr>
          <w:rFonts w:ascii="Times New Roman" w:eastAsia="Times New Roman" w:hAnsi="Times New Roman" w:cs="Times New Roman"/>
          <w:bCs/>
          <w:kern w:val="32"/>
          <w:sz w:val="24"/>
          <w:szCs w:val="24"/>
          <w:lang/>
        </w:rPr>
        <w:t xml:space="preserve"> 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Раздел 1. Основы технической оснащенности в торговле (предмет, содержание и задачи дисциплины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,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 xml:space="preserve"> 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 xml:space="preserve"> 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научно-технический прогресс и его влияние на развитие торговли).  Раздел 2. Механизация и автоматизация торговых и складских процессов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 xml:space="preserve"> 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 xml:space="preserve"> (</w:t>
      </w:r>
      <w:proofErr w:type="spellStart"/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п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одъемно</w:t>
      </w:r>
      <w:proofErr w:type="spellEnd"/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 xml:space="preserve"> – транспортное оборудование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,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 xml:space="preserve"> 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т</w:t>
      </w:r>
      <w:proofErr w:type="spellStart"/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ехнические</w:t>
      </w:r>
      <w:proofErr w:type="spellEnd"/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 xml:space="preserve"> средства и оборудование для хранения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,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 xml:space="preserve"> 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 xml:space="preserve"> в</w:t>
      </w:r>
      <w:proofErr w:type="spellStart"/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есоизмерительное</w:t>
      </w:r>
      <w:proofErr w:type="spellEnd"/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 xml:space="preserve"> оборудование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,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 xml:space="preserve"> 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т</w:t>
      </w:r>
      <w:proofErr w:type="spellStart"/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ехническая</w:t>
      </w:r>
      <w:proofErr w:type="spellEnd"/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 xml:space="preserve"> оснащенность торговых складов и повышение ее эффективности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,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 xml:space="preserve"> 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т</w:t>
      </w:r>
      <w:proofErr w:type="spellStart"/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ехнические</w:t>
      </w:r>
      <w:proofErr w:type="spellEnd"/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 xml:space="preserve"> средства для расчета с покупателями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,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 xml:space="preserve"> 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т</w:t>
      </w:r>
      <w:proofErr w:type="spellStart"/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ехнические</w:t>
      </w:r>
      <w:proofErr w:type="spellEnd"/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 xml:space="preserve"> системы защиты товаров от хищения).  Раздел 3. Эксплуатация технических средств предприятий торговли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 xml:space="preserve"> 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(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т</w:t>
      </w:r>
      <w:proofErr w:type="spellStart"/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ехническое</w:t>
      </w:r>
      <w:proofErr w:type="spellEnd"/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 xml:space="preserve"> обслуживание и ремонт). Раздел 4. Техника безопасности и охрана труда в торговле (</w:t>
      </w:r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т</w:t>
      </w:r>
      <w:proofErr w:type="spellStart"/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>ребования</w:t>
      </w:r>
      <w:proofErr w:type="spellEnd"/>
      <w:r w:rsidRPr="0004659A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/>
        </w:rPr>
        <w:t xml:space="preserve"> к безопасности и охрана труда на предприятиях сферы коммерции).</w:t>
      </w:r>
    </w:p>
    <w:p w:rsidR="0004659A" w:rsidRPr="0004659A" w:rsidRDefault="0004659A" w:rsidP="0004659A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дисциплины – 108 часов,  в том числе аудиторных часов - 78, самостоятельная работа – 30 ч. Форма промежуточного контроля – экзамен. Дисциплина изучается в 8 семестре. </w:t>
      </w: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   Доцент кафедры Торгового дела            А.Л. </w:t>
      </w:r>
      <w:proofErr w:type="spellStart"/>
      <w:r w:rsidRPr="000465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Долинов</w:t>
      </w:r>
      <w:proofErr w:type="spellEnd"/>
    </w:p>
    <w:p w:rsidR="0004659A" w:rsidRPr="0004659A" w:rsidRDefault="0004659A" w:rsidP="00046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9A" w:rsidRPr="0004659A" w:rsidRDefault="0004659A" w:rsidP="0004659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8618EB" w:rsidRDefault="00A051C3"/>
    <w:sectPr w:rsidR="008618EB" w:rsidSect="00A4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C39C5"/>
    <w:multiLevelType w:val="hybridMultilevel"/>
    <w:tmpl w:val="FEB88864"/>
    <w:lvl w:ilvl="0" w:tplc="52504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6E9"/>
    <w:rsid w:val="0004659A"/>
    <w:rsid w:val="00053565"/>
    <w:rsid w:val="005E5452"/>
    <w:rsid w:val="00905934"/>
    <w:rsid w:val="00A051C3"/>
    <w:rsid w:val="00A412FF"/>
    <w:rsid w:val="00C936E9"/>
    <w:rsid w:val="00EE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5</cp:revision>
  <dcterms:created xsi:type="dcterms:W3CDTF">2017-03-01T10:23:00Z</dcterms:created>
  <dcterms:modified xsi:type="dcterms:W3CDTF">2017-03-14T11:57:00Z</dcterms:modified>
</cp:coreProperties>
</file>